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15" w:rsidRDefault="00213215" w:rsidP="0021321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213215" w:rsidRDefault="00213215" w:rsidP="0021321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F6ECB" w:rsidRDefault="000F6ECB" w:rsidP="000F6ECB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</w:rPr>
      </w:pPr>
    </w:p>
    <w:p w:rsidR="000F6ECB" w:rsidRDefault="000F6ECB" w:rsidP="000F6ECB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 Մարզպետի տեղակալ Լևոն Սարգսյանը մասնակցեց ՀՀ վարչապետ Հովիկ Աբրահամյանի աշխատանքային հանդիպումներին   05.07.2014</w:t>
      </w:r>
    </w:p>
    <w:p w:rsidR="000F6ECB" w:rsidRDefault="000F6ECB" w:rsidP="000F6ECB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</w:p>
    <w:p w:rsidR="000F6ECB" w:rsidRDefault="000F6ECB" w:rsidP="000F6ECB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  <w:r>
        <w:rPr>
          <w:rStyle w:val="apple-style-span"/>
          <w:rFonts w:ascii="Sylfaen" w:hAnsi="Sylfaen"/>
          <w:color w:val="333333"/>
          <w:sz w:val="24"/>
          <w:szCs w:val="24"/>
        </w:rPr>
        <w:t xml:space="preserve">  Հուլիսի 5-ին մարզպետի տեղակալ Լևոն Սարգսյանը մասնակցեց ՀՀ վարչապետ Հովիկ Աբրահամյանի Տավուշի մարզ կատարած աշխատանքային այցին, որի շրջանակներում կառավարության ղեկավարը այցելեց սահմանամերձ Մովսես և Վերին Կարմիրաղբյուր համայնքներ, ծանոթացավ սահմանամերձ գոտում գտնվող Վազաշեն-Պառավաքար շրջանցիկ ավտոճանապարհի կառուցման ընթացիկ աշխատանքներին: </w:t>
      </w:r>
    </w:p>
    <w:p w:rsidR="000F6ECB" w:rsidRDefault="000F6ECB" w:rsidP="000F6ECB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</w:p>
    <w:p w:rsidR="000F6ECB" w:rsidRDefault="000F6ECB" w:rsidP="000F6ECB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</w:p>
    <w:p w:rsidR="00306946" w:rsidRPr="000F6ECB" w:rsidRDefault="00306946" w:rsidP="00213215">
      <w:pPr>
        <w:rPr>
          <w:szCs w:val="24"/>
        </w:rPr>
      </w:pPr>
    </w:p>
    <w:sectPr w:rsidR="00306946" w:rsidRPr="000F6ECB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F6ECB"/>
    <w:rsid w:val="001F2D26"/>
    <w:rsid w:val="00213215"/>
    <w:rsid w:val="00306946"/>
    <w:rsid w:val="0069268A"/>
    <w:rsid w:val="00843465"/>
    <w:rsid w:val="008848E1"/>
    <w:rsid w:val="00E25DF5"/>
    <w:rsid w:val="00F73D11"/>
    <w:rsid w:val="00F9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2014-07-15T07:36:00Z</dcterms:created>
  <dcterms:modified xsi:type="dcterms:W3CDTF">2014-07-15T11:54:00Z</dcterms:modified>
</cp:coreProperties>
</file>