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4F" w:rsidRPr="00AD3D4F" w:rsidRDefault="00AD3D4F" w:rsidP="00AD3D4F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Հ Ա Յ Տ Ա Ր  Ա Ր ՈՒ Թ Յ ՈՒ Ն</w:t>
      </w:r>
    </w:p>
    <w:p w:rsidR="00AD3D4F" w:rsidRPr="00AD3D4F" w:rsidRDefault="00AD3D4F" w:rsidP="00AD3D4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Իջևանի համայնքապետարանը հայտարարում է քաղաքաշինական նպատակներով առանձնացված հողամասերի  դասական աճուրդային վաճառք</w:t>
      </w:r>
    </w:p>
    <w:p w:rsidR="00AD3D4F" w:rsidRPr="00AD3D4F" w:rsidRDefault="00AD3D4F" w:rsidP="00AD3D4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Լոտ-1 ք. Իջևան Մետաղագ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ո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րծների փողոցի թիվ13/2 հասցեում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տնվող, համայնքային սեփականություն հանդիսացող, բնակավայրերի բնակելի կառուցապատման, 122.7քմ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մակերեսով,  1քմ-ի մեկնարկային գինը  2890 ՀՀ դրամ /ծածկագ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իր 11-001-0267-0058/, մասնակցության վճարը կազմում է 250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00 /քսանհինգ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հազար/ ՀՀ դրամ:</w:t>
      </w:r>
    </w:p>
    <w:p w:rsidR="00AD3D4F" w:rsidRPr="00AD3D4F" w:rsidRDefault="00AD3D4F" w:rsidP="00AD3D4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Լոտ-2 ք. Իջևան Նալբ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անդյան փողոցի թիվ18/2 հասցեում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տնվող, համայնքային սեփականություն հանդիսացող, բնակավայրերի բնակելի կառուցապատման, 1200.0քմ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մակերեսով,  1քմ-ի մեկնարկային գինը  4450 ՀՀ դրամ /ծածկագ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իր 11-001-0043-0184/, մասնակցության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վճարը կազմում է 25000 /քսանհինգ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հազար/ ՀՀ դրամ:</w:t>
      </w:r>
    </w:p>
    <w:p w:rsidR="00AD3D4F" w:rsidRPr="00AD3D4F" w:rsidRDefault="00AD3D4F" w:rsidP="00AD3D4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Լոտ-3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. Բերքաբ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եր, 8-րդ փողոցի թիվ15 հասցեում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տնվող, համայնքային սեփականություն հանդիսացող, բնակավայրերի բնակելի կառուցապատման, 1081.0քմ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մակերեսով,  1քմ-ի մեկնարկային գինը  141.9 ՀՀ դրամ /ծածկագ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իր 11-020-0021-0032/, մասնակցո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ւթյան վճարը կազմում է 5000 /հինգ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հազար/ ՀՀ դրամ:</w:t>
      </w:r>
    </w:p>
    <w:p w:rsidR="00AD3D4F" w:rsidRPr="00AD3D4F" w:rsidRDefault="00AD3D4F" w:rsidP="00AD3D4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Լոտ-4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. Ազատամուտ,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1-ին փողոցի թիվ20/46 հասցեում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տնվող, համայնքային սեփականություն հանդիսացող, բնակավայրերի բնակելի կառուցապատման, 610.2քմ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մակերեսով,  1քմ-ի մեկնարկային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ինը  792 ՀՀ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դրամ /ծածկագ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իր 11-005-0025-0013/, մասնակցո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ւթյան վճարը կազմում է 5000 /հինգ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հազար/ ՀՀ դրամ:</w:t>
      </w:r>
    </w:p>
    <w:p w:rsidR="00AD3D4F" w:rsidRPr="00AD3D4F" w:rsidRDefault="00AD3D4F" w:rsidP="00AD3D4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Լոտ-5 գ. Աճարկուտ, թիվ2 հասցեում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տնվող, համայնքային սեփականություն հանդիսացող, բնակավայրերի բնակելի կառուցապատման, 435.1քմ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մակերեսով,  1քմ-ի մեկնարկային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ինը  217.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8 ՀՀ դրամ /ծածկագ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իր 11-008-0009-0017/, մասնակցո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ւթյան վճարը կազմում է 5000 /հինգ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հազար/ ՀՀ դրամ:</w:t>
      </w:r>
    </w:p>
    <w:p w:rsidR="00AD3D4F" w:rsidRPr="00AD3D4F" w:rsidRDefault="00AD3D4F" w:rsidP="00AD3D4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Աճուրդը կկայանա 2024թ. մայիսի 31-ին, Իջևանի համայնքապետարանի շենքում, ժամը 12.00-ին:  Հայտերն ընդունվում են մինչև 2024թ. մայիսի 24-ը ժամը 18:00-ն:  Հողատարածքներն ազատ են սերվիտուտից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: Հողատարածքների հարևանությամբ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ոյություն ունեն ավտոճանապարհներ, ջրատարներ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, կոյուղիներ, էլեկտրահաղորդման գծեր և գազատարներ: Նախավճարը՝ մեկնարկային գնի  50 %, քայլը՝ մեկնարկային գ</w:t>
      </w: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նի  5 % :</w:t>
      </w:r>
    </w:p>
    <w:p w:rsidR="004955D6" w:rsidRPr="00EA2402" w:rsidRDefault="00AD3D4F" w:rsidP="00AD3D4F">
      <w:pPr>
        <w:spacing w:after="0" w:line="240" w:lineRule="auto"/>
        <w:jc w:val="both"/>
      </w:pPr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Լրացո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ւցիչ տեղեկությունների համար զանգ</w:t>
      </w:r>
      <w:bookmarkStart w:id="0" w:name="_GoBack"/>
      <w:bookmarkEnd w:id="0"/>
      <w:r w:rsidRPr="00AD3D4F">
        <w:rPr>
          <w:rFonts w:ascii="GHEA Grapalat" w:eastAsia="Times New Roman" w:hAnsi="GHEA Grapalat" w:cs="Times New Roman"/>
          <w:color w:val="000000"/>
          <w:sz w:val="20"/>
          <w:szCs w:val="20"/>
        </w:rPr>
        <w:t>ահարել 0263-4-21-38 հեռախոսահամարով:</w:t>
      </w:r>
    </w:p>
    <w:sectPr w:rsidR="004955D6" w:rsidRPr="00EA2402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61AA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1FBD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7D9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4A97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017A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2831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D4F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4668E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508B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410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56718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A2402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F992-DF96-4A04-B071-AFB077CE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https://mul2-tavush.gov.am/tasks/386594/oneclick/Mo2442913132141829_3105.docx?token=3681cd7db2e186842371687ef4c961a7</cp:keywords>
  <dc:description/>
  <cp:lastModifiedBy>Qaxaqapetaran</cp:lastModifiedBy>
  <cp:revision>904</cp:revision>
  <cp:lastPrinted>2020-09-07T08:51:00Z</cp:lastPrinted>
  <dcterms:created xsi:type="dcterms:W3CDTF">2009-05-18T05:06:00Z</dcterms:created>
  <dcterms:modified xsi:type="dcterms:W3CDTF">2024-04-27T10:52:00Z</dcterms:modified>
</cp:coreProperties>
</file>