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6" w:rsidRPr="00355C37" w:rsidRDefault="00716A66" w:rsidP="00716A6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32"/>
          <w:szCs w:val="32"/>
          <w:lang w:val="hy-AM"/>
        </w:rPr>
      </w:pPr>
      <w:r w:rsidRPr="00355C37">
        <w:rPr>
          <w:rFonts w:ascii="GHEA Grapalat" w:eastAsia="Times New Roman" w:hAnsi="GHEA Grapalat" w:cs="Times New Roman"/>
          <w:b/>
          <w:bCs/>
          <w:color w:val="000000"/>
          <w:sz w:val="32"/>
          <w:szCs w:val="32"/>
          <w:lang w:val="hy-AM"/>
        </w:rPr>
        <w:t>ՀԱՅՏԱՐԱՐՈՒԹՅՈՒՆ</w:t>
      </w:r>
    </w:p>
    <w:p w:rsidR="00716A66" w:rsidRPr="003156C3" w:rsidRDefault="00716A66" w:rsidP="00716A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355C3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55C3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3435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Տավուշի մարզպե</w:t>
      </w:r>
      <w:r w:rsidRPr="003156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տ</w:t>
      </w:r>
      <w:r w:rsidRPr="00E3435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արանի </w:t>
      </w:r>
      <w:r w:rsidR="00B412C2" w:rsidRPr="00B412C2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«</w:t>
      </w:r>
      <w:r w:rsidRPr="00716A6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Արծվաբերդի </w:t>
      </w:r>
      <w:r w:rsidRPr="003156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առողջության կենտրոն</w:t>
      </w:r>
      <w:r w:rsidR="00B412C2" w:rsidRPr="00B412C2">
        <w:rPr>
          <w:rFonts w:ascii="GHEA Grapalat" w:eastAsia="Times New Roman" w:hAnsi="GHEA Grapalat" w:cs="Arial Unicode"/>
          <w:b/>
          <w:bCs/>
          <w:sz w:val="24"/>
          <w:szCs w:val="24"/>
          <w:lang w:val="hy-AM"/>
        </w:rPr>
        <w:t>»</w:t>
      </w:r>
      <w:r w:rsidR="00B412C2" w:rsidRPr="0059718D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Pr="003156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E3435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պետական ո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չ առևտրային կազմակերպությ</w:t>
      </w:r>
      <w:r w:rsidRPr="003156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ան տնօրենի 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մրցույթ</w:t>
      </w:r>
    </w:p>
    <w:p w:rsidR="00716A66" w:rsidRPr="00D37169" w:rsidRDefault="00716A66" w:rsidP="00716A6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16A6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Arial Unicode"/>
          <w:bCs/>
          <w:sz w:val="24"/>
          <w:szCs w:val="24"/>
          <w:lang w:val="hy-AM"/>
        </w:rPr>
      </w:pPr>
      <w:r w:rsidRPr="00A11C0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Տավուշի</w:t>
      </w:r>
      <w:r w:rsidRPr="00A11C0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մարզպետարանը հայտարարում է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Pr="00E81B9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մրցույթ՝</w:t>
      </w:r>
      <w:r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r w:rsidRPr="0059718D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Տավուշի</w:t>
      </w:r>
      <w:r w:rsidRPr="00540437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  <w:r w:rsidRPr="0059718D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մարզպետարանի ենթակայության առողջապահական «</w:t>
      </w:r>
      <w:r w:rsidRPr="00716A6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Արծվաբերդի </w:t>
      </w:r>
      <w:r w:rsidRPr="003156C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առողջության կենտրոն</w:t>
      </w:r>
      <w:r w:rsidRPr="0059718D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» պետական ոչ առևտրային կազմակերպության տնօրենի  թափուր պաշտոնը զբաղեցնելու համար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:</w:t>
      </w:r>
      <w:r w:rsidRPr="0059718D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 xml:space="preserve"> </w:t>
      </w:r>
    </w:p>
    <w:p w:rsidR="00716A66" w:rsidRPr="00FE6C30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>ազմակերպությ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>ն տնօրենի</w:t>
      </w:r>
      <w:r w:rsidRPr="00FE6C30">
        <w:rPr>
          <w:rFonts w:ascii="Calibri" w:eastAsia="Times New Roman" w:hAnsi="Calibri" w:cs="Calibri"/>
          <w:sz w:val="24"/>
          <w:szCs w:val="24"/>
          <w:lang w:val="hy-AM"/>
        </w:rPr>
        <w:t xml:space="preserve"> 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թափուր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պաշտոնը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զբաղեցնելու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համար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պահանջվում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6C30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Pr="00FE6C30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FD16A8" w:rsidRPr="00D37169" w:rsidRDefault="00FD16A8" w:rsidP="00FD16A8">
      <w:pPr>
        <w:spacing w:after="0" w:line="240" w:lineRule="auto"/>
        <w:ind w:left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բարձրագույն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բժշկական 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կրթություն` ներքին հիվանդություններ (թերապիա), կամ մանկաբուժություն կամ ընտանեկան բժշկություն մասնագիտ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ությ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ամբ,</w:t>
      </w:r>
    </w:p>
    <w:p w:rsidR="00FD16A8" w:rsidRPr="00D37169" w:rsidRDefault="00FD16A8" w:rsidP="00FD16A8">
      <w:pPr>
        <w:spacing w:after="0" w:line="240" w:lineRule="auto"/>
        <w:ind w:left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</w:t>
      </w:r>
      <w:r w:rsidRPr="00647F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հանրային ծառայության առնվազն չորս տարվա ստաժ կամ առնվազն հինգ տարվա մասնագիտական աշխատանքային ստաժ կամ համապատասխան բնագավառի առնվա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զն երեք տարվա աշխատանքային ստաժ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FD16A8" w:rsidRPr="00000253" w:rsidRDefault="00FD16A8" w:rsidP="00FD16A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չի լրացել հավակնորդի 65 տարին</w:t>
      </w:r>
      <w:r w:rsidRPr="002012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0129C">
        <w:rPr>
          <w:lang w:val="hy-AM"/>
        </w:rPr>
        <w:t>(</w:t>
      </w:r>
      <w:r w:rsidRPr="002012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առողջապահական պետական ոչ առևտրային կազմակերպությ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2012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դեպքում)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D16A8" w:rsidRPr="00231982" w:rsidRDefault="00FD16A8" w:rsidP="00FD16A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319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 Մրցույթը </w:t>
      </w:r>
      <w:r w:rsidRPr="002319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կանցկացվի 2023 </w:t>
      </w:r>
      <w:r w:rsidRPr="002319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թվականի հունվարի  </w:t>
      </w:r>
      <w:r w:rsidRPr="0000025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8A65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</w:t>
      </w:r>
      <w:r w:rsidRPr="002319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 ժ. 11</w:t>
      </w:r>
      <w:r w:rsidRPr="00231982">
        <w:rPr>
          <w:rFonts w:ascii="GHEA Grapalat" w:eastAsia="Times New Roman" w:hAnsi="GHEA Grapalat" w:cs="Times New Roman"/>
          <w:b/>
          <w:color w:val="000000"/>
          <w:sz w:val="24"/>
          <w:szCs w:val="24"/>
          <w:vertAlign w:val="superscript"/>
          <w:lang w:val="hy-AM"/>
        </w:rPr>
        <w:t>00</w:t>
      </w:r>
      <w:r w:rsidRPr="00231982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23198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-ին:</w:t>
      </w:r>
    </w:p>
    <w:p w:rsidR="00716A66" w:rsidRPr="00355C37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355C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Մրցույթին մասնակցելու համար 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դիմումատուներ</w:t>
      </w:r>
      <w:r w:rsidRPr="00355C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61020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Հայաստանի</w:t>
      </w:r>
      <w:r w:rsidRPr="0061020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1020E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Հանրապետության</w:t>
      </w:r>
      <w:r w:rsidRPr="006102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Տավուշի</w:t>
      </w:r>
      <w:r w:rsidRPr="0061020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մարզպետարան են ներ</w:t>
      </w:r>
      <w:r w:rsidRPr="00355C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կայացնում`</w:t>
      </w:r>
    </w:p>
    <w:p w:rsidR="00716A66" w:rsidRPr="00C41E62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դիմում, որում նշվում է հավակնորդի անունը, ազգանունը և հայրանունը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(անձը հաստատող փաստաթղթում հայրանվան առկայության դեպքում),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և </w:t>
      </w: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բնակության 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ը, հեռախոսահամարը </w:t>
      </w: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էլեկտրոնային փոստի հասցեն (դրանց առկայության դեպքում).</w:t>
      </w:r>
    </w:p>
    <w:p w:rsidR="00716A66" w:rsidRPr="00C41E62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մեկ լուսանկար 3 x 4 չափի.</w:t>
      </w:r>
    </w:p>
    <w:p w:rsidR="00716A66" w:rsidRPr="00A80325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3) </w:t>
      </w:r>
      <w:r w:rsidRPr="005722C7">
        <w:rPr>
          <w:rFonts w:ascii="GHEA Grapalat" w:eastAsia="Times New Roman" w:hAnsi="GHEA Grapalat" w:cs="Times New Roman"/>
          <w:sz w:val="24"/>
          <w:szCs w:val="24"/>
          <w:lang w:val="hy-AM"/>
        </w:rPr>
        <w:t>աշխատանքային ստաժը հավաստող փաստաթուղթ.</w:t>
      </w:r>
    </w:p>
    <w:p w:rsidR="00716A66" w:rsidRPr="00C41E62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ինքնակենսագրություն.</w:t>
      </w:r>
    </w:p>
    <w:p w:rsidR="00716A66" w:rsidRPr="00C41E62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C41E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անձը հաստատող փաստաթղթի պատճեն.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6) </w:t>
      </w:r>
      <w:r w:rsidRPr="0020129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բարձրագույն 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կրթության դիպլոմի (արական սեռի հավակնորդի դեպքում` նաև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կամ տարկետման մեջ գտնվելու փաստը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հավաստող փաստաթղթի) պատճեն.</w:t>
      </w:r>
    </w:p>
    <w:p w:rsidR="00716A66" w:rsidRPr="00127AC6" w:rsidRDefault="00716A66" w:rsidP="0017294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 տեղեկանք` դատվածության, դատվածությունը հանված կամ մարված լինելու</w:t>
      </w:r>
      <w:r w:rsidR="0017294D" w:rsidRPr="001729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երաբերյալ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Արտաքին գործերի նախարարությունից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8)  տեղեկանք` սնանկության կամ դրա բացակայության վերաբերյալ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(Պետական եկամուտների կոմիտե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716A66" w:rsidRPr="00585DCE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585DC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տեղեկանք` </w:t>
      </w:r>
      <w:r w:rsidRPr="00F724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օրենսդրությամբ սահմանված  հիվանդությունների բացակայության վերաբերյալ. 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արտահիվանդանոցային պայմաններում բ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ժշկական օգնություն և սպասարկում իրականացնող հաստատություն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ից, որտեղ համապատասխան կարգով կցագրված է դիմումատուն</w:t>
      </w:r>
      <w:r w:rsidRPr="007A7C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585DC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85DCE">
        <w:rPr>
          <w:rFonts w:ascii="GHEA Grapalat" w:eastAsia="Times New Roman" w:hAnsi="GHEA Grapalat" w:cs="Times New Roman"/>
          <w:sz w:val="24"/>
          <w:szCs w:val="24"/>
          <w:lang w:val="hy-AM"/>
        </w:rPr>
        <w:t>10) հավակնորդի ցանկությամբ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հրատարակված գիտական հոդվածների ցանկը կամ գիտական կոչումը հավաստող փաստաթուղթ` դրանց առկայության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դեպքում. 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11) բնութագիր` վերջին աշխատավայրից (ըստ դիմումատուի ցանկության). </w:t>
      </w:r>
    </w:p>
    <w:p w:rsidR="00716A66" w:rsidRPr="0010234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ազմակերպության զարգացման և բարեփոխման հայեցակարգը (ներկայացվում է մրցույթի անցկացման օրվանից առնվազն երեք օր առաջ, ինչի վերաբերյալ կազմվում է հանձնման-ընդունման ակտ), որը ներառում է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ազմակերպության զարգացման և բարեփոխման, ինչպես նաև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ազմակերպության մասնագիտական, ֆինանսատնտեսական և կառավարման ոլորտի զարգացման հիմնական ուղենիշները,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ազմակերպության կառուցվածքի և գործունեության բարեփոխմանն ուղղված առաջարկությունները: </w:t>
      </w:r>
    </w:p>
    <w:p w:rsidR="00716A66" w:rsidRDefault="00716A66" w:rsidP="00716A66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4. Հավակնորդը փաստաթղթերը ներկայացնում է առձեռն կամ առցանց` բացառությամբ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</w:t>
      </w:r>
      <w:r w:rsidRPr="001023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ազմակերպության զարգացման և բարեփոխման հայեցակարգի, որը ներկայացվում է առձեռն: 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ռձեռն</w:t>
      </w:r>
      <w:r w:rsidRPr="00D371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աստաթղթերը ընդունվում են ամեն օր, բացի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ոչ աշխատանքային </w:t>
      </w:r>
      <w:r w:rsidRPr="00127AC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օրերից:</w:t>
      </w:r>
    </w:p>
    <w:p w:rsidR="00716A66" w:rsidRPr="00127AC6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27A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D16A8" w:rsidRPr="00EF0EE5" w:rsidRDefault="00FD16A8" w:rsidP="00FD16A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F0EE5">
        <w:rPr>
          <w:rFonts w:ascii="GHEA Grapalat" w:eastAsia="Times New Roman" w:hAnsi="GHEA Grapalat" w:cs="Times New Roman"/>
          <w:b/>
          <w:i/>
          <w:iCs/>
          <w:color w:val="000000"/>
          <w:sz w:val="24"/>
          <w:szCs w:val="24"/>
          <w:lang w:val="hy-AM"/>
        </w:rPr>
        <w:t>Դիմումների ընդունման վերջին ժամկետն է մինչև 2022 թվականի դեկտեմբերի 16-ը</w:t>
      </w:r>
    </w:p>
    <w:p w:rsidR="00716A66" w:rsidRPr="00431807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180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16A66" w:rsidRPr="00FD16A8" w:rsidRDefault="00716A66" w:rsidP="00716A66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Մրցույթը կկայանա </w:t>
      </w:r>
      <w:r w:rsidRPr="00FD16A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Տավուշի մարզպետարանի շենքում (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Տավուշի մարզ, Իջևան քաղաք, Սահմանադրության </w:t>
      </w:r>
      <w:r w:rsidR="007E63B8" w:rsidRPr="007E63B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1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): Մրցույթին մասնակցել ցանկացող քաղաքացիները լրացուցիչ տեղեկությունների, ինչպես նաև հարցաշարին ծանոթանալու համար կարող են դիմել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Տավուշի մարզպետարան (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Հայաստանի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Հանրապետության</w:t>
      </w:r>
      <w:r w:rsidRPr="00FD16A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Տավուշի մարզ, Իջևան քաղաք, Սահմանադրության </w:t>
      </w:r>
      <w:r w:rsidR="00000253" w:rsidRPr="0000025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1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, անձնակազմի կառավարման բաժին, հեռախոս 026342220</w:t>
      </w:r>
      <w:r w:rsidR="00520636" w:rsidRPr="00520636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,  tavush.andznakazm@mta.gov.am</w:t>
      </w:r>
      <w:r w:rsidRPr="00FD16A8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):</w:t>
      </w:r>
    </w:p>
    <w:p w:rsidR="00716A66" w:rsidRPr="00F724D9" w:rsidRDefault="00716A66" w:rsidP="00716A66">
      <w:pPr>
        <w:rPr>
          <w:lang w:val="hy-AM"/>
        </w:rPr>
      </w:pPr>
      <w:r w:rsidRPr="00F724D9">
        <w:rPr>
          <w:lang w:val="hy-AM"/>
        </w:rPr>
        <w:br w:type="page"/>
      </w:r>
    </w:p>
    <w:sectPr w:rsidR="00716A66" w:rsidRPr="00F724D9" w:rsidSect="00D7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F3C14"/>
    <w:rsid w:val="00000253"/>
    <w:rsid w:val="000F27C1"/>
    <w:rsid w:val="0017294D"/>
    <w:rsid w:val="001F3344"/>
    <w:rsid w:val="002F3C14"/>
    <w:rsid w:val="003156C3"/>
    <w:rsid w:val="00442BAB"/>
    <w:rsid w:val="00492751"/>
    <w:rsid w:val="00520636"/>
    <w:rsid w:val="005F3F92"/>
    <w:rsid w:val="00716A66"/>
    <w:rsid w:val="007D2C6B"/>
    <w:rsid w:val="007E63B8"/>
    <w:rsid w:val="00996E56"/>
    <w:rsid w:val="00B412C2"/>
    <w:rsid w:val="00B71740"/>
    <w:rsid w:val="00D71F51"/>
    <w:rsid w:val="00F316D7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28</cp:revision>
  <dcterms:created xsi:type="dcterms:W3CDTF">2022-11-09T06:01:00Z</dcterms:created>
  <dcterms:modified xsi:type="dcterms:W3CDTF">2022-11-15T05:48:00Z</dcterms:modified>
</cp:coreProperties>
</file>