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CE2BFB" w:rsidRDefault="00232FD0" w:rsidP="00232FD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32FD0" w:rsidRPr="00253918" w:rsidRDefault="00E46862" w:rsidP="00E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HEA Grapalat" w:hAnsi="GHEA Grapalat"/>
          <w:b/>
          <w:lang w:val="hy-AM"/>
        </w:rPr>
      </w:pPr>
      <w:r w:rsidRPr="00253918">
        <w:rPr>
          <w:rFonts w:ascii="GHEA Grapalat" w:hAnsi="GHEA Grapalat"/>
          <w:b/>
          <w:i/>
          <w:sz w:val="22"/>
          <w:szCs w:val="22"/>
          <w:lang w:val="hy-AM"/>
        </w:rPr>
        <w:t>ՀՀ ՏԱՎՈՒՇԻ ՄԱՐԶՊԵՏԱՐԱՆ</w:t>
      </w:r>
    </w:p>
    <w:p w:rsidR="00E46862" w:rsidRPr="00253918" w:rsidRDefault="00E46862" w:rsidP="00232FD0">
      <w:pPr>
        <w:pStyle w:val="af"/>
        <w:rPr>
          <w:rFonts w:ascii="GHEA Grapalat" w:hAnsi="GHEA Grapalat"/>
          <w:szCs w:val="40"/>
          <w:lang w:val="hy-AM"/>
        </w:rPr>
      </w:pPr>
    </w:p>
    <w:p w:rsidR="00E46862" w:rsidRPr="00253918" w:rsidRDefault="00E46862" w:rsidP="00232FD0">
      <w:pPr>
        <w:pStyle w:val="af"/>
        <w:rPr>
          <w:rFonts w:ascii="GHEA Grapalat" w:hAnsi="GHEA Grapalat"/>
          <w:szCs w:val="40"/>
          <w:lang w:val="hy-AM"/>
        </w:rPr>
      </w:pPr>
    </w:p>
    <w:p w:rsidR="00E46862" w:rsidRPr="00253918" w:rsidRDefault="00E46862" w:rsidP="00232FD0">
      <w:pPr>
        <w:pStyle w:val="af"/>
        <w:rPr>
          <w:rFonts w:ascii="GHEA Grapalat" w:hAnsi="GHEA Grapalat"/>
          <w:szCs w:val="40"/>
          <w:lang w:val="hy-AM"/>
        </w:rPr>
      </w:pPr>
    </w:p>
    <w:p w:rsidR="00232FD0" w:rsidRPr="00CE2BFB" w:rsidRDefault="001A6DD0" w:rsidP="00232FD0">
      <w:pPr>
        <w:pStyle w:val="af"/>
        <w:rPr>
          <w:rFonts w:ascii="GHEA Grapalat" w:hAnsi="GHEA Grapalat"/>
          <w:szCs w:val="40"/>
          <w:lang w:val="hy-AM"/>
        </w:rPr>
      </w:pPr>
      <w:r>
        <w:rPr>
          <w:rFonts w:ascii="GHEA Grapalat" w:hAnsi="GHEA Grapalat"/>
          <w:szCs w:val="40"/>
          <w:lang w:val="hy-AM"/>
        </w:rPr>
        <w:t>2023-2025</w:t>
      </w:r>
    </w:p>
    <w:p w:rsidR="007B0B52" w:rsidRPr="00CE2BFB" w:rsidRDefault="00232FD0" w:rsidP="00232FD0">
      <w:pPr>
        <w:pStyle w:val="af"/>
        <w:rPr>
          <w:rFonts w:ascii="GHEA Grapalat" w:hAnsi="GHEA Grapalat"/>
          <w:sz w:val="28"/>
          <w:szCs w:val="28"/>
          <w:lang w:val="hy-AM"/>
        </w:rPr>
      </w:pPr>
      <w:r w:rsidRPr="00CE2BFB">
        <w:rPr>
          <w:rFonts w:ascii="GHEA Grapalat" w:hAnsi="GHEA Grapalat" w:cs="Sylfaen"/>
          <w:sz w:val="28"/>
          <w:szCs w:val="28"/>
          <w:lang w:val="hy-AM"/>
        </w:rPr>
        <w:t>ԹՎԱԿԱՆՆԵՐԻ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E2BFB">
        <w:rPr>
          <w:rFonts w:ascii="GHEA Grapalat" w:hAnsi="GHEA Grapalat" w:cs="Sylfaen"/>
          <w:sz w:val="28"/>
          <w:szCs w:val="28"/>
          <w:lang w:val="hy-AM"/>
        </w:rPr>
        <w:t>ՄԻՋՆԱԺԱՄԿԵՏ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E2BFB">
        <w:rPr>
          <w:rFonts w:ascii="GHEA Grapalat" w:hAnsi="GHEA Grapalat" w:cs="Sylfaen"/>
          <w:sz w:val="28"/>
          <w:szCs w:val="28"/>
          <w:lang w:val="hy-AM"/>
        </w:rPr>
        <w:t>ԾԱԽՍԱՅԻՆ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E2BFB">
        <w:rPr>
          <w:rFonts w:ascii="GHEA Grapalat" w:hAnsi="GHEA Grapalat" w:cs="Sylfaen"/>
          <w:sz w:val="28"/>
          <w:szCs w:val="28"/>
          <w:lang w:val="hy-AM"/>
        </w:rPr>
        <w:t>ԾՐԱԳՐԻ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7B0B52" w:rsidRPr="00CE2BFB" w:rsidRDefault="007B0B52" w:rsidP="007B0B52">
      <w:pPr>
        <w:pStyle w:val="af"/>
        <w:rPr>
          <w:rFonts w:ascii="GHEA Grapalat" w:hAnsi="GHEA Grapalat"/>
          <w:szCs w:val="40"/>
          <w:lang w:val="hy-AM"/>
        </w:rPr>
      </w:pPr>
      <w:r w:rsidRPr="001D5084">
        <w:rPr>
          <w:rFonts w:ascii="GHEA Grapalat" w:hAnsi="GHEA Grapalat" w:cs="Sylfaen"/>
          <w:sz w:val="28"/>
          <w:szCs w:val="28"/>
          <w:lang w:val="hy-AM"/>
        </w:rPr>
        <w:t xml:space="preserve">ԵՎ </w:t>
      </w:r>
      <w:r w:rsidR="001A6DD0">
        <w:rPr>
          <w:rFonts w:ascii="GHEA Grapalat" w:hAnsi="GHEA Grapalat"/>
          <w:szCs w:val="40"/>
          <w:lang w:val="hy-AM"/>
        </w:rPr>
        <w:t>2023</w:t>
      </w:r>
    </w:p>
    <w:p w:rsidR="007B0B52" w:rsidRPr="00CE2BFB" w:rsidRDefault="007B0B52" w:rsidP="007B0B52">
      <w:pPr>
        <w:pStyle w:val="af"/>
        <w:rPr>
          <w:rFonts w:ascii="GHEA Grapalat" w:hAnsi="GHEA Grapalat"/>
          <w:sz w:val="28"/>
          <w:szCs w:val="28"/>
          <w:lang w:val="hy-AM"/>
        </w:rPr>
      </w:pPr>
      <w:r w:rsidRPr="00CE2BFB">
        <w:rPr>
          <w:rFonts w:ascii="GHEA Grapalat" w:hAnsi="GHEA Grapalat" w:cs="Sylfaen"/>
          <w:sz w:val="28"/>
          <w:szCs w:val="28"/>
          <w:lang w:val="hy-AM"/>
        </w:rPr>
        <w:t>ԹՎԱԿԱՆԻ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E2BFB">
        <w:rPr>
          <w:rFonts w:ascii="GHEA Grapalat" w:hAnsi="GHEA Grapalat" w:cs="Sylfaen"/>
          <w:sz w:val="28"/>
          <w:szCs w:val="28"/>
          <w:lang w:val="hy-AM"/>
        </w:rPr>
        <w:t>ԲՅՈՒՋԵՏԱՅԻՆ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E2BF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Pr="00CE2BF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E2BFB">
        <w:rPr>
          <w:rFonts w:ascii="GHEA Grapalat" w:hAnsi="GHEA Grapalat" w:cs="Sylfaen"/>
          <w:sz w:val="28"/>
          <w:szCs w:val="28"/>
          <w:lang w:val="hy-AM"/>
        </w:rPr>
        <w:t>ՀԱՅՏ</w:t>
      </w:r>
    </w:p>
    <w:p w:rsidR="00232FD0" w:rsidRPr="00CE2BFB" w:rsidRDefault="00232FD0" w:rsidP="00232FD0">
      <w:pPr>
        <w:spacing w:before="120" w:after="120"/>
        <w:jc w:val="center"/>
        <w:rPr>
          <w:rFonts w:ascii="GHEA Grapalat" w:hAnsi="GHEA Grapalat"/>
          <w:lang w:val="hy-AM"/>
        </w:rPr>
      </w:pPr>
      <w:r w:rsidRPr="00CE2BFB">
        <w:rPr>
          <w:rFonts w:ascii="GHEA Grapalat" w:hAnsi="GHEA Grapalat"/>
          <w:lang w:val="hy-AM"/>
        </w:rPr>
        <w:br w:type="page"/>
      </w:r>
    </w:p>
    <w:p w:rsidR="00895443" w:rsidRPr="00CE2BFB" w:rsidRDefault="00895443" w:rsidP="00895443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 w:rsidRPr="00CE2BFB">
        <w:rPr>
          <w:rFonts w:ascii="GHEA Grapalat" w:hAnsi="GHEA Grapalat"/>
          <w:kern w:val="16"/>
          <w:sz w:val="22"/>
          <w:szCs w:val="22"/>
          <w:lang w:val="hy-AM"/>
        </w:rPr>
        <w:lastRenderedPageBreak/>
        <w:t>1. ԶԱՐԳԱՑՄԱՆ ՄԻՏՈՒՄՆԵՐԸ ՆԱԽՈՐԴՈՂ ՄԻՋՆԱԺԱՄԿԵՏ ՀԱՏՎԱԾՈՒՄ</w:t>
      </w:r>
    </w:p>
    <w:p w:rsidR="008D5B74" w:rsidRPr="008D5B74" w:rsidRDefault="008D5B74" w:rsidP="008D5B74">
      <w:pPr>
        <w:pStyle w:val="CM3"/>
        <w:spacing w:after="120" w:line="288" w:lineRule="auto"/>
        <w:ind w:firstLine="288"/>
        <w:jc w:val="both"/>
        <w:rPr>
          <w:rFonts w:ascii="GHEA Grapalat" w:hAnsi="GHEA Grapalat" w:cs="Arial Armenian"/>
          <w:b/>
          <w:lang w:val="hy-AM"/>
        </w:rPr>
      </w:pPr>
      <w:bookmarkStart w:id="0" w:name="_Toc61338400"/>
      <w:r w:rsidRPr="008D5B74">
        <w:rPr>
          <w:rFonts w:ascii="GHEA Grapalat" w:eastAsia="Calibri" w:hAnsi="GHEA Grapalat" w:cs="Arial"/>
          <w:lang w:val="hy-AM"/>
        </w:rPr>
        <w:t>ՀՀ Տավուշի</w:t>
      </w:r>
      <w:r w:rsidRPr="008D5B74">
        <w:rPr>
          <w:rFonts w:ascii="GHEA Grapalat" w:hAnsi="GHEA Grapalat"/>
          <w:lang w:val="af-ZA"/>
        </w:rPr>
        <w:t xml:space="preserve"> </w:t>
      </w:r>
      <w:r w:rsidRPr="008D5B74">
        <w:rPr>
          <w:rFonts w:ascii="GHEA Grapalat" w:hAnsi="GHEA Grapalat" w:cs="Arial"/>
          <w:lang w:val="hy-AM"/>
        </w:rPr>
        <w:t xml:space="preserve">մարզպետարանի </w:t>
      </w:r>
      <w:r w:rsidRPr="008D5B74">
        <w:rPr>
          <w:rFonts w:ascii="GHEA Grapalat" w:hAnsi="GHEA Grapalat"/>
          <w:lang w:val="hy-AM"/>
        </w:rPr>
        <w:t xml:space="preserve">գործունեությունն ուղղված է Տավուշի մարզում </w:t>
      </w:r>
      <w:r w:rsidRPr="008D5B74">
        <w:rPr>
          <w:rFonts w:ascii="GHEA Grapalat" w:hAnsi="GHEA Grapalat" w:cs="Arial"/>
          <w:lang w:val="hy-AM"/>
        </w:rPr>
        <w:t>կայուն</w:t>
      </w:r>
      <w:r w:rsidRPr="008D5B74">
        <w:rPr>
          <w:rFonts w:ascii="GHEA Grapalat" w:hAnsi="GHEA Grapalat" w:cs="Arial Armenian"/>
          <w:lang w:val="hy-AM"/>
        </w:rPr>
        <w:t xml:space="preserve">, </w:t>
      </w:r>
      <w:r w:rsidRPr="008D5B74">
        <w:rPr>
          <w:rFonts w:ascii="GHEA Grapalat" w:hAnsi="GHEA Grapalat" w:cs="Arial"/>
          <w:lang w:val="hy-AM"/>
        </w:rPr>
        <w:t>համաչափ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զարգացող</w:t>
      </w:r>
      <w:r w:rsidRPr="008D5B74">
        <w:rPr>
          <w:rFonts w:ascii="GHEA Grapalat" w:hAnsi="GHEA Grapalat" w:cs="Arial Armenian"/>
          <w:lang w:val="hy-AM"/>
        </w:rPr>
        <w:t xml:space="preserve">, </w:t>
      </w:r>
      <w:r w:rsidRPr="008D5B74">
        <w:rPr>
          <w:rFonts w:ascii="GHEA Grapalat" w:hAnsi="GHEA Grapalat" w:cs="Arial"/>
          <w:lang w:val="hy-AM"/>
        </w:rPr>
        <w:t>մրցունակ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տնտեսության և զբաղվածության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բարձր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մակարդակի ապահովմանը, ծայրահեղ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աղքատության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ամբողջությամբ</w:t>
      </w:r>
      <w:r w:rsidRPr="008D5B74">
        <w:rPr>
          <w:rFonts w:ascii="GHEA Grapalat" w:hAnsi="GHEA Grapalat" w:cs="Arial Armenian"/>
          <w:lang w:val="hy-AM"/>
        </w:rPr>
        <w:t xml:space="preserve"> </w:t>
      </w:r>
      <w:r w:rsidRPr="008D5B74">
        <w:rPr>
          <w:rFonts w:ascii="GHEA Grapalat" w:hAnsi="GHEA Grapalat" w:cs="Arial"/>
          <w:lang w:val="hy-AM"/>
        </w:rPr>
        <w:t>հաղթահարմանը:</w:t>
      </w:r>
      <w:r w:rsidRPr="008D5B74">
        <w:rPr>
          <w:rFonts w:ascii="GHEA Grapalat" w:hAnsi="GHEA Grapalat" w:cs="Arial Armenian"/>
          <w:b/>
          <w:lang w:val="hy-AM"/>
        </w:rPr>
        <w:t xml:space="preserve"> </w:t>
      </w:r>
    </w:p>
    <w:p w:rsidR="008D5B74" w:rsidRPr="008D5B74" w:rsidRDefault="008D5B74" w:rsidP="008D5B74">
      <w:pPr>
        <w:pStyle w:val="CM3"/>
        <w:spacing w:after="120" w:line="288" w:lineRule="auto"/>
        <w:ind w:firstLine="288"/>
        <w:jc w:val="both"/>
        <w:rPr>
          <w:rFonts w:ascii="GHEA Grapalat" w:hAnsi="GHEA Grapalat" w:cs="Arial Armenian"/>
          <w:b/>
          <w:lang w:val="hy-AM"/>
        </w:rPr>
      </w:pPr>
      <w:r w:rsidRPr="008D5B74">
        <w:rPr>
          <w:rFonts w:ascii="GHEA Grapalat" w:hAnsi="GHEA Grapalat" w:cs="Arial Armenian"/>
          <w:b/>
          <w:lang w:val="hy-AM"/>
        </w:rPr>
        <w:t xml:space="preserve">Տավուշի </w:t>
      </w:r>
      <w:r w:rsidRPr="008D5B74">
        <w:rPr>
          <w:rFonts w:ascii="GHEA Grapalat" w:hAnsi="GHEA Grapalat" w:cs="Sylfaen"/>
          <w:lang w:val="hy-AM"/>
        </w:rPr>
        <w:t xml:space="preserve">մարզպետարանը ապահովում է </w:t>
      </w:r>
      <w:r w:rsidRPr="008D5B74">
        <w:rPr>
          <w:rFonts w:ascii="GHEA Grapalat" w:hAnsi="GHEA Grapalat"/>
          <w:lang w:val="hy-AM"/>
        </w:rPr>
        <w:t xml:space="preserve">ՀՀ կառավարության տարածքային քաղաքականության իրականացումը Տավուշի մարզում, համակարգում է  հանրապետական գործադիր մարմինների տարածքային ծառայությունների գործունեությունը: </w:t>
      </w:r>
      <w:r w:rsidRPr="008D5B74">
        <w:rPr>
          <w:rFonts w:ascii="GHEA Grapalat" w:hAnsi="GHEA Grapalat" w:cs="Sylfaen"/>
          <w:lang w:val="hy-AM"/>
        </w:rPr>
        <w:t>Նշված</w:t>
      </w:r>
      <w:r w:rsidRPr="008D5B74">
        <w:rPr>
          <w:rFonts w:ascii="GHEA Grapalat" w:hAnsi="GHEA Grapalat"/>
          <w:lang w:val="hy-AM"/>
        </w:rPr>
        <w:t xml:space="preserve"> նպատակների իրագործումը ապահովելու նպատակով ՀՀ Սահմանադրությամբ և ՀՀ օրենքներով վերապահված լիազորությունների շրջանակում ՀՀ Տավուշի մարզպետարանը իրականացնում է կրթության, առողջապահության, մշակույթի ոլորտներում գործող ենթակա կազմակերպությունների կառավարման, կրթության, մշակույթի, սպորտի, քաղաքաշինության, ճանապարհաշինության և այլ ոլորտներում պետական պատվերի տեղաբաշխման, սոցիալ-տնտեսական տարբեր ոլորտներում միջոցառումների համակարգման ծառայություններ:</w:t>
      </w:r>
    </w:p>
    <w:p w:rsidR="008D5B74" w:rsidRPr="008D5B74" w:rsidRDefault="008D5B74" w:rsidP="008D5B74">
      <w:pPr>
        <w:spacing w:after="120" w:line="288" w:lineRule="auto"/>
        <w:ind w:firstLine="288"/>
        <w:jc w:val="both"/>
        <w:rPr>
          <w:rFonts w:ascii="GHEA Grapalat" w:hAnsi="GHEA Grapalat"/>
          <w:lang w:val="hy-AM"/>
        </w:rPr>
      </w:pPr>
      <w:r w:rsidRPr="008D5B74">
        <w:rPr>
          <w:rFonts w:ascii="GHEA Grapalat" w:hAnsi="GHEA Grapalat"/>
          <w:lang w:val="hy-AM"/>
        </w:rPr>
        <w:t xml:space="preserve">Մարզի տնտեսության ՀՆԱ-ի մեջ գերակշռողը գյուղատնտեսությունն է, որտեղ աստիճանաբար անցում է կատարվում  առավել եկամտաբեր ճյուղերի՝ պտղատու այգիների  և բանջարեղենի տարբեր տեսակների արտադրության ուղղությանը:  </w:t>
      </w:r>
    </w:p>
    <w:p w:rsidR="008D5B74" w:rsidRPr="008D5B74" w:rsidRDefault="008D5B74" w:rsidP="008D5B74">
      <w:pPr>
        <w:spacing w:after="120" w:line="288" w:lineRule="auto"/>
        <w:ind w:firstLine="288"/>
        <w:jc w:val="both"/>
        <w:rPr>
          <w:rFonts w:ascii="GHEA Grapalat" w:hAnsi="GHEA Grapalat"/>
          <w:lang w:val="hy-AM"/>
        </w:rPr>
      </w:pPr>
      <w:r w:rsidRPr="008D5B74">
        <w:rPr>
          <w:rFonts w:ascii="GHEA Grapalat" w:hAnsi="GHEA Grapalat"/>
          <w:lang w:val="hy-AM"/>
        </w:rPr>
        <w:t>Արդյունքում հրատապ խնդիրներ են շարունակում մնալ՝</w:t>
      </w:r>
    </w:p>
    <w:p w:rsidR="008D5B74" w:rsidRPr="008D5B74" w:rsidRDefault="008D5B74" w:rsidP="008D5B74">
      <w:pPr>
        <w:pStyle w:val="aff0"/>
        <w:numPr>
          <w:ilvl w:val="0"/>
          <w:numId w:val="19"/>
        </w:numPr>
        <w:spacing w:after="120" w:line="288" w:lineRule="auto"/>
        <w:contextualSpacing/>
        <w:jc w:val="both"/>
        <w:rPr>
          <w:rFonts w:ascii="GHEA Grapalat" w:eastAsia="Times New Roman" w:hAnsi="GHEA Grapalat"/>
          <w:lang w:val="hy-AM"/>
        </w:rPr>
      </w:pPr>
      <w:proofErr w:type="spellStart"/>
      <w:r w:rsidRPr="008D5B74">
        <w:rPr>
          <w:rFonts w:ascii="GHEA Grapalat" w:eastAsia="Times New Roman" w:hAnsi="GHEA Grapalat"/>
        </w:rPr>
        <w:t>Չոռոգվող</w:t>
      </w:r>
      <w:proofErr w:type="spellEnd"/>
      <w:r w:rsidRPr="008D5B74">
        <w:rPr>
          <w:rFonts w:ascii="GHEA Grapalat" w:eastAsia="Times New Roman" w:hAnsi="GHEA Grapalat"/>
        </w:rPr>
        <w:t xml:space="preserve"> </w:t>
      </w:r>
      <w:proofErr w:type="spellStart"/>
      <w:r w:rsidRPr="008D5B74">
        <w:rPr>
          <w:rFonts w:ascii="GHEA Grapalat" w:eastAsia="Times New Roman" w:hAnsi="GHEA Grapalat"/>
        </w:rPr>
        <w:t>տարածքների</w:t>
      </w:r>
      <w:proofErr w:type="spellEnd"/>
      <w:r w:rsidRPr="008D5B74">
        <w:rPr>
          <w:rFonts w:ascii="GHEA Grapalat" w:eastAsia="Times New Roman" w:hAnsi="GHEA Grapalat"/>
        </w:rPr>
        <w:t xml:space="preserve"> </w:t>
      </w:r>
      <w:proofErr w:type="spellStart"/>
      <w:r w:rsidRPr="008D5B74">
        <w:rPr>
          <w:rFonts w:ascii="GHEA Grapalat" w:eastAsia="Times New Roman" w:hAnsi="GHEA Grapalat"/>
        </w:rPr>
        <w:t>առկայություն</w:t>
      </w:r>
      <w:r w:rsidRPr="008D5B74">
        <w:rPr>
          <w:rFonts w:ascii="GHEA Grapalat" w:eastAsia="Times New Roman" w:hAnsi="GHEA Grapalat"/>
          <w:lang w:val="hy-AM"/>
        </w:rPr>
        <w:t>ը</w:t>
      </w:r>
      <w:proofErr w:type="spellEnd"/>
      <w:r w:rsidRPr="008D5B74">
        <w:rPr>
          <w:rFonts w:ascii="GHEA Grapalat" w:eastAsia="Times New Roman" w:hAnsi="GHEA Grapalat"/>
          <w:lang w:val="hy-AM"/>
        </w:rPr>
        <w:t>,</w:t>
      </w:r>
    </w:p>
    <w:p w:rsidR="008D5B74" w:rsidRPr="008D5B74" w:rsidRDefault="008D5B74" w:rsidP="008D5B74">
      <w:pPr>
        <w:pStyle w:val="aff0"/>
        <w:numPr>
          <w:ilvl w:val="0"/>
          <w:numId w:val="19"/>
        </w:numPr>
        <w:spacing w:after="120" w:line="288" w:lineRule="auto"/>
        <w:contextualSpacing/>
        <w:jc w:val="both"/>
        <w:rPr>
          <w:rFonts w:ascii="GHEA Grapalat" w:eastAsia="Times New Roman" w:hAnsi="GHEA Grapalat"/>
          <w:lang w:val="hy-AM"/>
        </w:rPr>
      </w:pPr>
      <w:r w:rsidRPr="008D5B74">
        <w:rPr>
          <w:rFonts w:ascii="GHEA Grapalat" w:eastAsia="Times New Roman" w:hAnsi="GHEA Grapalat"/>
          <w:lang w:val="hy-AM"/>
        </w:rPr>
        <w:t>Գյուղատնեսական արտադրանքի իրացման խնդիրը,</w:t>
      </w:r>
    </w:p>
    <w:p w:rsidR="008D5B74" w:rsidRPr="008D5B74" w:rsidRDefault="008D5B74" w:rsidP="008D5B74">
      <w:pPr>
        <w:pStyle w:val="aff0"/>
        <w:numPr>
          <w:ilvl w:val="0"/>
          <w:numId w:val="19"/>
        </w:numPr>
        <w:spacing w:after="120" w:line="288" w:lineRule="auto"/>
        <w:contextualSpacing/>
        <w:jc w:val="both"/>
        <w:rPr>
          <w:rFonts w:ascii="GHEA Grapalat" w:eastAsia="Times New Roman" w:hAnsi="GHEA Grapalat"/>
          <w:lang w:val="hy-AM"/>
        </w:rPr>
      </w:pPr>
      <w:r w:rsidRPr="008D5B74">
        <w:rPr>
          <w:rFonts w:ascii="GHEA Grapalat" w:eastAsia="Times New Roman" w:hAnsi="GHEA Grapalat"/>
          <w:lang w:val="hy-AM"/>
        </w:rPr>
        <w:t>Գործազրկության մակարդակի բարձր լինելը:</w:t>
      </w:r>
    </w:p>
    <w:p w:rsidR="008D5B74" w:rsidRPr="008D5B74" w:rsidRDefault="008D5B74" w:rsidP="008D5B74">
      <w:pPr>
        <w:spacing w:after="120" w:line="288" w:lineRule="auto"/>
        <w:ind w:firstLine="288"/>
        <w:jc w:val="both"/>
        <w:rPr>
          <w:rFonts w:ascii="GHEA Grapalat" w:hAnsi="GHEA Grapalat" w:cs="Arial"/>
          <w:lang w:val="hy-AM"/>
        </w:rPr>
      </w:pPr>
      <w:r w:rsidRPr="008D5B74">
        <w:rPr>
          <w:rFonts w:ascii="GHEA Grapalat" w:hAnsi="GHEA Grapalat" w:cs="Arial"/>
          <w:lang w:val="af-ZA"/>
        </w:rPr>
        <w:t>20</w:t>
      </w:r>
      <w:r w:rsidRPr="008D5B74">
        <w:rPr>
          <w:rFonts w:ascii="GHEA Grapalat" w:hAnsi="GHEA Grapalat" w:cs="Arial"/>
          <w:lang w:val="hy-AM"/>
        </w:rPr>
        <w:t>20</w:t>
      </w:r>
      <w:r w:rsidRPr="008D5B74">
        <w:rPr>
          <w:rFonts w:ascii="GHEA Grapalat" w:hAnsi="GHEA Grapalat" w:cs="Arial"/>
          <w:lang w:val="af-ZA"/>
        </w:rPr>
        <w:t>-202</w:t>
      </w:r>
      <w:r w:rsidRPr="008D5B74">
        <w:rPr>
          <w:rFonts w:ascii="GHEA Grapalat" w:hAnsi="GHEA Grapalat" w:cs="Arial"/>
          <w:lang w:val="hy-AM"/>
        </w:rPr>
        <w:t>2</w:t>
      </w:r>
      <w:r w:rsidRPr="008D5B74">
        <w:rPr>
          <w:rFonts w:ascii="GHEA Grapalat" w:hAnsi="GHEA Grapalat" w:cs="Arial"/>
          <w:lang w:val="af-ZA"/>
        </w:rPr>
        <w:t xml:space="preserve"> թվականներին ՀՀ Տավուշի մարզպետարանի աշխատակազմի կողմից օրենսդրությամբ մարզպետարանին վերապահված լիազորությունների և գործառույթների իրականացման համար ապարատի պահպանմանն  ուղղված ֆինանսական միջոցները կազմել են 2020</w:t>
      </w:r>
      <w:r w:rsidRPr="008D5B74">
        <w:rPr>
          <w:rFonts w:ascii="GHEA Grapalat" w:hAnsi="GHEA Grapalat" w:cs="Arial"/>
          <w:lang w:val="hy-AM"/>
        </w:rPr>
        <w:t xml:space="preserve"> </w:t>
      </w:r>
      <w:r w:rsidRPr="008D5B74">
        <w:rPr>
          <w:rFonts w:ascii="GHEA Grapalat" w:hAnsi="GHEA Grapalat" w:cs="Arial"/>
          <w:lang w:val="af-ZA"/>
        </w:rPr>
        <w:t>թվականի համար</w:t>
      </w:r>
      <w:r w:rsidRPr="008D5B74">
        <w:rPr>
          <w:rFonts w:ascii="GHEA Grapalat" w:hAnsi="GHEA Grapalat" w:cs="Arial"/>
          <w:lang w:val="hy-AM"/>
        </w:rPr>
        <w:t xml:space="preserve"> 605658.9</w:t>
      </w:r>
      <w:r w:rsidRPr="008D5B74">
        <w:rPr>
          <w:rFonts w:ascii="GHEA Grapalat" w:hAnsi="GHEA Grapalat" w:cs="Arial"/>
          <w:lang w:val="af-ZA"/>
        </w:rPr>
        <w:t xml:space="preserve"> հ</w:t>
      </w:r>
      <w:r w:rsidRPr="008D5B74">
        <w:rPr>
          <w:rFonts w:ascii="GHEA Grapalat" w:hAnsi="GHEA Grapalat" w:cs="Arial"/>
          <w:lang w:val="hy-AM"/>
        </w:rPr>
        <w:t xml:space="preserve">ազար </w:t>
      </w:r>
      <w:r w:rsidRPr="008D5B74">
        <w:rPr>
          <w:rFonts w:ascii="GHEA Grapalat" w:hAnsi="GHEA Grapalat" w:cs="Arial"/>
          <w:lang w:val="af-ZA"/>
        </w:rPr>
        <w:t>դրամ, 2021</w:t>
      </w:r>
      <w:r w:rsidRPr="008D5B74">
        <w:rPr>
          <w:rFonts w:ascii="GHEA Grapalat" w:hAnsi="GHEA Grapalat" w:cs="Arial"/>
          <w:lang w:val="hy-AM"/>
        </w:rPr>
        <w:t xml:space="preserve"> </w:t>
      </w:r>
      <w:r w:rsidRPr="008D5B74">
        <w:rPr>
          <w:rFonts w:ascii="GHEA Grapalat" w:hAnsi="GHEA Grapalat" w:cs="Arial"/>
          <w:lang w:val="af-ZA"/>
        </w:rPr>
        <w:t>թվականի համար 581268.0 հ</w:t>
      </w:r>
      <w:r w:rsidRPr="008D5B74">
        <w:rPr>
          <w:rFonts w:ascii="GHEA Grapalat" w:hAnsi="GHEA Grapalat" w:cs="Arial"/>
          <w:lang w:val="hy-AM"/>
        </w:rPr>
        <w:t xml:space="preserve">ազար </w:t>
      </w:r>
      <w:r w:rsidRPr="008D5B74">
        <w:rPr>
          <w:rFonts w:ascii="GHEA Grapalat" w:hAnsi="GHEA Grapalat" w:cs="Arial"/>
          <w:lang w:val="af-ZA"/>
        </w:rPr>
        <w:t>դրամ</w:t>
      </w:r>
      <w:r w:rsidRPr="008D5B74">
        <w:rPr>
          <w:rFonts w:ascii="GHEA Grapalat" w:hAnsi="GHEA Grapalat" w:cs="Arial"/>
          <w:lang w:val="hy-AM"/>
        </w:rPr>
        <w:t>ՙ</w:t>
      </w:r>
      <w:r w:rsidRPr="008D5B74">
        <w:rPr>
          <w:rFonts w:ascii="GHEA Grapalat" w:hAnsi="GHEA Grapalat" w:cs="Arial"/>
          <w:lang w:val="af-ZA"/>
        </w:rPr>
        <w:t xml:space="preserve"> 202</w:t>
      </w:r>
      <w:r w:rsidRPr="008D5B74">
        <w:rPr>
          <w:rFonts w:ascii="GHEA Grapalat" w:hAnsi="GHEA Grapalat" w:cs="Arial"/>
          <w:lang w:val="hy-AM"/>
        </w:rPr>
        <w:t xml:space="preserve">2 </w:t>
      </w:r>
      <w:r w:rsidRPr="008D5B74">
        <w:rPr>
          <w:rFonts w:ascii="GHEA Grapalat" w:hAnsi="GHEA Grapalat" w:cs="Arial"/>
          <w:lang w:val="af-ZA"/>
        </w:rPr>
        <w:t>թվականի համար 5</w:t>
      </w:r>
      <w:r w:rsidRPr="008D5B74">
        <w:rPr>
          <w:rFonts w:ascii="GHEA Grapalat" w:hAnsi="GHEA Grapalat" w:cs="Arial"/>
          <w:lang w:val="hy-AM"/>
        </w:rPr>
        <w:t>16162,2</w:t>
      </w:r>
      <w:r w:rsidRPr="008D5B74">
        <w:rPr>
          <w:rFonts w:ascii="GHEA Grapalat" w:hAnsi="GHEA Grapalat" w:cs="Arial"/>
          <w:lang w:val="af-ZA"/>
        </w:rPr>
        <w:t xml:space="preserve"> հ</w:t>
      </w:r>
      <w:r w:rsidRPr="008D5B74">
        <w:rPr>
          <w:rFonts w:ascii="GHEA Grapalat" w:hAnsi="GHEA Grapalat" w:cs="Arial"/>
          <w:lang w:val="hy-AM"/>
        </w:rPr>
        <w:t xml:space="preserve">ազար </w:t>
      </w:r>
      <w:r w:rsidRPr="008D5B74">
        <w:rPr>
          <w:rFonts w:ascii="GHEA Grapalat" w:hAnsi="GHEA Grapalat" w:cs="Arial"/>
          <w:lang w:val="af-ZA"/>
        </w:rPr>
        <w:t>դրամ</w:t>
      </w:r>
    </w:p>
    <w:p w:rsidR="00253918" w:rsidRPr="0049057F" w:rsidRDefault="00253918" w:rsidP="008D5B74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color w:val="FF0000"/>
          <w:lang w:val="hy-AM"/>
        </w:rPr>
      </w:pPr>
    </w:p>
    <w:p w:rsidR="00232FD0" w:rsidRPr="00CE2BFB" w:rsidRDefault="00232FD0" w:rsidP="00232FD0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 w:rsidRPr="00CE2BFB">
        <w:rPr>
          <w:rFonts w:ascii="GHEA Grapalat" w:hAnsi="GHEA Grapalat"/>
          <w:kern w:val="16"/>
          <w:sz w:val="22"/>
          <w:szCs w:val="22"/>
          <w:lang w:val="hy-AM"/>
        </w:rPr>
        <w:t xml:space="preserve">2. ՆՊԱՏԱԿՆԵՐԸ </w:t>
      </w:r>
      <w:r w:rsidR="00D353B4" w:rsidRPr="00CE2BFB">
        <w:rPr>
          <w:rFonts w:ascii="GHEA Grapalat" w:hAnsi="GHEA Grapalat"/>
          <w:kern w:val="16"/>
          <w:sz w:val="22"/>
          <w:szCs w:val="22"/>
          <w:lang w:val="hy-AM"/>
        </w:rPr>
        <w:t xml:space="preserve">ԵՎ ԹԻՐԱԽՆԵՐԸ </w:t>
      </w:r>
      <w:bookmarkEnd w:id="0"/>
      <w:r w:rsidRPr="00CE2BFB">
        <w:rPr>
          <w:rFonts w:ascii="GHEA Grapalat" w:hAnsi="GHEA Grapalat"/>
          <w:kern w:val="16"/>
          <w:sz w:val="22"/>
          <w:szCs w:val="22"/>
          <w:lang w:val="hy-AM"/>
        </w:rPr>
        <w:t xml:space="preserve">ՄԺԾԾ ԺԱՄԱՆԱԿԱՀԱՏՎԱԾՈՒՄ </w:t>
      </w:r>
    </w:p>
    <w:p w:rsidR="008D5B74" w:rsidRPr="007244F2" w:rsidRDefault="008D5B74" w:rsidP="008D5B74">
      <w:pPr>
        <w:spacing w:after="120" w:line="288" w:lineRule="auto"/>
        <w:ind w:left="284"/>
        <w:jc w:val="both"/>
        <w:rPr>
          <w:rFonts w:ascii="GHEA Grapalat" w:hAnsi="GHEA Grapalat" w:cs="Sylfaen"/>
          <w:lang w:val="af-ZA"/>
        </w:rPr>
      </w:pPr>
      <w:bookmarkStart w:id="1" w:name="_Toc61338401"/>
      <w:r w:rsidRPr="007244F2">
        <w:rPr>
          <w:rFonts w:ascii="GHEA Grapalat" w:hAnsi="GHEA Grapalat" w:cs="Arial"/>
          <w:lang w:val="hy-AM"/>
        </w:rPr>
        <w:t>ՀՀ</w:t>
      </w:r>
      <w:r w:rsidRPr="007244F2">
        <w:rPr>
          <w:rFonts w:ascii="GHEA Grapalat" w:hAnsi="GHEA Grapalat" w:cs="Sylfaen"/>
          <w:lang w:val="af-ZA"/>
        </w:rPr>
        <w:t xml:space="preserve"> Տավուշի </w:t>
      </w:r>
      <w:r w:rsidRPr="007244F2">
        <w:rPr>
          <w:rFonts w:ascii="GHEA Grapalat" w:hAnsi="GHEA Grapalat" w:cs="Arial"/>
          <w:lang w:val="hy-AM"/>
        </w:rPr>
        <w:t>մարզի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առկա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իրավիճակի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վերլուծության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հիման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վրա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սահմանվել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են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հետևյալ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ռազմավարական</w:t>
      </w:r>
      <w:r w:rsidRPr="007244F2">
        <w:rPr>
          <w:rFonts w:ascii="GHEA Grapalat" w:hAnsi="GHEA Grapalat" w:cs="Sylfaen"/>
          <w:lang w:val="af-ZA"/>
        </w:rPr>
        <w:t xml:space="preserve"> </w:t>
      </w:r>
      <w:r w:rsidRPr="007244F2">
        <w:rPr>
          <w:rFonts w:ascii="GHEA Grapalat" w:hAnsi="GHEA Grapalat" w:cs="Arial"/>
          <w:lang w:val="hy-AM"/>
        </w:rPr>
        <w:t>նպատակները</w:t>
      </w:r>
      <w:r w:rsidRPr="007244F2">
        <w:rPr>
          <w:rFonts w:ascii="GHEA Grapalat" w:hAnsi="GHEA Grapalat" w:cs="Sylfaen"/>
          <w:lang w:val="af-ZA"/>
        </w:rPr>
        <w:t>.</w:t>
      </w:r>
    </w:p>
    <w:p w:rsidR="008D5B74" w:rsidRPr="007244F2" w:rsidRDefault="008D5B74" w:rsidP="008D5B74">
      <w:pPr>
        <w:numPr>
          <w:ilvl w:val="0"/>
          <w:numId w:val="20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lang w:val="af-ZA"/>
        </w:rPr>
      </w:pPr>
      <w:r w:rsidRPr="007244F2">
        <w:rPr>
          <w:rFonts w:ascii="GHEA Grapalat" w:hAnsi="GHEA Grapalat" w:cs="Arial"/>
          <w:lang w:val="af-ZA"/>
        </w:rPr>
        <w:t>ՀՀ Տավուշի</w:t>
      </w:r>
      <w:r w:rsidRPr="007244F2">
        <w:rPr>
          <w:rFonts w:ascii="GHEA Grapalat" w:hAnsi="GHEA Grapalat" w:cs="Arial"/>
          <w:i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մարզի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տնտեսական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աճի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ապահովում</w:t>
      </w:r>
      <w:proofErr w:type="spellEnd"/>
      <w:r w:rsidRPr="007244F2">
        <w:rPr>
          <w:rFonts w:ascii="GHEA Grapalat" w:hAnsi="GHEA Grapalat" w:cs="Arial"/>
          <w:bCs/>
        </w:rPr>
        <w:t>՝</w:t>
      </w:r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տնտեսության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վարման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ինտենսիվ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մեթոդների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կիրառ</w:t>
      </w:r>
      <w:proofErr w:type="spellEnd"/>
      <w:r w:rsidRPr="007244F2">
        <w:rPr>
          <w:rFonts w:ascii="GHEA Grapalat" w:hAnsi="GHEA Grapalat" w:cs="Arial"/>
          <w:bCs/>
          <w:lang w:val="ru-RU"/>
        </w:rPr>
        <w:t>ման</w:t>
      </w:r>
      <w:r w:rsidRPr="007244F2">
        <w:rPr>
          <w:rFonts w:ascii="GHEA Grapalat" w:hAnsi="GHEA Grapalat"/>
          <w:bCs/>
          <w:lang w:val="af-ZA"/>
        </w:rPr>
        <w:t xml:space="preserve">, </w:t>
      </w:r>
      <w:proofErr w:type="spellStart"/>
      <w:r w:rsidRPr="007244F2">
        <w:rPr>
          <w:rFonts w:ascii="GHEA Grapalat" w:hAnsi="GHEA Grapalat" w:cs="Arial"/>
          <w:bCs/>
        </w:rPr>
        <w:t>աշխատատեղերի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ստեղծ</w:t>
      </w:r>
      <w:proofErr w:type="spellEnd"/>
      <w:r w:rsidRPr="007244F2">
        <w:rPr>
          <w:rFonts w:ascii="GHEA Grapalat" w:hAnsi="GHEA Grapalat" w:cs="Arial"/>
          <w:bCs/>
          <w:lang w:val="ru-RU"/>
        </w:rPr>
        <w:t>ման</w:t>
      </w:r>
      <w:r w:rsidRPr="007244F2">
        <w:rPr>
          <w:rFonts w:ascii="GHEA Grapalat" w:hAnsi="GHEA Grapalat"/>
          <w:bCs/>
          <w:lang w:val="af-ZA"/>
        </w:rPr>
        <w:t xml:space="preserve">, </w:t>
      </w:r>
      <w:proofErr w:type="spellStart"/>
      <w:r w:rsidRPr="007244F2">
        <w:rPr>
          <w:rFonts w:ascii="GHEA Grapalat" w:hAnsi="GHEA Grapalat" w:cs="Arial"/>
          <w:bCs/>
        </w:rPr>
        <w:t>աղքատության</w:t>
      </w:r>
      <w:proofErr w:type="spellEnd"/>
      <w:r w:rsidRPr="007244F2">
        <w:rPr>
          <w:rFonts w:ascii="GHEA Grapalat" w:hAnsi="GHEA Grapalat"/>
          <w:bCs/>
          <w:lang w:val="af-ZA"/>
        </w:rPr>
        <w:t xml:space="preserve"> </w:t>
      </w:r>
      <w:proofErr w:type="spellStart"/>
      <w:r w:rsidRPr="007244F2">
        <w:rPr>
          <w:rFonts w:ascii="GHEA Grapalat" w:hAnsi="GHEA Grapalat" w:cs="Arial"/>
          <w:bCs/>
        </w:rPr>
        <w:t>կրճատ</w:t>
      </w:r>
      <w:proofErr w:type="spellEnd"/>
      <w:r w:rsidRPr="007244F2">
        <w:rPr>
          <w:rFonts w:ascii="GHEA Grapalat" w:hAnsi="GHEA Grapalat" w:cs="Arial"/>
          <w:bCs/>
          <w:lang w:val="ru-RU"/>
        </w:rPr>
        <w:t>ման</w:t>
      </w:r>
      <w:r w:rsidRPr="007244F2">
        <w:rPr>
          <w:rFonts w:ascii="GHEA Grapalat" w:hAnsi="GHEA Grapalat"/>
          <w:bCs/>
          <w:lang w:val="af-ZA"/>
        </w:rPr>
        <w:t xml:space="preserve"> </w:t>
      </w:r>
      <w:r w:rsidRPr="007244F2">
        <w:rPr>
          <w:rFonts w:ascii="GHEA Grapalat" w:hAnsi="GHEA Grapalat" w:cs="Arial"/>
          <w:bCs/>
          <w:lang w:val="ru-RU"/>
        </w:rPr>
        <w:t>միջոցով</w:t>
      </w:r>
      <w:r w:rsidRPr="007244F2">
        <w:rPr>
          <w:rFonts w:ascii="GHEA Grapalat" w:hAnsi="GHEA Grapalat"/>
          <w:bCs/>
          <w:lang w:val="af-ZA"/>
        </w:rPr>
        <w:t>,</w:t>
      </w:r>
    </w:p>
    <w:p w:rsidR="008D5B74" w:rsidRPr="007C2C4C" w:rsidRDefault="008D5B74" w:rsidP="008D5B74">
      <w:pPr>
        <w:pStyle w:val="affd"/>
        <w:numPr>
          <w:ilvl w:val="0"/>
          <w:numId w:val="20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7244F2">
        <w:rPr>
          <w:rFonts w:ascii="GHEA Grapalat" w:hAnsi="GHEA Grapalat" w:cs="Arial"/>
          <w:sz w:val="24"/>
          <w:szCs w:val="24"/>
          <w:lang w:val="af-ZA"/>
        </w:rPr>
        <w:lastRenderedPageBreak/>
        <w:t xml:space="preserve"> ՀՀ Տավուշի </w:t>
      </w:r>
      <w:r w:rsidRPr="007244F2">
        <w:rPr>
          <w:rFonts w:ascii="GHEA Grapalat" w:hAnsi="GHEA Grapalat" w:cs="Arial"/>
          <w:bCs/>
          <w:sz w:val="24"/>
          <w:szCs w:val="24"/>
        </w:rPr>
        <w:t>մարզի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 w:cs="Arial"/>
          <w:bCs/>
          <w:sz w:val="24"/>
          <w:szCs w:val="24"/>
        </w:rPr>
        <w:t>թույլ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 w:cs="Arial"/>
          <w:bCs/>
          <w:sz w:val="24"/>
          <w:szCs w:val="24"/>
        </w:rPr>
        <w:t>զարգացած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 w:cs="Arial"/>
          <w:bCs/>
          <w:sz w:val="24"/>
          <w:szCs w:val="24"/>
        </w:rPr>
        <w:t>տարածքների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 w:cs="Arial"/>
          <w:bCs/>
          <w:sz w:val="24"/>
          <w:szCs w:val="24"/>
        </w:rPr>
        <w:t>անհամաչափությունների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 w:cs="Arial"/>
          <w:bCs/>
          <w:sz w:val="24"/>
          <w:szCs w:val="24"/>
        </w:rPr>
        <w:t>նվազեցում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7244F2">
        <w:rPr>
          <w:rFonts w:ascii="GHEA Grapalat" w:hAnsi="GHEA Grapalat"/>
          <w:bCs/>
          <w:sz w:val="24"/>
          <w:szCs w:val="24"/>
        </w:rPr>
        <w:t>կրթության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/>
          <w:bCs/>
          <w:sz w:val="24"/>
          <w:szCs w:val="24"/>
        </w:rPr>
        <w:t>միջին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/>
          <w:bCs/>
          <w:sz w:val="24"/>
          <w:szCs w:val="24"/>
        </w:rPr>
        <w:t>օղակներում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/>
          <w:bCs/>
          <w:sz w:val="24"/>
          <w:szCs w:val="24"/>
        </w:rPr>
        <w:t>ֆունկցիոնալ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244F2">
        <w:rPr>
          <w:rFonts w:ascii="GHEA Grapalat" w:hAnsi="GHEA Grapalat"/>
          <w:bCs/>
          <w:sz w:val="24"/>
          <w:szCs w:val="24"/>
        </w:rPr>
        <w:t>մասնագիտությունների</w:t>
      </w:r>
      <w:r w:rsidRPr="00724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C2C4C">
        <w:rPr>
          <w:rFonts w:ascii="GHEA Grapalat" w:hAnsi="GHEA Grapalat"/>
          <w:bCs/>
          <w:sz w:val="24"/>
          <w:szCs w:val="24"/>
        </w:rPr>
        <w:t>զարգացում</w:t>
      </w:r>
      <w:r w:rsidRPr="007C2C4C">
        <w:rPr>
          <w:rFonts w:ascii="GHEA Grapalat" w:hAnsi="GHEA Grapalat"/>
          <w:bCs/>
          <w:sz w:val="24"/>
          <w:szCs w:val="24"/>
          <w:lang w:val="af-ZA"/>
        </w:rPr>
        <w:t>,</w:t>
      </w:r>
    </w:p>
    <w:p w:rsidR="008D5B74" w:rsidRPr="007C2C4C" w:rsidRDefault="008D5B74" w:rsidP="008D5B74">
      <w:pPr>
        <w:pStyle w:val="affd"/>
        <w:numPr>
          <w:ilvl w:val="0"/>
          <w:numId w:val="20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2C4C">
        <w:rPr>
          <w:rFonts w:ascii="GHEA Grapalat" w:hAnsi="GHEA Grapalat" w:cs="Arial"/>
          <w:bCs/>
          <w:sz w:val="24"/>
          <w:szCs w:val="24"/>
          <w:lang w:val="hy-AM"/>
        </w:rPr>
        <w:t>Մարզային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զարգացման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ռազմավարության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իրականացման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ընթացքում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մարզային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տեղական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դերակատարների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ակտիվության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բարձրացում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մարդկային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կապիտալի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կառավարման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հմտությունների</w:t>
      </w:r>
      <w:r w:rsidRPr="007C2C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2C4C">
        <w:rPr>
          <w:rFonts w:ascii="GHEA Grapalat" w:hAnsi="GHEA Grapalat" w:cs="Arial"/>
          <w:bCs/>
          <w:sz w:val="24"/>
          <w:szCs w:val="24"/>
          <w:lang w:val="hy-AM"/>
        </w:rPr>
        <w:t>բարելավում</w:t>
      </w:r>
      <w:r w:rsidRPr="007C2C4C">
        <w:rPr>
          <w:rFonts w:ascii="GHEA Grapalat" w:hAnsi="GHEA Grapalat"/>
          <w:bCs/>
          <w:sz w:val="24"/>
          <w:szCs w:val="24"/>
          <w:lang w:val="af-ZA"/>
        </w:rPr>
        <w:t>:</w:t>
      </w:r>
    </w:p>
    <w:tbl>
      <w:tblPr>
        <w:tblW w:w="10782" w:type="dxa"/>
        <w:tblInd w:w="93" w:type="dxa"/>
        <w:tblLayout w:type="fixed"/>
        <w:tblLook w:val="04A0"/>
      </w:tblPr>
      <w:tblGrid>
        <w:gridCol w:w="1149"/>
        <w:gridCol w:w="1418"/>
        <w:gridCol w:w="1843"/>
        <w:gridCol w:w="857"/>
        <w:gridCol w:w="708"/>
        <w:gridCol w:w="851"/>
        <w:gridCol w:w="709"/>
        <w:gridCol w:w="1694"/>
        <w:gridCol w:w="1553"/>
      </w:tblGrid>
      <w:tr w:rsidR="008D5B74" w:rsidRPr="007C2C4C" w:rsidTr="008D5B74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2C4C">
              <w:rPr>
                <w:rFonts w:ascii="GHEA Grapalat" w:hAnsi="GHEA Grapalat"/>
                <w:lang w:val="hy-AM"/>
              </w:rPr>
              <w:t xml:space="preserve">  </w:t>
            </w:r>
            <w:r w:rsidRPr="007C2C4C">
              <w:rPr>
                <w:rFonts w:ascii="GHEA Grapalat" w:hAnsi="GHEA Grapalat" w:cs="Arial"/>
                <w:lang w:val="af-ZA"/>
              </w:rPr>
              <w:t xml:space="preserve">  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Ծրագրի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դասիչը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և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Ծրագրի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վերջնական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արդյունքները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Կապը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ՀՀ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կառավարության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ծրագրով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սահմանված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քաղաքականության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թիրախների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հետ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Կապը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ՄԱԿ</w:t>
            </w:r>
            <w:r w:rsidRPr="007C2C4C">
              <w:rPr>
                <w:rFonts w:ascii="Arial AM" w:hAnsi="Arial AM"/>
                <w:sz w:val="18"/>
                <w:szCs w:val="18"/>
              </w:rPr>
              <w:t>-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ի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կայուն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զարգացման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նպատակների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ցուցանիշների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հետ</w:t>
            </w:r>
            <w:proofErr w:type="spellEnd"/>
          </w:p>
        </w:tc>
      </w:tr>
      <w:tr w:rsidR="008D5B74" w:rsidRPr="007C2C4C" w:rsidTr="008D5B74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Չափորոշիչը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Ելակետը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Թիրախը</w:t>
            </w:r>
            <w:proofErr w:type="spellEnd"/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</w:tr>
      <w:tr w:rsidR="008D5B74" w:rsidRPr="007C2C4C" w:rsidTr="008D5B74">
        <w:trPr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</w:tr>
      <w:tr w:rsidR="008D5B74" w:rsidRPr="007C2C4C" w:rsidTr="008D5B74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2C4C">
              <w:rPr>
                <w:rFonts w:ascii="Sylfaen" w:hAnsi="Sylfaen" w:cs="Sylfaen"/>
                <w:sz w:val="18"/>
                <w:szCs w:val="18"/>
              </w:rPr>
              <w:t>ՀՀ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Տավուշի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մարզում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պետական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քաղաքականության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ապահովում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2C4C">
              <w:rPr>
                <w:rFonts w:ascii="Arial AM" w:hAnsi="Arial AM"/>
                <w:sz w:val="18"/>
                <w:szCs w:val="18"/>
              </w:rPr>
              <w:t xml:space="preserve">1055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ՀՀ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Տավուշի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մարզում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տարածքային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պետական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կառավարում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ՀՀ</w:t>
            </w: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Տավուշի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մարզի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տարածքում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կատարված</w:t>
            </w:r>
            <w:proofErr w:type="spellEnd"/>
            <w:proofErr w:type="gram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ներդրումների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ծավալը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մեկ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շնչի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հաշվով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հզ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49057F" w:rsidP="00253918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>
              <w:rPr>
                <w:rFonts w:ascii="Arial AM" w:hAnsi="Arial AM"/>
                <w:i/>
                <w:iCs/>
                <w:sz w:val="18"/>
                <w:szCs w:val="18"/>
              </w:rPr>
              <w:t>142.3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49057F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>
              <w:rPr>
                <w:rFonts w:ascii="Arial AM" w:hAnsi="Arial AM"/>
                <w:i/>
                <w:iCs/>
                <w:sz w:val="18"/>
                <w:szCs w:val="18"/>
              </w:rPr>
              <w:t>165.7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Կառավարության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քաղաքականությունն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ուղղված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է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մարզի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համընդհանուր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զարգացմանը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,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անհատի</w:t>
            </w:r>
            <w:r w:rsidRPr="007C2C4C">
              <w:rPr>
                <w:rFonts w:ascii="Arial AM" w:hAnsi="Arial AM"/>
                <w:sz w:val="18"/>
                <w:szCs w:val="18"/>
              </w:rPr>
              <w:t>-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քաղաքացու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բարեկեցության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ապահովմանը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,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բարելավմ</w:t>
            </w:r>
            <w:bookmarkStart w:id="2" w:name="_GoBack"/>
            <w:bookmarkEnd w:id="2"/>
            <w:r w:rsidRPr="007C2C4C">
              <w:rPr>
                <w:rFonts w:ascii="Sylfaen" w:hAnsi="Sylfaen" w:cs="Sylfaen"/>
                <w:sz w:val="18"/>
                <w:szCs w:val="18"/>
              </w:rPr>
              <w:t>անը</w:t>
            </w:r>
            <w:proofErr w:type="spellEnd"/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C2C4C">
              <w:rPr>
                <w:rFonts w:ascii="Arial AM" w:hAnsi="Arial AM"/>
                <w:sz w:val="18"/>
                <w:szCs w:val="18"/>
              </w:rPr>
              <w:t>N3.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Ամուր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առողջություն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և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բարեկեցություն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N4.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Որակյալ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կրթություն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N8.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Արժանապատիվ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աշխատանք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C2C4C">
              <w:rPr>
                <w:rFonts w:ascii="Sylfaen" w:hAnsi="Sylfaen" w:cs="Sylfaen"/>
                <w:sz w:val="18"/>
                <w:szCs w:val="18"/>
              </w:rPr>
              <w:t>և</w:t>
            </w:r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տնտեսական</w:t>
            </w:r>
            <w:proofErr w:type="spellEnd"/>
            <w:r w:rsidRPr="007C2C4C">
              <w:rPr>
                <w:rFonts w:ascii="Arial AM" w:hAnsi="Arial AM"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sz w:val="18"/>
                <w:szCs w:val="18"/>
              </w:rPr>
              <w:t>աճ</w:t>
            </w:r>
            <w:proofErr w:type="spellEnd"/>
          </w:p>
        </w:tc>
      </w:tr>
      <w:tr w:rsidR="008D5B74" w:rsidRPr="007C2C4C" w:rsidTr="008D5B74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i/>
                <w:iCs/>
                <w:sz w:val="18"/>
                <w:szCs w:val="18"/>
              </w:rPr>
            </w:pP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Տարվա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ընթացքում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ստեղծված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ոչ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գյուղատնտեսական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աշխատատեղերի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թիվ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49057F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>
              <w:rPr>
                <w:rFonts w:ascii="Arial AM" w:hAnsi="Arial AM"/>
                <w:i/>
                <w:iCs/>
                <w:sz w:val="18"/>
                <w:szCs w:val="18"/>
              </w:rPr>
              <w:t>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49057F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>
              <w:rPr>
                <w:rFonts w:ascii="Arial AM" w:hAnsi="Arial AM"/>
                <w:i/>
                <w:iCs/>
                <w:sz w:val="18"/>
                <w:szCs w:val="18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</w:tr>
      <w:tr w:rsidR="008D5B74" w:rsidRPr="007C2C4C" w:rsidTr="008D5B74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1000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բնակչին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ընկնող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նոր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աշխատատեղերի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թիվը</w:t>
            </w:r>
            <w:proofErr w:type="spellEnd"/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C2C4C">
              <w:rPr>
                <w:rFonts w:ascii="Sylfaen" w:hAnsi="Sylfaen" w:cs="Sylfaen"/>
                <w:i/>
                <w:iCs/>
                <w:sz w:val="18"/>
                <w:szCs w:val="18"/>
              </w:rPr>
              <w:t>տոկոս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49057F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>
              <w:rPr>
                <w:rFonts w:ascii="Arial AM" w:hAnsi="Arial AM"/>
                <w:i/>
                <w:iCs/>
                <w:sz w:val="18"/>
                <w:szCs w:val="18"/>
              </w:rPr>
              <w:t>6.79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49057F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>
              <w:rPr>
                <w:rFonts w:ascii="Arial AM" w:hAnsi="Arial AM"/>
                <w:i/>
                <w:iCs/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4" w:rsidRPr="007C2C4C" w:rsidRDefault="008D5B74">
            <w:pPr>
              <w:jc w:val="center"/>
              <w:rPr>
                <w:rFonts w:ascii="Arial AM" w:hAnsi="Arial AM"/>
                <w:i/>
                <w:iCs/>
                <w:sz w:val="18"/>
                <w:szCs w:val="18"/>
              </w:rPr>
            </w:pPr>
            <w:r w:rsidRPr="007C2C4C">
              <w:rPr>
                <w:rFonts w:ascii="Arial AM" w:hAnsi="Arial AM"/>
                <w:i/>
                <w:iCs/>
                <w:sz w:val="18"/>
                <w:szCs w:val="18"/>
              </w:rPr>
              <w:t>2025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74" w:rsidRPr="007C2C4C" w:rsidRDefault="008D5B74">
            <w:pPr>
              <w:rPr>
                <w:rFonts w:ascii="Arial AM" w:hAnsi="Arial AM"/>
                <w:sz w:val="18"/>
                <w:szCs w:val="18"/>
              </w:rPr>
            </w:pPr>
          </w:p>
        </w:tc>
      </w:tr>
    </w:tbl>
    <w:p w:rsidR="008D5B74" w:rsidRPr="007C2C4C" w:rsidRDefault="008D5B74" w:rsidP="008D5B74">
      <w:pPr>
        <w:pStyle w:val="aff0"/>
        <w:spacing w:after="120" w:line="288" w:lineRule="auto"/>
        <w:ind w:left="0" w:firstLine="288"/>
        <w:jc w:val="both"/>
        <w:rPr>
          <w:rFonts w:ascii="GHEA Grapalat" w:hAnsi="GHEA Grapalat" w:cs="Arial"/>
          <w:lang w:val="en-US"/>
        </w:rPr>
      </w:pPr>
      <w:r w:rsidRPr="007C2C4C">
        <w:rPr>
          <w:rFonts w:ascii="GHEA Grapalat" w:hAnsi="GHEA Grapalat" w:cs="Arial"/>
          <w:lang w:val="af-ZA"/>
        </w:rPr>
        <w:t xml:space="preserve">   </w:t>
      </w:r>
    </w:p>
    <w:p w:rsidR="008D5B74" w:rsidRPr="0049057F" w:rsidRDefault="008D5B74" w:rsidP="008D5B74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lang w:val="en-US"/>
        </w:rPr>
      </w:pPr>
      <w:r w:rsidRPr="007C2C4C">
        <w:rPr>
          <w:rFonts w:ascii="GHEA Grapalat" w:hAnsi="GHEA Grapalat"/>
          <w:lang w:val="hy-AM"/>
        </w:rPr>
        <w:t xml:space="preserve">ՄԺԾԾ ժամանակահատվածում մարզպետարանի կողմից իրեն վերապահված առաքելության իրականցման շրջանակում ապարատի պահպանման գործընթացի և հետևաբար աշխատակազմի կողմից օրենսդրությամբ մարզպետարանին վերապահված լիազորությունների և գործառույթների իրականացման արդյունավետության բարձրացման տեսանկյունից նպատակները և թիրախները մեր կողմից դիտարկվում </w:t>
      </w:r>
      <w:r w:rsidRPr="007C2C4C">
        <w:rPr>
          <w:rFonts w:ascii="GHEA Grapalat" w:hAnsi="GHEA Grapalat"/>
          <w:lang w:val="ru-RU"/>
        </w:rPr>
        <w:t>են</w:t>
      </w:r>
      <w:r w:rsidRPr="007C2C4C">
        <w:rPr>
          <w:rFonts w:ascii="GHEA Grapalat" w:hAnsi="GHEA Grapalat"/>
          <w:lang w:val="af-ZA"/>
        </w:rPr>
        <w:t xml:space="preserve"> </w:t>
      </w:r>
      <w:r w:rsidRPr="007C2C4C">
        <w:rPr>
          <w:rFonts w:ascii="GHEA Grapalat" w:hAnsi="GHEA Grapalat"/>
          <w:lang w:val="hy-AM"/>
        </w:rPr>
        <w:t xml:space="preserve">համակարգչային տեխնիկայի </w:t>
      </w:r>
      <w:r w:rsidRPr="007C2C4C">
        <w:rPr>
          <w:rFonts w:ascii="GHEA Grapalat" w:hAnsi="GHEA Grapalat"/>
          <w:lang w:val="ru-RU"/>
        </w:rPr>
        <w:t>վերազինումը</w:t>
      </w:r>
      <w:r w:rsidR="007244F2" w:rsidRPr="007C2C4C">
        <w:rPr>
          <w:rFonts w:ascii="GHEA Grapalat" w:hAnsi="GHEA Grapalat"/>
          <w:lang w:val="en-US"/>
        </w:rPr>
        <w:t xml:space="preserve"> (</w:t>
      </w:r>
      <w:r w:rsidR="007244F2" w:rsidRPr="007C2C4C">
        <w:rPr>
          <w:rFonts w:ascii="GHEA Grapalat" w:hAnsi="GHEA Grapalat"/>
          <w:lang w:val="ru-RU"/>
        </w:rPr>
        <w:t>հին</w:t>
      </w:r>
      <w:r w:rsidR="007244F2" w:rsidRPr="007C2C4C">
        <w:rPr>
          <w:rFonts w:ascii="GHEA Grapalat" w:hAnsi="GHEA Grapalat"/>
          <w:lang w:val="en-US"/>
        </w:rPr>
        <w:t xml:space="preserve"> </w:t>
      </w:r>
      <w:r w:rsidR="007244F2" w:rsidRPr="007C2C4C">
        <w:rPr>
          <w:rFonts w:ascii="GHEA Grapalat" w:hAnsi="GHEA Grapalat"/>
          <w:lang w:val="ru-RU"/>
        </w:rPr>
        <w:t>տեխնիկայի</w:t>
      </w:r>
      <w:r w:rsidR="007244F2" w:rsidRPr="007C2C4C">
        <w:rPr>
          <w:rFonts w:ascii="GHEA Grapalat" w:hAnsi="GHEA Grapalat"/>
          <w:lang w:val="en-US"/>
        </w:rPr>
        <w:t xml:space="preserve"> </w:t>
      </w:r>
      <w:r w:rsidRPr="007C2C4C">
        <w:rPr>
          <w:rFonts w:ascii="GHEA Grapalat" w:hAnsi="GHEA Grapalat"/>
        </w:rPr>
        <w:t xml:space="preserve">  </w:t>
      </w:r>
      <w:r w:rsidRPr="007C2C4C">
        <w:rPr>
          <w:rFonts w:ascii="GHEA Grapalat" w:hAnsi="GHEA Grapalat"/>
          <w:lang w:val="hy-AM"/>
        </w:rPr>
        <w:t xml:space="preserve">ֆիզիկապես և բարոյապես մաշվածությունը անմիջականորեն ռիսկեր </w:t>
      </w:r>
      <w:proofErr w:type="spellStart"/>
      <w:r w:rsidRPr="007C2C4C">
        <w:rPr>
          <w:rFonts w:ascii="GHEA Grapalat" w:hAnsi="GHEA Grapalat"/>
        </w:rPr>
        <w:t>են</w:t>
      </w:r>
      <w:proofErr w:type="spellEnd"/>
      <w:r w:rsidRPr="007C2C4C">
        <w:rPr>
          <w:rFonts w:ascii="GHEA Grapalat" w:hAnsi="GHEA Grapalat"/>
          <w:lang w:val="hy-AM"/>
        </w:rPr>
        <w:t xml:space="preserve"> առաջացնում </w:t>
      </w:r>
      <w:proofErr w:type="spellStart"/>
      <w:r w:rsidRPr="007C2C4C">
        <w:rPr>
          <w:rFonts w:ascii="GHEA Grapalat" w:hAnsi="GHEA Grapalat"/>
        </w:rPr>
        <w:t>փաստացի</w:t>
      </w:r>
      <w:proofErr w:type="spellEnd"/>
      <w:r w:rsidRPr="007C2C4C">
        <w:rPr>
          <w:rFonts w:ascii="GHEA Grapalat" w:hAnsi="GHEA Grapalat"/>
          <w:lang w:val="af-ZA"/>
        </w:rPr>
        <w:t xml:space="preserve"> </w:t>
      </w:r>
      <w:proofErr w:type="spellStart"/>
      <w:r w:rsidRPr="007C2C4C">
        <w:rPr>
          <w:rFonts w:ascii="GHEA Grapalat" w:hAnsi="GHEA Grapalat"/>
        </w:rPr>
        <w:t>ուսումնասիրությունների</w:t>
      </w:r>
      <w:proofErr w:type="spellEnd"/>
      <w:r w:rsidRPr="007C2C4C">
        <w:rPr>
          <w:rFonts w:ascii="GHEA Grapalat" w:hAnsi="GHEA Grapalat"/>
          <w:lang w:val="af-ZA"/>
        </w:rPr>
        <w:t xml:space="preserve"> </w:t>
      </w:r>
      <w:proofErr w:type="spellStart"/>
      <w:r w:rsidRPr="007C2C4C">
        <w:rPr>
          <w:rFonts w:ascii="GHEA Grapalat" w:hAnsi="GHEA Grapalat"/>
        </w:rPr>
        <w:t>կատարման</w:t>
      </w:r>
      <w:proofErr w:type="spellEnd"/>
      <w:r w:rsidRPr="007C2C4C">
        <w:rPr>
          <w:rFonts w:ascii="GHEA Grapalat" w:hAnsi="GHEA Grapalat"/>
          <w:lang w:val="af-ZA"/>
        </w:rPr>
        <w:t xml:space="preserve">, </w:t>
      </w:r>
      <w:r w:rsidRPr="007C2C4C">
        <w:rPr>
          <w:rFonts w:ascii="GHEA Grapalat" w:hAnsi="GHEA Grapalat"/>
          <w:lang w:val="hy-AM"/>
        </w:rPr>
        <w:t>տեղեկատվության մշակման, վերլուծության ինչպես որակի, այնպես էլ ժամկետայնության առումով</w:t>
      </w:r>
      <w:r w:rsidR="000240ED" w:rsidRPr="007C2C4C">
        <w:rPr>
          <w:rFonts w:ascii="GHEA Grapalat" w:hAnsi="GHEA Grapalat"/>
          <w:lang w:val="en-US"/>
        </w:rPr>
        <w:t>)</w:t>
      </w:r>
      <w:r w:rsidRPr="007C2C4C">
        <w:rPr>
          <w:rFonts w:ascii="GHEA Grapalat" w:hAnsi="GHEA Grapalat"/>
          <w:lang w:val="hy-AM"/>
        </w:rPr>
        <w:t xml:space="preserve">: </w:t>
      </w:r>
    </w:p>
    <w:p w:rsidR="00253918" w:rsidRPr="0049057F" w:rsidRDefault="00253918" w:rsidP="008D5B74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lang w:val="en-US"/>
        </w:rPr>
      </w:pPr>
    </w:p>
    <w:p w:rsidR="00253918" w:rsidRPr="0049057F" w:rsidRDefault="00253918" w:rsidP="008D5B74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lang w:val="en-US"/>
        </w:rPr>
      </w:pPr>
    </w:p>
    <w:p w:rsidR="00253918" w:rsidRPr="0049057F" w:rsidRDefault="00253918" w:rsidP="008D5B74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lang w:val="en-US"/>
        </w:rPr>
      </w:pPr>
    </w:p>
    <w:p w:rsidR="00854CAB" w:rsidRPr="007C2C4C" w:rsidRDefault="00895443" w:rsidP="00854CAB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 w:rsidRPr="007C2C4C">
        <w:rPr>
          <w:rFonts w:ascii="GHEA Grapalat" w:hAnsi="GHEA Grapalat"/>
          <w:kern w:val="16"/>
          <w:sz w:val="22"/>
          <w:szCs w:val="22"/>
          <w:lang w:val="hy-AM"/>
        </w:rPr>
        <w:lastRenderedPageBreak/>
        <w:t>3</w:t>
      </w:r>
      <w:r w:rsidR="00854CAB" w:rsidRPr="007C2C4C">
        <w:rPr>
          <w:rFonts w:ascii="GHEA Grapalat" w:hAnsi="GHEA Grapalat"/>
          <w:kern w:val="16"/>
          <w:sz w:val="22"/>
          <w:szCs w:val="22"/>
          <w:lang w:val="hy-AM"/>
        </w:rPr>
        <w:t xml:space="preserve">. ԾԱԽՍԱՅԻՆ ԳԵՐԱԿԱՅՈՒԹՅՈՒՆՆԵՐԸ ՄԺԾԾ ԺԱՄԱՆԱԿԱՀԱՏՎԱԾՈՒՄ </w:t>
      </w:r>
    </w:p>
    <w:p w:rsidR="000240ED" w:rsidRPr="00253918" w:rsidRDefault="000240ED" w:rsidP="00253918">
      <w:pPr>
        <w:pStyle w:val="12"/>
        <w:ind w:firstLine="28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53918">
        <w:rPr>
          <w:rFonts w:ascii="GHEA Grapalat" w:hAnsi="GHEA Grapalat" w:cs="Arial"/>
          <w:sz w:val="20"/>
          <w:szCs w:val="20"/>
          <w:lang w:val="hy-AM"/>
        </w:rPr>
        <w:t>Տավուշի</w:t>
      </w:r>
      <w:r w:rsidRPr="0025391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53918">
        <w:rPr>
          <w:rFonts w:ascii="GHEA Grapalat" w:hAnsi="GHEA Grapalat" w:cs="Arial"/>
          <w:sz w:val="20"/>
          <w:szCs w:val="20"/>
          <w:lang w:val="hy-AM"/>
        </w:rPr>
        <w:t>մարզի</w:t>
      </w:r>
      <w:r w:rsidRPr="0025391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53918">
        <w:rPr>
          <w:rFonts w:ascii="GHEA Grapalat" w:hAnsi="GHEA Grapalat" w:cs="Arial"/>
          <w:sz w:val="20"/>
          <w:szCs w:val="20"/>
          <w:lang w:val="hy-AM"/>
        </w:rPr>
        <w:t>զարգացման</w:t>
      </w:r>
      <w:r w:rsidRPr="0025391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53918">
        <w:rPr>
          <w:rFonts w:ascii="GHEA Grapalat" w:hAnsi="GHEA Grapalat" w:cs="Arial"/>
          <w:sz w:val="20"/>
          <w:szCs w:val="20"/>
          <w:lang w:val="hy-AM"/>
        </w:rPr>
        <w:t>երեք</w:t>
      </w:r>
      <w:r w:rsidRPr="0025391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53918">
        <w:rPr>
          <w:rFonts w:ascii="GHEA Grapalat" w:hAnsi="GHEA Grapalat" w:cs="Arial"/>
          <w:sz w:val="20"/>
          <w:szCs w:val="20"/>
          <w:lang w:val="hy-AM"/>
        </w:rPr>
        <w:t>առաջնահերթ</w:t>
      </w:r>
      <w:r w:rsidRPr="0025391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53918">
        <w:rPr>
          <w:rFonts w:ascii="GHEA Grapalat" w:hAnsi="GHEA Grapalat" w:cs="Arial"/>
          <w:sz w:val="20"/>
          <w:szCs w:val="20"/>
          <w:lang w:val="hy-AM"/>
        </w:rPr>
        <w:t>գերակայություններն են</w:t>
      </w:r>
      <w:r w:rsidRPr="00253918">
        <w:rPr>
          <w:rFonts w:ascii="GHEA Grapalat" w:hAnsi="GHEA Grapalat" w:cs="Sylfaen"/>
          <w:sz w:val="20"/>
          <w:szCs w:val="20"/>
          <w:lang w:val="hy-AM"/>
        </w:rPr>
        <w:t>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3"/>
        <w:gridCol w:w="4536"/>
      </w:tblGrid>
      <w:tr w:rsidR="007C2C4C" w:rsidRPr="00253918" w:rsidTr="000240ED">
        <w:tc>
          <w:tcPr>
            <w:tcW w:w="5783" w:type="dxa"/>
            <w:shd w:val="clear" w:color="auto" w:fill="D9D9D9"/>
          </w:tcPr>
          <w:p w:rsidR="0012253A" w:rsidRPr="00253918" w:rsidRDefault="0012253A" w:rsidP="00E872D0">
            <w:pPr>
              <w:pStyle w:val="af"/>
              <w:spacing w:line="240" w:lineRule="auto"/>
              <w:jc w:val="both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253918">
              <w:rPr>
                <w:rFonts w:ascii="GHEA Grapalat" w:hAnsi="GHEA Grapalat" w:cs="Sylfaen"/>
                <w:b w:val="0"/>
                <w:kern w:val="16"/>
                <w:sz w:val="18"/>
                <w:szCs w:val="18"/>
                <w:lang w:val="hy-AM" w:eastAsia="en-US"/>
              </w:rPr>
              <w:t>Գերակա ծախսային ուղղությունները ՄԺԾԾ ժամանակահատվածի համար` (ըստ գերակայությունների նվազման)</w:t>
            </w:r>
          </w:p>
        </w:tc>
        <w:tc>
          <w:tcPr>
            <w:tcW w:w="4536" w:type="dxa"/>
            <w:shd w:val="clear" w:color="auto" w:fill="D9D9D9"/>
          </w:tcPr>
          <w:p w:rsidR="0012253A" w:rsidRPr="00253918" w:rsidRDefault="0012253A" w:rsidP="00F06498">
            <w:pPr>
              <w:pStyle w:val="af"/>
              <w:spacing w:line="240" w:lineRule="auto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253918">
              <w:rPr>
                <w:rFonts w:ascii="GHEA Grapalat" w:hAnsi="GHEA Grapalat" w:cs="Sylfaen"/>
                <w:b w:val="0"/>
                <w:kern w:val="16"/>
                <w:sz w:val="18"/>
                <w:szCs w:val="18"/>
                <w:lang w:val="hy-AM" w:eastAsia="en-US"/>
              </w:rPr>
              <w:t>Հիմնավորում</w:t>
            </w:r>
            <w:r w:rsidRPr="00253918">
              <w:rPr>
                <w:rFonts w:ascii="GHEA Grapalat" w:hAnsi="GHEA Grapalat"/>
                <w:b w:val="0"/>
                <w:kern w:val="16"/>
                <w:sz w:val="18"/>
                <w:szCs w:val="18"/>
                <w:lang w:val="hy-AM" w:eastAsia="en-US"/>
              </w:rPr>
              <w:t>ներ</w:t>
            </w:r>
          </w:p>
        </w:tc>
      </w:tr>
      <w:tr w:rsidR="007C2C4C" w:rsidRPr="0049057F" w:rsidTr="000240ED">
        <w:tc>
          <w:tcPr>
            <w:tcW w:w="5783" w:type="dxa"/>
          </w:tcPr>
          <w:p w:rsidR="0012253A" w:rsidRPr="00253918" w:rsidRDefault="000240ED" w:rsidP="006C4589">
            <w:pPr>
              <w:pStyle w:val="af"/>
              <w:spacing w:line="240" w:lineRule="auto"/>
              <w:jc w:val="both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/>
              </w:rPr>
              <w:t>ժամանակակից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/>
              </w:rPr>
              <w:t>և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/>
              </w:rPr>
              <w:t>ադապտիվ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գյուղատնտեսության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զարգացում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և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գյուղական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տարածքների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af-ZA"/>
              </w:rPr>
              <w:t xml:space="preserve"> </w:t>
            </w: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բարելավում</w:t>
            </w:r>
          </w:p>
        </w:tc>
        <w:tc>
          <w:tcPr>
            <w:tcW w:w="4536" w:type="dxa"/>
          </w:tcPr>
          <w:p w:rsidR="0012253A" w:rsidRPr="00253918" w:rsidRDefault="000240ED" w:rsidP="00253918">
            <w:pPr>
              <w:pStyle w:val="af"/>
              <w:spacing w:line="240" w:lineRule="auto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Ոռոգման համա</w:t>
            </w:r>
            <w:r w:rsidR="00253918"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կա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 xml:space="preserve">րգերի նորոգման, նոր ջրագծերի կառուցման </w:t>
            </w:r>
            <w:r w:rsidR="00253918"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արդյունքում նոր թափ և որակ կստանա գ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յուղատնտեսությ</w:t>
            </w:r>
            <w:r w:rsidR="00253918"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ո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ւնը</w:t>
            </w:r>
          </w:p>
        </w:tc>
      </w:tr>
      <w:tr w:rsidR="007C2C4C" w:rsidRPr="0049057F" w:rsidTr="000240ED">
        <w:tc>
          <w:tcPr>
            <w:tcW w:w="5783" w:type="dxa"/>
          </w:tcPr>
          <w:p w:rsidR="0012253A" w:rsidRPr="00253918" w:rsidRDefault="000240ED" w:rsidP="00C96121">
            <w:pPr>
              <w:pStyle w:val="af"/>
              <w:spacing w:line="240" w:lineRule="auto"/>
              <w:jc w:val="both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  <w:r w:rsidRPr="00253918">
              <w:rPr>
                <w:rFonts w:ascii="GHEA Grapalat" w:hAnsi="GHEA Grapalat" w:cs="Arial"/>
                <w:b w:val="0"/>
                <w:sz w:val="18"/>
                <w:szCs w:val="18"/>
                <w:lang w:val="hy-AM"/>
              </w:rPr>
              <w:t>Արդյունաբերության զարգացում՝ հիմնվելով բնական պաշարների և գյուղմթերքների վերամշակման վրա</w:t>
            </w:r>
          </w:p>
        </w:tc>
        <w:tc>
          <w:tcPr>
            <w:tcW w:w="4536" w:type="dxa"/>
          </w:tcPr>
          <w:p w:rsidR="0012253A" w:rsidRPr="00253918" w:rsidRDefault="000240ED" w:rsidP="000240ED">
            <w:pPr>
              <w:pStyle w:val="af"/>
              <w:spacing w:line="240" w:lineRule="auto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  <w:r w:rsidRPr="00253918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>Գյուղատնտեսության զարգացման հետ միասին հնարավոր կլինի զարգացնել գյուղմթերքների վերամշակման արտադրությունը</w:t>
            </w:r>
          </w:p>
        </w:tc>
      </w:tr>
      <w:tr w:rsidR="007C2C4C" w:rsidRPr="00253918" w:rsidTr="000240ED">
        <w:tc>
          <w:tcPr>
            <w:tcW w:w="5783" w:type="dxa"/>
          </w:tcPr>
          <w:p w:rsidR="000240ED" w:rsidRPr="00253918" w:rsidRDefault="000240ED" w:rsidP="00C96121">
            <w:pPr>
              <w:pStyle w:val="af"/>
              <w:spacing w:line="240" w:lineRule="auto"/>
              <w:jc w:val="both"/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253918">
              <w:rPr>
                <w:rFonts w:ascii="GHEA Grapalat" w:hAnsi="GHEA Grapalat" w:cs="Arial"/>
                <w:b w:val="0"/>
                <w:sz w:val="18"/>
                <w:szCs w:val="18"/>
              </w:rPr>
              <w:t>Կայուն</w:t>
            </w:r>
            <w:proofErr w:type="spellEnd"/>
            <w:r w:rsidRPr="00253918">
              <w:rPr>
                <w:rFonts w:ascii="GHEA Grapalat" w:hAnsi="GHEA Grapalat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b w:val="0"/>
                <w:sz w:val="18"/>
                <w:szCs w:val="18"/>
              </w:rPr>
              <w:t>զբոսաշրջության</w:t>
            </w:r>
            <w:proofErr w:type="spellEnd"/>
            <w:r w:rsidRPr="00253918">
              <w:rPr>
                <w:rFonts w:ascii="GHEA Grapalat" w:hAnsi="GHEA Grapalat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b w:val="0"/>
                <w:sz w:val="18"/>
                <w:szCs w:val="18"/>
              </w:rPr>
              <w:t>զարգացում</w:t>
            </w:r>
            <w:proofErr w:type="spellEnd"/>
          </w:p>
        </w:tc>
        <w:tc>
          <w:tcPr>
            <w:tcW w:w="4536" w:type="dxa"/>
          </w:tcPr>
          <w:p w:rsidR="000240ED" w:rsidRPr="00253918" w:rsidRDefault="000240ED" w:rsidP="008448E9">
            <w:pPr>
              <w:pStyle w:val="af"/>
              <w:spacing w:line="240" w:lineRule="auto"/>
              <w:jc w:val="left"/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</w:pP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Մարզը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հարուստ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է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պատմամշակութային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հուշարձաններով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,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ունի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գեղատեսիլ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վայրեր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,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հնարավոր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է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զարգացնել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="008448E9"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ագրո</w:t>
            </w:r>
            <w:r w:rsidRPr="00253918">
              <w:rPr>
                <w:rFonts w:ascii="GHEA Grapalat" w:hAnsi="GHEA Grapalat"/>
                <w:b w:val="0"/>
                <w:sz w:val="18"/>
                <w:szCs w:val="18"/>
                <w:lang w:val="ru-RU" w:eastAsia="en-US"/>
              </w:rPr>
              <w:t>տուրիզմը</w:t>
            </w:r>
          </w:p>
        </w:tc>
      </w:tr>
    </w:tbl>
    <w:p w:rsidR="00232FD0" w:rsidRPr="00253918" w:rsidRDefault="00AD04F7" w:rsidP="00253918">
      <w:pPr>
        <w:spacing w:before="120" w:after="120"/>
        <w:jc w:val="both"/>
        <w:rPr>
          <w:rFonts w:ascii="GHEA Grapalat" w:hAnsi="GHEA Grapalat"/>
          <w:b/>
          <w:kern w:val="16"/>
          <w:szCs w:val="28"/>
          <w:lang w:val="hy-AM"/>
        </w:rPr>
      </w:pPr>
      <w:bookmarkStart w:id="3" w:name="_Toc468281224"/>
      <w:bookmarkEnd w:id="1"/>
      <w:r w:rsidRPr="00253918">
        <w:rPr>
          <w:rFonts w:ascii="GHEA Grapalat" w:hAnsi="GHEA Grapalat"/>
          <w:b/>
          <w:kern w:val="16"/>
          <w:sz w:val="22"/>
          <w:szCs w:val="22"/>
          <w:lang w:val="hy-AM"/>
        </w:rPr>
        <w:t>4</w:t>
      </w:r>
      <w:r w:rsidR="00232FD0" w:rsidRPr="00253918">
        <w:rPr>
          <w:rFonts w:ascii="GHEA Grapalat" w:hAnsi="GHEA Grapalat"/>
          <w:b/>
          <w:kern w:val="16"/>
          <w:sz w:val="22"/>
          <w:szCs w:val="22"/>
          <w:lang w:val="hy-AM"/>
        </w:rPr>
        <w:t>. ՄԺԾԾ ԺԱՄԱՆԱԿԱՀԱՏՎԱԾՈՒՄ ԻՐԱԿԱՆԱՑՎԵԼԻՔ ԾԱԽՍԱՅԻՆ ԾՐԱԳՐԵՐ</w:t>
      </w:r>
      <w:r w:rsidR="00232FD0" w:rsidRPr="00253918">
        <w:rPr>
          <w:rFonts w:ascii="GHEA Grapalat" w:hAnsi="GHEA Grapalat"/>
          <w:b/>
          <w:kern w:val="16"/>
          <w:szCs w:val="28"/>
          <w:lang w:val="hy-AM"/>
        </w:rPr>
        <w:t>Ը</w:t>
      </w:r>
      <w:bookmarkEnd w:id="3"/>
    </w:p>
    <w:p w:rsidR="003C597B" w:rsidRPr="007C2C4C" w:rsidRDefault="00AD04F7" w:rsidP="003C597B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 w:rsidRPr="007C2C4C">
        <w:rPr>
          <w:rFonts w:ascii="GHEA Grapalat" w:hAnsi="GHEA Grapalat"/>
          <w:kern w:val="16"/>
          <w:sz w:val="22"/>
          <w:szCs w:val="22"/>
          <w:lang w:val="hy-AM"/>
        </w:rPr>
        <w:t>4</w:t>
      </w:r>
      <w:r w:rsidR="003C597B" w:rsidRPr="007C2C4C">
        <w:rPr>
          <w:rFonts w:ascii="GHEA Grapalat" w:hAnsi="GHEA Grapalat"/>
          <w:kern w:val="16"/>
          <w:sz w:val="22"/>
          <w:szCs w:val="22"/>
          <w:lang w:val="hy-AM"/>
        </w:rPr>
        <w:t>.1. Պարտադիր և հայեցողական ծախսերը</w:t>
      </w:r>
    </w:p>
    <w:p w:rsidR="007C2C4C" w:rsidRPr="007C2C4C" w:rsidRDefault="007C2C4C" w:rsidP="007C2C4C">
      <w:pPr>
        <w:spacing w:after="120" w:line="288" w:lineRule="auto"/>
        <w:ind w:firstLine="284"/>
        <w:jc w:val="both"/>
        <w:rPr>
          <w:rFonts w:ascii="GHEA Grapalat" w:hAnsi="GHEA Grapalat"/>
          <w:kern w:val="16"/>
          <w:lang w:val="hy-AM"/>
        </w:rPr>
      </w:pPr>
      <w:bookmarkStart w:id="4" w:name="_Toc23673968"/>
      <w:bookmarkStart w:id="5" w:name="_Toc61338402"/>
      <w:r w:rsidRPr="007C2C4C">
        <w:rPr>
          <w:rFonts w:ascii="GHEA Grapalat" w:hAnsi="GHEA Grapalat"/>
          <w:kern w:val="16"/>
          <w:lang w:val="hy-AM"/>
        </w:rPr>
        <w:t>ՀՀ Տավուշի մարզպետարանի ապարատի պահպանման ծախսերը հանդիսանում են պարտադիր ծախսեր, քանի որ այն ամրագրված է ՀՀ սահմանդրության 160-րդ հոդվածով և այդ ծախսերը կատարվում են ՀՀ կառավարության տարածքային քաղաքականության իրականացման համար:</w:t>
      </w:r>
    </w:p>
    <w:p w:rsidR="007C2C4C" w:rsidRPr="007C2C4C" w:rsidRDefault="007C2C4C" w:rsidP="007C2C4C">
      <w:pPr>
        <w:tabs>
          <w:tab w:val="left" w:pos="1420"/>
        </w:tabs>
        <w:spacing w:after="120" w:line="288" w:lineRule="auto"/>
        <w:ind w:firstLine="284"/>
        <w:jc w:val="both"/>
        <w:rPr>
          <w:rFonts w:ascii="GHEA Grapalat" w:hAnsi="GHEA Grapalat"/>
          <w:kern w:val="16"/>
          <w:lang w:val="hy-AM"/>
        </w:rPr>
      </w:pPr>
      <w:r w:rsidRPr="007C2C4C">
        <w:rPr>
          <w:rFonts w:ascii="GHEA Grapalat" w:hAnsi="GHEA Grapalat"/>
          <w:kern w:val="16"/>
          <w:lang w:val="hy-AM"/>
        </w:rPr>
        <w:t>ՀՀ Տավուշի մարզպետարանի տեխնիկական հագեցվածության բարելավման միջոցառումների ծախսերը հանդիսանում են հայեցողական ծախսեր:</w:t>
      </w:r>
    </w:p>
    <w:p w:rsidR="007C2C4C" w:rsidRPr="00253918" w:rsidRDefault="007C2C4C" w:rsidP="007C2C4C">
      <w:pPr>
        <w:tabs>
          <w:tab w:val="left" w:pos="1420"/>
        </w:tabs>
        <w:spacing w:after="120" w:line="288" w:lineRule="auto"/>
        <w:ind w:firstLine="284"/>
        <w:jc w:val="both"/>
        <w:rPr>
          <w:rFonts w:ascii="GHEA Grapalat" w:hAnsi="GHEA Grapalat"/>
          <w:kern w:val="16"/>
          <w:lang w:val="hy-AM"/>
        </w:rPr>
      </w:pPr>
      <w:r w:rsidRPr="007C2C4C">
        <w:rPr>
          <w:rFonts w:ascii="GHEA Grapalat" w:hAnsi="GHEA Grapalat"/>
          <w:kern w:val="16"/>
          <w:lang w:val="hy-AM"/>
        </w:rPr>
        <w:t>Պարտադիր և հայեցողական ծախսերի վերաբերյալ տեղեկատվությունն ամփոփված է ստորև ներկայացված աղյուսակում.</w:t>
      </w:r>
    </w:p>
    <w:tbl>
      <w:tblPr>
        <w:tblW w:w="11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"/>
        <w:gridCol w:w="31"/>
        <w:gridCol w:w="816"/>
        <w:gridCol w:w="2328"/>
        <w:gridCol w:w="2929"/>
        <w:gridCol w:w="2337"/>
        <w:gridCol w:w="1868"/>
      </w:tblGrid>
      <w:tr w:rsidR="007C2C4C" w:rsidRPr="00253918" w:rsidTr="00253918">
        <w:trPr>
          <w:cantSplit/>
          <w:trHeight w:val="1236"/>
        </w:trPr>
        <w:tc>
          <w:tcPr>
            <w:tcW w:w="181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ab/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Դասիչը</w:t>
            </w:r>
            <w:proofErr w:type="spellEnd"/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Միջոցառման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929" w:type="dxa"/>
            <w:vMerge w:val="restart"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Պարտադիր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կամ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հայեցողական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պարտավորությունների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շրջանակը</w:t>
            </w:r>
            <w:proofErr w:type="spellEnd"/>
          </w:p>
        </w:tc>
        <w:tc>
          <w:tcPr>
            <w:tcW w:w="2337" w:type="dxa"/>
            <w:vMerge w:val="restart"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Պարտադիր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</w:rPr>
              <w:t>պ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արտա</w:t>
            </w:r>
            <w:r w:rsidRPr="00253918">
              <w:rPr>
                <w:rFonts w:ascii="GHEA Grapalat" w:hAnsi="GHEA Grapalat" w:cs="Arial"/>
                <w:sz w:val="18"/>
                <w:szCs w:val="18"/>
              </w:rPr>
              <w:t>-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վորության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շրջանակ</w:t>
            </w:r>
            <w:r w:rsidRPr="00253918">
              <w:rPr>
                <w:rFonts w:ascii="GHEA Grapalat" w:hAnsi="GHEA Grapalat" w:cs="Arial"/>
                <w:sz w:val="18"/>
                <w:szCs w:val="18"/>
              </w:rPr>
              <w:t>-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ներում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գործադիր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մարմնի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հայեցողական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իրավասությունների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շրջանակները</w:t>
            </w:r>
          </w:p>
        </w:tc>
        <w:tc>
          <w:tcPr>
            <w:tcW w:w="1868" w:type="dxa"/>
            <w:vMerge w:val="restart"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Պարտադիր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կամ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հայեցողական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պարտավորությունը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սահմանող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օրենսդրական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sz w:val="18"/>
                <w:szCs w:val="18"/>
                <w:lang w:val="hy-AM"/>
              </w:rPr>
              <w:t>հիմքերը</w:t>
            </w:r>
          </w:p>
        </w:tc>
      </w:tr>
      <w:tr w:rsidR="007C2C4C" w:rsidRPr="00253918" w:rsidTr="00253918">
        <w:trPr>
          <w:cantSplit/>
          <w:trHeight w:val="509"/>
        </w:trPr>
        <w:tc>
          <w:tcPr>
            <w:tcW w:w="10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left="-41" w:right="-91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Միջո</w:t>
            </w:r>
            <w:proofErr w:type="spellEnd"/>
            <w:r w:rsidRPr="0025391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ցառում</w:t>
            </w:r>
            <w:proofErr w:type="spellEnd"/>
          </w:p>
        </w:tc>
        <w:tc>
          <w:tcPr>
            <w:tcW w:w="2328" w:type="dxa"/>
            <w:vMerge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</w:rPr>
            </w:pPr>
          </w:p>
        </w:tc>
        <w:tc>
          <w:tcPr>
            <w:tcW w:w="2929" w:type="dxa"/>
            <w:vMerge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</w:rPr>
            </w:pPr>
          </w:p>
        </w:tc>
        <w:tc>
          <w:tcPr>
            <w:tcW w:w="2337" w:type="dxa"/>
            <w:vMerge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</w:rPr>
            </w:pPr>
          </w:p>
        </w:tc>
        <w:tc>
          <w:tcPr>
            <w:tcW w:w="1868" w:type="dxa"/>
            <w:vMerge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C2C4C" w:rsidRPr="00253918" w:rsidTr="00253918">
        <w:trPr>
          <w:cantSplit/>
          <w:trHeight w:val="535"/>
        </w:trPr>
        <w:tc>
          <w:tcPr>
            <w:tcW w:w="11281" w:type="dxa"/>
            <w:gridSpan w:val="7"/>
            <w:shd w:val="clear" w:color="auto" w:fill="D9D9D9"/>
            <w:vAlign w:val="center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center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Պարտադիր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ծախսերին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դասվող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միջոցառումներ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,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այդ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թվում՝</w:t>
            </w:r>
          </w:p>
        </w:tc>
      </w:tr>
      <w:tr w:rsidR="007C2C4C" w:rsidRPr="00253918" w:rsidTr="00253918">
        <w:trPr>
          <w:cantSplit/>
          <w:trHeight w:val="1080"/>
        </w:trPr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r w:rsidRPr="00253918">
              <w:rPr>
                <w:rFonts w:ascii="GHEA Grapalat" w:hAnsi="GHEA Grapalat" w:cs="Garamond"/>
                <w:sz w:val="18"/>
                <w:szCs w:val="18"/>
              </w:rPr>
              <w:t>1055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r w:rsidRPr="00253918">
              <w:rPr>
                <w:rFonts w:ascii="GHEA Grapalat" w:hAnsi="GHEA Grapalat" w:cs="Garamond"/>
                <w:sz w:val="18"/>
                <w:szCs w:val="18"/>
              </w:rPr>
              <w:t>11001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</w:tcPr>
          <w:p w:rsidR="007C2C4C" w:rsidRPr="00253918" w:rsidRDefault="007C2C4C" w:rsidP="00253918">
            <w:pPr>
              <w:spacing w:after="120" w:line="288" w:lineRule="auto"/>
              <w:ind w:right="-99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ՀՀ</w:t>
            </w:r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Calibri"/>
                <w:iCs/>
                <w:sz w:val="18"/>
                <w:szCs w:val="18"/>
              </w:rPr>
              <w:t>Տավուշի</w:t>
            </w:r>
            <w:proofErr w:type="spellEnd"/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մարզպետա</w:t>
            </w:r>
            <w:r w:rsidR="00253918" w:rsidRPr="00253918">
              <w:rPr>
                <w:rFonts w:ascii="GHEA Grapalat" w:hAnsi="GHEA Grapalat" w:cs="Arial"/>
                <w:iCs/>
                <w:sz w:val="18"/>
                <w:szCs w:val="18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րանի</w:t>
            </w:r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կողմից</w:t>
            </w:r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տարածքա</w:t>
            </w:r>
            <w:r w:rsidR="00253918" w:rsidRPr="00253918">
              <w:rPr>
                <w:rFonts w:ascii="GHEA Grapalat" w:hAnsi="GHEA Grapalat" w:cs="Arial"/>
                <w:iCs/>
                <w:sz w:val="18"/>
                <w:szCs w:val="18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յին</w:t>
            </w:r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պետական</w:t>
            </w:r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կառա</w:t>
            </w:r>
            <w:r w:rsidR="00253918" w:rsidRPr="00253918">
              <w:rPr>
                <w:rFonts w:ascii="GHEA Grapalat" w:hAnsi="GHEA Grapalat" w:cs="Arial"/>
                <w:iCs/>
                <w:sz w:val="18"/>
                <w:szCs w:val="18"/>
              </w:rPr>
              <w:t>-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վարման</w:t>
            </w:r>
            <w:r w:rsidRPr="00253918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ապահովում</w:t>
            </w:r>
          </w:p>
        </w:tc>
        <w:tc>
          <w:tcPr>
            <w:tcW w:w="2929" w:type="dxa"/>
            <w:shd w:val="clear" w:color="auto" w:fill="auto"/>
          </w:tcPr>
          <w:p w:rsidR="007C2C4C" w:rsidRPr="00253918" w:rsidRDefault="007C2C4C" w:rsidP="009519AD">
            <w:pPr>
              <w:spacing w:after="120" w:line="288" w:lineRule="auto"/>
              <w:ind w:left="2" w:right="-119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ՀՀ</w:t>
            </w:r>
            <w:r w:rsidRPr="00253918">
              <w:rPr>
                <w:rFonts w:ascii="GHEA Grapalat" w:hAnsi="GHEA Grapalat" w:cs="Sylfaen"/>
                <w:iCs/>
                <w:kern w:val="16"/>
                <w:sz w:val="18"/>
                <w:szCs w:val="18"/>
                <w:lang w:val="hy-AM"/>
              </w:rPr>
              <w:t xml:space="preserve"> Տավուշի 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մարզի տարածքում ՀՀ</w:t>
            </w:r>
            <w:r w:rsidRPr="00253918">
              <w:rPr>
                <w:rFonts w:ascii="GHEA Grapalat" w:hAnsi="GHEA Grapalat" w:cs="Sylfaen"/>
                <w:iCs/>
                <w:kern w:val="16"/>
                <w:sz w:val="18"/>
                <w:szCs w:val="18"/>
                <w:lang w:val="hy-AM"/>
              </w:rPr>
              <w:t xml:space="preserve">  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կառավարության</w:t>
            </w:r>
            <w:r w:rsidRPr="00253918">
              <w:rPr>
                <w:rFonts w:ascii="GHEA Grapalat" w:hAnsi="GHEA Grapalat" w:cs="Sylfaen"/>
                <w:iCs/>
                <w:kern w:val="16"/>
                <w:sz w:val="18"/>
                <w:szCs w:val="18"/>
                <w:lang w:val="hy-AM"/>
              </w:rPr>
              <w:t xml:space="preserve">  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կողմից</w:t>
            </w:r>
            <w:r w:rsidRPr="00253918">
              <w:rPr>
                <w:rFonts w:ascii="GHEA Grapalat" w:hAnsi="GHEA Grapalat" w:cs="Sylfaen"/>
                <w:iCs/>
                <w:kern w:val="16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տարածքային</w:t>
            </w:r>
            <w:r w:rsidRPr="00253918">
              <w:rPr>
                <w:rFonts w:ascii="GHEA Grapalat" w:hAnsi="GHEA Grapalat" w:cs="Sylfaen"/>
                <w:iCs/>
                <w:kern w:val="16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քաղաքա</w:t>
            </w:r>
            <w:r w:rsidR="00253918"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-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կանության</w:t>
            </w:r>
            <w:r w:rsidRPr="00253918">
              <w:rPr>
                <w:rFonts w:ascii="GHEA Grapalat" w:hAnsi="GHEA Grapalat" w:cs="Sylfaen"/>
                <w:iCs/>
                <w:kern w:val="16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hAnsi="GHEA Grapalat" w:cs="Arial"/>
                <w:iCs/>
                <w:kern w:val="16"/>
                <w:sz w:val="18"/>
                <w:szCs w:val="18"/>
                <w:lang w:val="hy-AM"/>
              </w:rPr>
              <w:t>իրականացում</w:t>
            </w:r>
          </w:p>
        </w:tc>
        <w:tc>
          <w:tcPr>
            <w:tcW w:w="2337" w:type="dxa"/>
            <w:shd w:val="clear" w:color="auto" w:fill="auto"/>
          </w:tcPr>
          <w:p w:rsidR="007C2C4C" w:rsidRPr="00253918" w:rsidRDefault="007C2C4C" w:rsidP="009519AD">
            <w:pPr>
              <w:spacing w:after="120" w:line="288" w:lineRule="auto"/>
              <w:rPr>
                <w:rFonts w:ascii="GHEA Grapalat" w:hAnsi="GHEA Grapalat" w:cs="Garamond"/>
                <w:sz w:val="18"/>
                <w:szCs w:val="18"/>
              </w:rPr>
            </w:pPr>
            <w:proofErr w:type="spellStart"/>
            <w:r w:rsidRPr="00253918">
              <w:rPr>
                <w:rFonts w:ascii="GHEA Grapalat" w:hAnsi="GHEA Grapalat" w:cs="Garamond"/>
                <w:sz w:val="18"/>
                <w:szCs w:val="18"/>
              </w:rPr>
              <w:t>Աշխատակազմի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Garamond"/>
                <w:sz w:val="18"/>
                <w:szCs w:val="18"/>
              </w:rPr>
              <w:t>կառուցվածք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և </w:t>
            </w:r>
            <w:proofErr w:type="spellStart"/>
            <w:r w:rsidRPr="00253918">
              <w:rPr>
                <w:rFonts w:ascii="GHEA Grapalat" w:hAnsi="GHEA Grapalat" w:cs="Garamond"/>
                <w:sz w:val="18"/>
                <w:szCs w:val="18"/>
              </w:rPr>
              <w:t>թվաքանակ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7C2C4C" w:rsidRPr="00253918" w:rsidRDefault="007C2C4C" w:rsidP="009519AD">
            <w:pPr>
              <w:spacing w:after="120" w:line="288" w:lineRule="auto"/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r w:rsidRPr="00253918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Սահմանադրություն</w:t>
            </w:r>
            <w:proofErr w:type="spellEnd"/>
            <w:r w:rsidRPr="00253918">
              <w:rPr>
                <w:rFonts w:ascii="GHEA Grapalat" w:hAnsi="GHEA Grapalat" w:cs="Garamond"/>
                <w:sz w:val="18"/>
                <w:szCs w:val="18"/>
              </w:rPr>
              <w:t>, 160-</w:t>
            </w:r>
            <w:r w:rsidRPr="00253918">
              <w:rPr>
                <w:rFonts w:ascii="GHEA Grapalat" w:hAnsi="GHEA Grapalat" w:cs="Arial"/>
                <w:sz w:val="18"/>
                <w:szCs w:val="18"/>
              </w:rPr>
              <w:t>րդ</w:t>
            </w:r>
            <w:r w:rsidRPr="00253918">
              <w:rPr>
                <w:rFonts w:ascii="GHEA Grapalat" w:hAnsi="GHEA Grapalat" w:cs="Garamond"/>
                <w:sz w:val="18"/>
                <w:szCs w:val="18"/>
              </w:rPr>
              <w:t xml:space="preserve"> </w:t>
            </w:r>
            <w:proofErr w:type="spellStart"/>
            <w:r w:rsidRPr="00253918">
              <w:rPr>
                <w:rFonts w:ascii="GHEA Grapalat" w:hAnsi="GHEA Grapalat" w:cs="Arial"/>
                <w:sz w:val="18"/>
                <w:szCs w:val="18"/>
              </w:rPr>
              <w:t>հոդված</w:t>
            </w:r>
            <w:proofErr w:type="spellEnd"/>
          </w:p>
        </w:tc>
      </w:tr>
      <w:tr w:rsidR="007C2C4C" w:rsidRPr="00253918" w:rsidTr="00253918">
        <w:trPr>
          <w:cantSplit/>
          <w:trHeight w:val="407"/>
        </w:trPr>
        <w:tc>
          <w:tcPr>
            <w:tcW w:w="11281" w:type="dxa"/>
            <w:gridSpan w:val="7"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Հայեցողական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ծախսերին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դասվող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միջոցառումներ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,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այդ</w:t>
            </w: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թվում՝</w:t>
            </w:r>
          </w:p>
        </w:tc>
      </w:tr>
      <w:tr w:rsidR="007C2C4C" w:rsidRPr="00253918" w:rsidTr="00253918">
        <w:trPr>
          <w:cantSplit/>
          <w:trHeight w:val="229"/>
        </w:trPr>
        <w:tc>
          <w:tcPr>
            <w:tcW w:w="11281" w:type="dxa"/>
            <w:gridSpan w:val="7"/>
            <w:shd w:val="clear" w:color="auto" w:fill="D9D9D9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Շարունակական բնույթի հայեցողական ծախսերին չդասվող միջոցառումներ, այդ թվում</w:t>
            </w:r>
            <w:r w:rsidRPr="00253918">
              <w:rPr>
                <w:rFonts w:ascii="GHEA Grapalat" w:eastAsia="MS Mincho" w:hAnsi="GHEA Grapalat" w:cs="Arial"/>
                <w:sz w:val="18"/>
                <w:szCs w:val="18"/>
                <w:lang w:val="hy-AM"/>
              </w:rPr>
              <w:t>՝</w:t>
            </w:r>
          </w:p>
        </w:tc>
      </w:tr>
      <w:tr w:rsidR="007C2C4C" w:rsidRPr="0049057F" w:rsidTr="00253918">
        <w:trPr>
          <w:cantSplit/>
          <w:trHeight w:val="917"/>
        </w:trPr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:rsidR="007C2C4C" w:rsidRPr="00253918" w:rsidRDefault="007C2C4C" w:rsidP="009519AD">
            <w:pPr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r w:rsidRPr="00253918">
              <w:rPr>
                <w:rFonts w:ascii="GHEA Grapalat" w:hAnsi="GHEA Grapalat" w:cs="Garamond"/>
                <w:sz w:val="18"/>
                <w:szCs w:val="18"/>
              </w:rPr>
              <w:t>1055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2C4C" w:rsidRPr="00253918" w:rsidRDefault="007C2C4C" w:rsidP="007C2C4C">
            <w:pPr>
              <w:jc w:val="both"/>
              <w:rPr>
                <w:rFonts w:ascii="GHEA Grapalat" w:hAnsi="GHEA Grapalat" w:cs="Garamond"/>
                <w:sz w:val="18"/>
                <w:szCs w:val="18"/>
              </w:rPr>
            </w:pPr>
            <w:r w:rsidRPr="00253918">
              <w:rPr>
                <w:rFonts w:ascii="GHEA Grapalat" w:hAnsi="GHEA Grapalat" w:cs="Garamond"/>
                <w:sz w:val="18"/>
                <w:szCs w:val="18"/>
              </w:rPr>
              <w:t>3100</w:t>
            </w:r>
            <w:r w:rsidRPr="00253918">
              <w:rPr>
                <w:rFonts w:ascii="GHEA Grapalat" w:hAnsi="GHEA Grapalat" w:cs="Garamond"/>
                <w:sz w:val="18"/>
                <w:szCs w:val="18"/>
                <w:lang w:val="ru-RU"/>
              </w:rPr>
              <w:t>1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</w:tcPr>
          <w:p w:rsidR="007C2C4C" w:rsidRPr="00253918" w:rsidRDefault="007C2C4C" w:rsidP="007C2C4C">
            <w:pPr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hAnsi="GHEA Grapalat" w:cs="Arial"/>
                <w:i/>
                <w:iCs/>
                <w:sz w:val="18"/>
                <w:szCs w:val="18"/>
                <w:lang w:val="hy-AM"/>
              </w:rPr>
              <w:t xml:space="preserve">ՀՀ </w:t>
            </w:r>
            <w:proofErr w:type="spellStart"/>
            <w:r w:rsidRPr="00253918">
              <w:rPr>
                <w:rFonts w:ascii="GHEA Grapalat" w:hAnsi="GHEA Grapalat" w:cs="Arial"/>
                <w:i/>
                <w:iCs/>
                <w:sz w:val="18"/>
                <w:szCs w:val="18"/>
              </w:rPr>
              <w:t>Տավուշի</w:t>
            </w:r>
            <w:proofErr w:type="spellEnd"/>
            <w:r w:rsidRPr="00253918">
              <w:rPr>
                <w:rFonts w:ascii="GHEA Grapalat" w:hAnsi="GHEA Grapalat" w:cs="Arial"/>
                <w:i/>
                <w:iCs/>
                <w:sz w:val="18"/>
                <w:szCs w:val="18"/>
                <w:lang w:val="hy-AM"/>
              </w:rPr>
              <w:t xml:space="preserve"> մարզպե</w:t>
            </w:r>
            <w:r w:rsidR="00253918" w:rsidRPr="00253918">
              <w:rPr>
                <w:rFonts w:ascii="GHEA Grapalat" w:hAnsi="GHEA Grapalat" w:cs="Arial"/>
                <w:i/>
                <w:iCs/>
                <w:sz w:val="18"/>
                <w:szCs w:val="18"/>
              </w:rPr>
              <w:t>-</w:t>
            </w:r>
            <w:r w:rsidRPr="00253918">
              <w:rPr>
                <w:rFonts w:ascii="GHEA Grapalat" w:hAnsi="GHEA Grapalat" w:cs="Arial"/>
                <w:i/>
                <w:iCs/>
                <w:sz w:val="18"/>
                <w:szCs w:val="18"/>
                <w:lang w:val="hy-AM"/>
              </w:rPr>
              <w:t>տարանի տեխնիկական հագեցվածության բարելավում</w:t>
            </w:r>
          </w:p>
        </w:tc>
        <w:tc>
          <w:tcPr>
            <w:tcW w:w="2929" w:type="dxa"/>
            <w:shd w:val="clear" w:color="auto" w:fill="auto"/>
          </w:tcPr>
          <w:p w:rsidR="007C2C4C" w:rsidRPr="00253918" w:rsidRDefault="007C2C4C" w:rsidP="009519AD">
            <w:pPr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ՀՀ Տավուշի մարզպետարանի աշխատանքային պայմանների բարելավման համար վարչական սարքավորումների ձեռքբերում</w:t>
            </w:r>
          </w:p>
        </w:tc>
        <w:tc>
          <w:tcPr>
            <w:tcW w:w="2337" w:type="dxa"/>
            <w:shd w:val="clear" w:color="auto" w:fill="auto"/>
          </w:tcPr>
          <w:p w:rsidR="007C2C4C" w:rsidRPr="00253918" w:rsidRDefault="007C2C4C" w:rsidP="009519AD">
            <w:pPr>
              <w:jc w:val="both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  <w:r w:rsidRPr="00253918">
              <w:rPr>
                <w:rFonts w:ascii="GHEA Grapalat" w:hAnsi="GHEA Grapalat" w:cs="Garamond"/>
                <w:sz w:val="18"/>
                <w:szCs w:val="18"/>
                <w:lang w:val="hy-AM"/>
              </w:rPr>
              <w:t>Աշխատակազմի համար բարենպաստ պայմանների ստեղծում</w:t>
            </w:r>
          </w:p>
        </w:tc>
        <w:tc>
          <w:tcPr>
            <w:tcW w:w="1868" w:type="dxa"/>
            <w:shd w:val="clear" w:color="auto" w:fill="auto"/>
          </w:tcPr>
          <w:p w:rsidR="007C2C4C" w:rsidRPr="00253918" w:rsidRDefault="007C2C4C" w:rsidP="009519AD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18"/>
                <w:szCs w:val="18"/>
                <w:lang w:val="hy-AM"/>
              </w:rPr>
            </w:pPr>
          </w:p>
        </w:tc>
      </w:tr>
    </w:tbl>
    <w:p w:rsidR="00253918" w:rsidRPr="007C2C4C" w:rsidRDefault="00253918" w:rsidP="00253918">
      <w:pPr>
        <w:pStyle w:val="22"/>
        <w:pBdr>
          <w:top w:val="single" w:sz="4" w:space="0" w:color="auto"/>
          <w:bottom w:val="single" w:sz="4" w:space="1" w:color="auto"/>
        </w:pBdr>
        <w:shd w:val="clear" w:color="auto" w:fill="C4BC96"/>
        <w:spacing w:line="288" w:lineRule="auto"/>
        <w:ind w:firstLine="288"/>
        <w:jc w:val="both"/>
        <w:rPr>
          <w:rFonts w:ascii="GHEA Grapalat" w:hAnsi="GHEA Grapalat"/>
          <w:kern w:val="16"/>
          <w:sz w:val="24"/>
          <w:lang w:val="hy-AM"/>
        </w:rPr>
      </w:pPr>
      <w:r w:rsidRPr="007C2C4C">
        <w:rPr>
          <w:rFonts w:ascii="GHEA Grapalat" w:hAnsi="GHEA Grapalat"/>
          <w:kern w:val="16"/>
          <w:sz w:val="24"/>
          <w:lang w:val="hy-AM"/>
        </w:rPr>
        <w:lastRenderedPageBreak/>
        <w:t xml:space="preserve">4.2. </w:t>
      </w:r>
      <w:r w:rsidRPr="007C2C4C">
        <w:rPr>
          <w:rFonts w:ascii="GHEA Grapalat" w:hAnsi="GHEA Grapalat" w:cs="Arial"/>
          <w:kern w:val="16"/>
          <w:sz w:val="24"/>
          <w:lang w:val="hy-AM"/>
        </w:rPr>
        <w:t>Գոյություն</w:t>
      </w:r>
      <w:r w:rsidRPr="007C2C4C">
        <w:rPr>
          <w:rFonts w:ascii="GHEA Grapalat" w:hAnsi="GHEA Grapalat"/>
          <w:kern w:val="16"/>
          <w:sz w:val="24"/>
          <w:lang w:val="hy-AM"/>
        </w:rPr>
        <w:t xml:space="preserve"> </w:t>
      </w:r>
      <w:r w:rsidRPr="007C2C4C">
        <w:rPr>
          <w:rFonts w:ascii="GHEA Grapalat" w:hAnsi="GHEA Grapalat" w:cs="Arial"/>
          <w:kern w:val="16"/>
          <w:sz w:val="24"/>
          <w:lang w:val="hy-AM"/>
        </w:rPr>
        <w:t>ունեցող</w:t>
      </w:r>
      <w:r w:rsidRPr="007C2C4C">
        <w:rPr>
          <w:rFonts w:ascii="GHEA Grapalat" w:hAnsi="GHEA Grapalat"/>
          <w:kern w:val="16"/>
          <w:sz w:val="24"/>
          <w:lang w:val="hy-AM"/>
        </w:rPr>
        <w:t xml:space="preserve"> </w:t>
      </w:r>
      <w:r w:rsidRPr="007C2C4C">
        <w:rPr>
          <w:rFonts w:ascii="GHEA Grapalat" w:hAnsi="GHEA Grapalat" w:cs="Arial"/>
          <w:kern w:val="16"/>
          <w:sz w:val="24"/>
          <w:lang w:val="hy-AM"/>
        </w:rPr>
        <w:t>ծախսային</w:t>
      </w:r>
      <w:r w:rsidRPr="007C2C4C">
        <w:rPr>
          <w:rFonts w:ascii="GHEA Grapalat" w:hAnsi="GHEA Grapalat"/>
          <w:kern w:val="16"/>
          <w:sz w:val="24"/>
          <w:lang w:val="hy-AM"/>
        </w:rPr>
        <w:t xml:space="preserve"> </w:t>
      </w:r>
      <w:r w:rsidRPr="007C2C4C">
        <w:rPr>
          <w:rFonts w:ascii="GHEA Grapalat" w:hAnsi="GHEA Grapalat" w:cs="Arial"/>
          <w:kern w:val="16"/>
          <w:sz w:val="24"/>
          <w:lang w:val="hy-AM"/>
        </w:rPr>
        <w:t>պարտավորությունները</w:t>
      </w:r>
    </w:p>
    <w:p w:rsidR="00253918" w:rsidRPr="0049057F" w:rsidRDefault="00253918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7C2C4C" w:rsidRPr="007C2C4C" w:rsidRDefault="007C2C4C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7C2C4C">
        <w:rPr>
          <w:rFonts w:ascii="GHEA Grapalat" w:eastAsia="Calibri" w:hAnsi="GHEA Grapalat"/>
          <w:sz w:val="24"/>
          <w:szCs w:val="24"/>
          <w:lang w:val="hy-AM"/>
        </w:rPr>
        <w:t>ՀՀ Տավուշի մարզպետարանի գլխադասությամբ իրականացվում է 1055 «ՀՀ Տավուշի մարզում տարածքային պետական կառավարում» ծրագիրը: Ծրագիրը  նպաստում է  ՀՀ Տավուշի մարզի տարածքում ՀՀ կառավարության կողմից տարածքային քաղաքականության իրականացման, մարզի սոցիալ-տնտեսական զարգացման ընդհանուր նպատակների և գերա</w:t>
      </w:r>
      <w:r w:rsidRPr="007C2C4C">
        <w:rPr>
          <w:rFonts w:ascii="GHEA Grapalat" w:eastAsia="Calibri" w:hAnsi="GHEA Grapalat"/>
          <w:sz w:val="24"/>
          <w:szCs w:val="24"/>
          <w:lang w:val="hy-AM"/>
        </w:rPr>
        <w:softHyphen/>
        <w:t>կա</w:t>
      </w:r>
      <w:r w:rsidRPr="007C2C4C">
        <w:rPr>
          <w:rFonts w:ascii="GHEA Grapalat" w:eastAsia="Calibri" w:hAnsi="GHEA Grapalat"/>
          <w:sz w:val="24"/>
          <w:szCs w:val="24"/>
          <w:lang w:val="hy-AM"/>
        </w:rPr>
        <w:softHyphen/>
        <w:t>յու</w:t>
      </w:r>
      <w:r w:rsidRPr="007C2C4C">
        <w:rPr>
          <w:rFonts w:ascii="GHEA Grapalat" w:eastAsia="Calibri" w:hAnsi="GHEA Grapalat"/>
          <w:sz w:val="24"/>
          <w:szCs w:val="24"/>
          <w:lang w:val="hy-AM"/>
        </w:rPr>
        <w:softHyphen/>
        <w:t>թյունների իրականացմանը:</w:t>
      </w:r>
    </w:p>
    <w:p w:rsidR="007C2C4C" w:rsidRPr="007C2C4C" w:rsidRDefault="007C2C4C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Ծրագրի շրջանակներում նախատեսվում է իրականացնել երկու միջոցառում: </w:t>
      </w:r>
    </w:p>
    <w:p w:rsidR="007C2C4C" w:rsidRPr="007C2C4C" w:rsidRDefault="007C2C4C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11001 «ՀՀ Տավուշի մարզպետարանի կողմից տարածքային պետական կառավարման ապահովում» միջացառմանը 2022 թվականին կուղղվի 516162,20 հազար դրամ: Մարզպետարանի աշխատակազմը բաղկացած է 88  հոգուց, որոնցից </w:t>
      </w:r>
      <w:r w:rsidRPr="00903043">
        <w:rPr>
          <w:rFonts w:ascii="GHEA Grapalat" w:eastAsia="Calibri" w:hAnsi="GHEA Grapalat"/>
          <w:sz w:val="24"/>
          <w:szCs w:val="24"/>
          <w:lang w:val="hy-AM"/>
        </w:rPr>
        <w:t>68</w:t>
      </w:r>
      <w:r w:rsidRPr="007C2C4C">
        <w:rPr>
          <w:rFonts w:ascii="GHEA Grapalat" w:eastAsia="Calibri" w:hAnsi="GHEA Grapalat"/>
          <w:sz w:val="24"/>
          <w:szCs w:val="24"/>
          <w:lang w:val="hy-AM"/>
        </w:rPr>
        <w:t>ը քաղաքացիական ծառայողներ են։</w:t>
      </w:r>
    </w:p>
    <w:p w:rsidR="007C2C4C" w:rsidRPr="00253918" w:rsidRDefault="007C2C4C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7C2C4C">
        <w:rPr>
          <w:rFonts w:ascii="GHEA Grapalat" w:eastAsia="Calibri" w:hAnsi="GHEA Grapalat"/>
          <w:sz w:val="24"/>
          <w:szCs w:val="24"/>
          <w:lang w:val="hy-AM"/>
        </w:rPr>
        <w:t>Ստորև աղյուսակում ներկայացված է Տավուշի մարզպետարանի ենթակայության կազմակերպությունների թվաքանակը ըստ ոլորտների.</w:t>
      </w:r>
    </w:p>
    <w:p w:rsidR="00FD38C6" w:rsidRPr="00253918" w:rsidRDefault="00FD38C6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tbl>
      <w:tblPr>
        <w:tblStyle w:val="aff2"/>
        <w:tblW w:w="0" w:type="auto"/>
        <w:jc w:val="center"/>
        <w:tblLayout w:type="fixed"/>
        <w:tblLook w:val="04A0"/>
      </w:tblPr>
      <w:tblGrid>
        <w:gridCol w:w="4465"/>
        <w:gridCol w:w="966"/>
        <w:gridCol w:w="966"/>
        <w:gridCol w:w="966"/>
        <w:gridCol w:w="966"/>
        <w:gridCol w:w="966"/>
      </w:tblGrid>
      <w:tr w:rsidR="007C2C4C" w:rsidRPr="007C2C4C" w:rsidTr="009519AD">
        <w:trPr>
          <w:trHeight w:val="20"/>
          <w:jc w:val="center"/>
        </w:trPr>
        <w:tc>
          <w:tcPr>
            <w:tcW w:w="4465" w:type="dxa"/>
            <w:vMerge w:val="restart"/>
            <w:noWrap/>
            <w:vAlign w:val="center"/>
            <w:hideMark/>
          </w:tcPr>
          <w:p w:rsidR="007C2C4C" w:rsidRPr="007C2C4C" w:rsidRDefault="007C2C4C" w:rsidP="009519A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C2C4C">
              <w:rPr>
                <w:rFonts w:ascii="GHEA Grapalat" w:hAnsi="GHEA Grapalat"/>
                <w:b/>
                <w:sz w:val="20"/>
                <w:szCs w:val="20"/>
              </w:rPr>
              <w:t>Ոլորտի</w:t>
            </w:r>
            <w:proofErr w:type="spellEnd"/>
            <w:r w:rsidRPr="007C2C4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C2C4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830" w:type="dxa"/>
            <w:gridSpan w:val="5"/>
            <w:noWrap/>
            <w:vAlign w:val="center"/>
            <w:hideMark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C2C4C">
              <w:rPr>
                <w:rFonts w:ascii="GHEA Grapalat" w:hAnsi="GHEA Grapalat"/>
                <w:b/>
                <w:sz w:val="20"/>
                <w:szCs w:val="20"/>
              </w:rPr>
              <w:t>Կազմակերպությունների</w:t>
            </w:r>
            <w:proofErr w:type="spellEnd"/>
            <w:r w:rsidRPr="007C2C4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C2C4C"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  <w:proofErr w:type="spellEnd"/>
          </w:p>
        </w:tc>
      </w:tr>
      <w:tr w:rsidR="007C2C4C" w:rsidRPr="007C2C4C" w:rsidTr="009519AD">
        <w:trPr>
          <w:trHeight w:val="20"/>
          <w:jc w:val="center"/>
        </w:trPr>
        <w:tc>
          <w:tcPr>
            <w:tcW w:w="4465" w:type="dxa"/>
            <w:vMerge/>
            <w:vAlign w:val="center"/>
            <w:hideMark/>
          </w:tcPr>
          <w:p w:rsidR="007C2C4C" w:rsidRPr="007C2C4C" w:rsidRDefault="007C2C4C" w:rsidP="009519A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7C2C4C" w:rsidRPr="007C2C4C" w:rsidRDefault="007C2C4C" w:rsidP="00FD38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2C4C"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 w:rsidR="00FD38C6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66" w:type="dxa"/>
            <w:noWrap/>
            <w:vAlign w:val="center"/>
            <w:hideMark/>
          </w:tcPr>
          <w:p w:rsidR="007C2C4C" w:rsidRPr="007C2C4C" w:rsidRDefault="007C2C4C" w:rsidP="00FD38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2C4C"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="00FD38C6">
              <w:rPr>
                <w:rFonts w:ascii="GHEA Grapalat" w:hAnsi="GHEA Grapalat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66" w:type="dxa"/>
            <w:noWrap/>
            <w:vAlign w:val="center"/>
            <w:hideMark/>
          </w:tcPr>
          <w:p w:rsidR="007C2C4C" w:rsidRPr="007C2C4C" w:rsidRDefault="007C2C4C" w:rsidP="00FD38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2C4C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FD38C6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66" w:type="dxa"/>
            <w:noWrap/>
            <w:vAlign w:val="center"/>
            <w:hideMark/>
          </w:tcPr>
          <w:p w:rsidR="007C2C4C" w:rsidRPr="007C2C4C" w:rsidRDefault="007C2C4C" w:rsidP="00FD38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2C4C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FD38C6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66" w:type="dxa"/>
            <w:noWrap/>
            <w:vAlign w:val="center"/>
            <w:hideMark/>
          </w:tcPr>
          <w:p w:rsidR="007C2C4C" w:rsidRPr="007C2C4C" w:rsidRDefault="007C2C4C" w:rsidP="00FD38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2C4C">
              <w:rPr>
                <w:rFonts w:ascii="GHEA Grapalat" w:hAnsi="GHEA Grapalat"/>
                <w:b/>
                <w:sz w:val="20"/>
                <w:szCs w:val="20"/>
              </w:rPr>
              <w:t>202</w:t>
            </w:r>
            <w:r w:rsidR="00FD38C6"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</w:p>
        </w:tc>
      </w:tr>
      <w:tr w:rsidR="007C2C4C" w:rsidRPr="007C2C4C" w:rsidTr="009519AD">
        <w:trPr>
          <w:trHeight w:val="174"/>
          <w:jc w:val="center"/>
        </w:trPr>
        <w:tc>
          <w:tcPr>
            <w:tcW w:w="4465" w:type="dxa"/>
            <w:noWrap/>
            <w:vAlign w:val="center"/>
            <w:hideMark/>
          </w:tcPr>
          <w:p w:rsidR="007C2C4C" w:rsidRPr="007C2C4C" w:rsidRDefault="007C2C4C" w:rsidP="009519AD">
            <w:pPr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C2C4C">
              <w:rPr>
                <w:rFonts w:ascii="GHEA Grapalat" w:hAnsi="GHEA Grapalat"/>
                <w:b/>
                <w:sz w:val="18"/>
                <w:szCs w:val="18"/>
              </w:rPr>
              <w:t>Կրթություն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76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76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76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76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76</w:t>
            </w:r>
          </w:p>
        </w:tc>
      </w:tr>
      <w:tr w:rsidR="007C2C4C" w:rsidRPr="007C2C4C" w:rsidTr="009519AD">
        <w:trPr>
          <w:trHeight w:val="20"/>
          <w:jc w:val="center"/>
        </w:trPr>
        <w:tc>
          <w:tcPr>
            <w:tcW w:w="4465" w:type="dxa"/>
            <w:noWrap/>
            <w:vAlign w:val="center"/>
            <w:hideMark/>
          </w:tcPr>
          <w:p w:rsidR="007C2C4C" w:rsidRPr="007C2C4C" w:rsidRDefault="007C2C4C" w:rsidP="009519AD">
            <w:pPr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C2C4C">
              <w:rPr>
                <w:rFonts w:ascii="GHEA Grapalat" w:hAnsi="GHEA Grapalat"/>
                <w:b/>
                <w:sz w:val="18"/>
                <w:szCs w:val="18"/>
              </w:rPr>
              <w:t>Առողջապահություն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21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21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21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21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21</w:t>
            </w:r>
          </w:p>
        </w:tc>
      </w:tr>
      <w:tr w:rsidR="007C2C4C" w:rsidRPr="007C2C4C" w:rsidTr="009519AD">
        <w:trPr>
          <w:trHeight w:val="20"/>
          <w:jc w:val="center"/>
        </w:trPr>
        <w:tc>
          <w:tcPr>
            <w:tcW w:w="4465" w:type="dxa"/>
            <w:noWrap/>
            <w:vAlign w:val="center"/>
          </w:tcPr>
          <w:p w:rsidR="007C2C4C" w:rsidRPr="007C2C4C" w:rsidRDefault="007C2C4C" w:rsidP="009519AD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97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97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97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97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C2C4C" w:rsidRPr="007C2C4C" w:rsidRDefault="007C2C4C" w:rsidP="009519A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C2C4C">
              <w:rPr>
                <w:rFonts w:ascii="GHEA Grapalat" w:hAnsi="GHEA Grapalat"/>
                <w:b/>
                <w:sz w:val="18"/>
                <w:szCs w:val="18"/>
              </w:rPr>
              <w:t>97</w:t>
            </w:r>
          </w:p>
        </w:tc>
      </w:tr>
    </w:tbl>
    <w:p w:rsidR="007C2C4C" w:rsidRPr="007C2C4C" w:rsidRDefault="007C2C4C" w:rsidP="007C2C4C">
      <w:pPr>
        <w:rPr>
          <w:rFonts w:ascii="GHEA Grapalat" w:hAnsi="GHEA Grapalat"/>
          <w:b/>
          <w:sz w:val="20"/>
          <w:szCs w:val="20"/>
        </w:rPr>
      </w:pPr>
    </w:p>
    <w:p w:rsidR="007C2C4C" w:rsidRPr="007C2C4C" w:rsidRDefault="007C2C4C" w:rsidP="007C2C4C">
      <w:pPr>
        <w:pStyle w:val="Text"/>
        <w:spacing w:after="120" w:line="288" w:lineRule="auto"/>
        <w:rPr>
          <w:rFonts w:ascii="GHEA Grapalat" w:hAnsi="GHEA Grapalat"/>
          <w:sz w:val="24"/>
          <w:szCs w:val="24"/>
        </w:rPr>
      </w:pPr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«ՀՀ </w:t>
      </w:r>
      <w:proofErr w:type="spellStart"/>
      <w:r w:rsidRPr="007C2C4C">
        <w:rPr>
          <w:rFonts w:ascii="GHEA Grapalat" w:eastAsia="Calibri" w:hAnsi="GHEA Grapalat"/>
          <w:sz w:val="24"/>
          <w:szCs w:val="24"/>
          <w:lang w:val="en-US"/>
        </w:rPr>
        <w:t>Տավուշի</w:t>
      </w:r>
      <w:proofErr w:type="spellEnd"/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 մարզպետարանի տեխնիկական հագեցվածության բարելավում» </w:t>
      </w:r>
      <w:r w:rsidRPr="007C2C4C">
        <w:rPr>
          <w:rFonts w:ascii="GHEA Grapalat" w:eastAsia="Calibri" w:hAnsi="GHEA Grapalat"/>
          <w:sz w:val="24"/>
          <w:szCs w:val="24"/>
          <w:lang w:val="ru-RU"/>
        </w:rPr>
        <w:t>և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«ՀՀ </w:t>
      </w:r>
      <w:proofErr w:type="spellStart"/>
      <w:r w:rsidRPr="007C2C4C">
        <w:rPr>
          <w:rFonts w:ascii="GHEA Grapalat" w:eastAsia="Calibri" w:hAnsi="GHEA Grapalat"/>
          <w:sz w:val="24"/>
          <w:szCs w:val="24"/>
          <w:lang w:val="en-US"/>
        </w:rPr>
        <w:t>Տավուշի</w:t>
      </w:r>
      <w:proofErr w:type="spellEnd"/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 մարզպետարանի տ</w:t>
      </w:r>
      <w:proofErr w:type="spellStart"/>
      <w:r w:rsidRPr="007C2C4C">
        <w:rPr>
          <w:rFonts w:ascii="GHEA Grapalat" w:eastAsia="Calibri" w:hAnsi="GHEA Grapalat"/>
          <w:sz w:val="24"/>
          <w:szCs w:val="24"/>
          <w:lang w:val="en-US"/>
        </w:rPr>
        <w:t>րանսպորտային</w:t>
      </w:r>
      <w:proofErr w:type="spellEnd"/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Pr="007C2C4C">
        <w:rPr>
          <w:rFonts w:ascii="GHEA Grapalat" w:eastAsia="Calibri" w:hAnsi="GHEA Grapalat"/>
          <w:sz w:val="24"/>
          <w:szCs w:val="24"/>
          <w:lang w:val="en-US"/>
        </w:rPr>
        <w:t>միջոցներով</w:t>
      </w:r>
      <w:proofErr w:type="spellEnd"/>
      <w:r w:rsidRPr="007C2C4C">
        <w:rPr>
          <w:rFonts w:ascii="GHEA Grapalat" w:eastAsia="Calibri" w:hAnsi="GHEA Grapalat"/>
          <w:sz w:val="24"/>
          <w:szCs w:val="24"/>
          <w:lang w:val="hy-AM"/>
        </w:rPr>
        <w:t xml:space="preserve"> հագեցվածության բարելավում»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Pr="007C2C4C">
        <w:rPr>
          <w:rFonts w:ascii="GHEA Grapalat" w:eastAsia="Calibri" w:hAnsi="GHEA Grapalat"/>
          <w:sz w:val="24"/>
          <w:szCs w:val="24"/>
          <w:lang w:val="en-US"/>
        </w:rPr>
        <w:t>միջոցառ</w:t>
      </w:r>
      <w:proofErr w:type="spellEnd"/>
      <w:r w:rsidRPr="007C2C4C">
        <w:rPr>
          <w:rFonts w:ascii="GHEA Grapalat" w:eastAsia="Calibri" w:hAnsi="GHEA Grapalat"/>
          <w:sz w:val="24"/>
          <w:szCs w:val="24"/>
          <w:lang w:val="ru-RU"/>
        </w:rPr>
        <w:t>ումներով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2021-2022</w:t>
      </w:r>
      <w:r w:rsidRPr="007C2C4C">
        <w:rPr>
          <w:rFonts w:ascii="GHEA Grapalat" w:eastAsia="Calibri" w:hAnsi="GHEA Grapalat"/>
          <w:sz w:val="24"/>
          <w:szCs w:val="24"/>
          <w:lang w:val="ru-RU"/>
        </w:rPr>
        <w:t>թթ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Pr="007C2C4C">
        <w:rPr>
          <w:rFonts w:ascii="GHEA Grapalat" w:eastAsia="Calibri" w:hAnsi="GHEA Grapalat"/>
          <w:sz w:val="24"/>
          <w:szCs w:val="24"/>
          <w:lang w:val="ru-RU"/>
        </w:rPr>
        <w:t>գումարներ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Pr="007C2C4C">
        <w:rPr>
          <w:rFonts w:ascii="GHEA Grapalat" w:eastAsia="Calibri" w:hAnsi="GHEA Grapalat"/>
          <w:sz w:val="24"/>
          <w:szCs w:val="24"/>
          <w:lang w:val="ru-RU"/>
        </w:rPr>
        <w:t>չեն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Pr="007C2C4C">
        <w:rPr>
          <w:rFonts w:ascii="GHEA Grapalat" w:eastAsia="Calibri" w:hAnsi="GHEA Grapalat"/>
          <w:sz w:val="24"/>
          <w:szCs w:val="24"/>
          <w:lang w:val="ru-RU"/>
        </w:rPr>
        <w:t>նախատեսվել</w:t>
      </w:r>
      <w:r w:rsidRPr="007C2C4C">
        <w:rPr>
          <w:rFonts w:ascii="GHEA Grapalat" w:eastAsia="Calibri" w:hAnsi="GHEA Grapalat"/>
          <w:sz w:val="24"/>
          <w:szCs w:val="24"/>
          <w:lang w:val="en-US"/>
        </w:rPr>
        <w:t>:</w:t>
      </w:r>
    </w:p>
    <w:p w:rsidR="007C2C4C" w:rsidRPr="0049057F" w:rsidRDefault="007C2C4C" w:rsidP="007C2C4C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sz w:val="12"/>
          <w:szCs w:val="12"/>
          <w:lang w:val="en-US"/>
        </w:rPr>
      </w:pPr>
    </w:p>
    <w:p w:rsidR="00253918" w:rsidRPr="0049057F" w:rsidRDefault="00253918" w:rsidP="007C2C4C">
      <w:pPr>
        <w:pStyle w:val="aff0"/>
        <w:spacing w:after="120" w:line="288" w:lineRule="auto"/>
        <w:ind w:left="0" w:firstLine="288"/>
        <w:jc w:val="both"/>
        <w:rPr>
          <w:rFonts w:ascii="GHEA Grapalat" w:hAnsi="GHEA Grapalat"/>
          <w:sz w:val="12"/>
          <w:szCs w:val="12"/>
          <w:lang w:val="en-US"/>
        </w:rPr>
      </w:pPr>
    </w:p>
    <w:p w:rsidR="007C2C4C" w:rsidRPr="007C2C4C" w:rsidRDefault="007C2C4C" w:rsidP="007C2C4C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4"/>
          <w:lang w:val="hy-AM"/>
        </w:rPr>
      </w:pPr>
      <w:bookmarkStart w:id="6" w:name="_Toc468281225"/>
      <w:r w:rsidRPr="007C2C4C">
        <w:rPr>
          <w:rFonts w:ascii="GHEA Grapalat" w:hAnsi="GHEA Grapalat"/>
          <w:kern w:val="16"/>
          <w:sz w:val="24"/>
          <w:lang w:val="hy-AM"/>
        </w:rPr>
        <w:t>4.3. Նոր նախաձեռնությունները</w:t>
      </w:r>
      <w:bookmarkEnd w:id="6"/>
    </w:p>
    <w:p w:rsidR="007C2C4C" w:rsidRPr="007C2C4C" w:rsidRDefault="007C2C4C" w:rsidP="007C2C4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en-US"/>
        </w:rPr>
      </w:pPr>
      <w:r w:rsidRPr="007C2C4C">
        <w:rPr>
          <w:rFonts w:ascii="GHEA Grapalat" w:eastAsia="Calibri" w:hAnsi="GHEA Grapalat"/>
          <w:sz w:val="24"/>
          <w:szCs w:val="24"/>
          <w:lang w:val="hy-AM"/>
        </w:rPr>
        <w:t>Նոր նախաձեռնություններ առկա չեն։</w:t>
      </w:r>
    </w:p>
    <w:p w:rsidR="00232FD0" w:rsidRPr="0049057F" w:rsidRDefault="00232FD0" w:rsidP="00232FD0">
      <w:pPr>
        <w:pStyle w:val="Text"/>
        <w:spacing w:before="120" w:after="120"/>
        <w:ind w:firstLine="480"/>
        <w:rPr>
          <w:rFonts w:ascii="GHEA Grapalat" w:hAnsi="GHEA Grapalat"/>
          <w:kern w:val="16"/>
          <w:lang w:val="en-US"/>
        </w:rPr>
      </w:pPr>
    </w:p>
    <w:p w:rsidR="00253918" w:rsidRPr="0049057F" w:rsidRDefault="00253918" w:rsidP="00232FD0">
      <w:pPr>
        <w:pStyle w:val="Text"/>
        <w:spacing w:before="120" w:after="120"/>
        <w:ind w:firstLine="480"/>
        <w:rPr>
          <w:rFonts w:ascii="GHEA Grapalat" w:hAnsi="GHEA Grapalat"/>
          <w:kern w:val="16"/>
          <w:lang w:val="en-US"/>
        </w:rPr>
      </w:pPr>
    </w:p>
    <w:p w:rsidR="00903043" w:rsidRPr="00903043" w:rsidRDefault="00903043" w:rsidP="00903043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4"/>
          <w:lang w:val="hy-AM"/>
        </w:rPr>
      </w:pPr>
      <w:bookmarkStart w:id="7" w:name="_Toc61338403"/>
      <w:bookmarkEnd w:id="4"/>
      <w:bookmarkEnd w:id="5"/>
      <w:r w:rsidRPr="00903043">
        <w:rPr>
          <w:rFonts w:ascii="GHEA Grapalat" w:hAnsi="GHEA Grapalat"/>
          <w:kern w:val="16"/>
          <w:sz w:val="24"/>
          <w:lang w:val="hy-AM"/>
        </w:rPr>
        <w:t xml:space="preserve">5. ՈՉ ԲՅՈՒՋԵՏԱՅԻՆ ԱՂԲՅՈՒՐՆԵՐԻՑ ՍՊԱՍՎՈՂ ԵԿԱՄՈՒՏՆԵՐԸ    </w:t>
      </w:r>
    </w:p>
    <w:p w:rsidR="00903043" w:rsidRPr="00903043" w:rsidRDefault="00903043" w:rsidP="00903043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903043">
        <w:rPr>
          <w:rFonts w:ascii="GHEA Grapalat" w:eastAsia="Calibri" w:hAnsi="GHEA Grapalat"/>
          <w:sz w:val="24"/>
          <w:szCs w:val="24"/>
          <w:lang w:val="hy-AM"/>
        </w:rPr>
        <w:t>ՀՀ Տավուշի մարզպետարանը 202</w:t>
      </w:r>
      <w:r w:rsidR="00FD38C6" w:rsidRPr="00FD38C6">
        <w:rPr>
          <w:rFonts w:ascii="GHEA Grapalat" w:eastAsia="Calibri" w:hAnsi="GHEA Grapalat"/>
          <w:sz w:val="24"/>
          <w:szCs w:val="24"/>
          <w:lang w:val="hy-AM"/>
        </w:rPr>
        <w:t>3</w:t>
      </w:r>
      <w:r w:rsidRPr="00903043">
        <w:rPr>
          <w:rFonts w:ascii="GHEA Grapalat" w:eastAsia="Calibri" w:hAnsi="GHEA Grapalat"/>
          <w:sz w:val="24"/>
          <w:szCs w:val="24"/>
          <w:lang w:val="hy-AM"/>
        </w:rPr>
        <w:t>-202</w:t>
      </w:r>
      <w:r w:rsidR="00FD38C6" w:rsidRPr="00FD38C6">
        <w:rPr>
          <w:rFonts w:ascii="GHEA Grapalat" w:eastAsia="Calibri" w:hAnsi="GHEA Grapalat"/>
          <w:sz w:val="24"/>
          <w:szCs w:val="24"/>
          <w:lang w:val="hy-AM"/>
        </w:rPr>
        <w:t>5</w:t>
      </w:r>
      <w:r w:rsidRPr="00903043">
        <w:rPr>
          <w:rFonts w:ascii="GHEA Grapalat" w:eastAsia="Calibri" w:hAnsi="GHEA Grapalat"/>
          <w:sz w:val="24"/>
          <w:szCs w:val="24"/>
          <w:lang w:val="hy-AM"/>
        </w:rPr>
        <w:t>թթ. ոչ բյուջետային աղբյուրներից սպասվող եկամուտներ չունի։</w:t>
      </w:r>
    </w:p>
    <w:p w:rsidR="00903043" w:rsidRPr="00903043" w:rsidRDefault="00903043" w:rsidP="00903043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903043" w:rsidRPr="00903043" w:rsidRDefault="00903043" w:rsidP="00903043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4"/>
          <w:lang w:val="hy-AM"/>
        </w:rPr>
      </w:pPr>
      <w:r w:rsidRPr="00903043">
        <w:rPr>
          <w:rFonts w:ascii="GHEA Grapalat" w:hAnsi="GHEA Grapalat"/>
          <w:kern w:val="16"/>
          <w:sz w:val="24"/>
          <w:lang w:val="hy-AM"/>
        </w:rPr>
        <w:lastRenderedPageBreak/>
        <w:t>6. ՏԱՐԱԾՔԱՅԻՆ ԶԱՐԳԱՑՄԱՆՆ ԱՌՆՉՎՈՂ ԾՐԱԳՐԵՐԸ/ՄԻՋՈՑԱՌՈՒՄՆԵՐԸ</w:t>
      </w:r>
    </w:p>
    <w:p w:rsidR="00903043" w:rsidRPr="00903043" w:rsidRDefault="00903043" w:rsidP="00903043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903043">
        <w:rPr>
          <w:rFonts w:ascii="GHEA Grapalat" w:eastAsia="Calibri" w:hAnsi="GHEA Grapalat"/>
          <w:sz w:val="24"/>
          <w:szCs w:val="24"/>
          <w:lang w:val="hy-AM"/>
        </w:rPr>
        <w:t>ՀՀ Տավուշի մարզպետարանին 202</w:t>
      </w:r>
      <w:r w:rsidR="00FD38C6" w:rsidRPr="00FD38C6">
        <w:rPr>
          <w:rFonts w:ascii="GHEA Grapalat" w:eastAsia="Calibri" w:hAnsi="GHEA Grapalat"/>
          <w:sz w:val="24"/>
          <w:szCs w:val="24"/>
          <w:lang w:val="hy-AM"/>
        </w:rPr>
        <w:t>3</w:t>
      </w:r>
      <w:r w:rsidRPr="00903043">
        <w:rPr>
          <w:rFonts w:ascii="GHEA Grapalat" w:eastAsia="Calibri" w:hAnsi="GHEA Grapalat"/>
          <w:sz w:val="24"/>
          <w:szCs w:val="24"/>
          <w:lang w:val="hy-AM"/>
        </w:rPr>
        <w:t>-202</w:t>
      </w:r>
      <w:r w:rsidR="00FD38C6" w:rsidRPr="00FD38C6">
        <w:rPr>
          <w:rFonts w:ascii="GHEA Grapalat" w:eastAsia="Calibri" w:hAnsi="GHEA Grapalat"/>
          <w:sz w:val="24"/>
          <w:szCs w:val="24"/>
          <w:lang w:val="hy-AM"/>
        </w:rPr>
        <w:t>5</w:t>
      </w:r>
      <w:r w:rsidRPr="00903043">
        <w:rPr>
          <w:rFonts w:ascii="GHEA Grapalat" w:eastAsia="Calibri" w:hAnsi="GHEA Grapalat"/>
          <w:sz w:val="24"/>
          <w:szCs w:val="24"/>
          <w:lang w:val="hy-AM"/>
        </w:rPr>
        <w:t>թթ. ընթացքում տրամադրվող բյուջետային ռեսուրսներն ամբողջությամբ ուղղվելու են Տավուշի զարգացմանն ուղղված միջոցառումների իրականացմանը։</w:t>
      </w:r>
    </w:p>
    <w:p w:rsidR="00903043" w:rsidRPr="0049057F" w:rsidRDefault="00903043" w:rsidP="00903043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903043" w:rsidRPr="00903043" w:rsidRDefault="00903043" w:rsidP="00903043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4"/>
          <w:lang w:val="hy-AM"/>
        </w:rPr>
      </w:pPr>
      <w:r w:rsidRPr="00903043">
        <w:rPr>
          <w:rFonts w:ascii="GHEA Grapalat" w:hAnsi="GHEA Grapalat"/>
          <w:kern w:val="16"/>
          <w:sz w:val="24"/>
          <w:lang w:val="hy-AM"/>
        </w:rPr>
        <w:t>7. ԱՐՏԱՔԻՆ ԱՂԲՅՈՒՐՆԵՐԻՑ` ՊԵՏԱԿԱՆ ԲՅՈՒՋԵԻ ԽՈՂՈՎԱԿՆԵՐՈՎ ՍՏԱՑՎՈՂ ՎԱՐԿԵՐԻ ԵՎ ԴՐԱՄԱՇՆՈՐՀՆԵՐԻ ՀԱՇՎԻՆ ԻՐԱԿԱՆԱՑՎԵԼԻՔ ԾՐԱԳՐԵՐԸ/ ՄԻՋՈՑԱՌՈՒՄՆԵՐԸ</w:t>
      </w:r>
    </w:p>
    <w:p w:rsidR="00903043" w:rsidRPr="0049057F" w:rsidRDefault="00903043" w:rsidP="00903043">
      <w:pPr>
        <w:pStyle w:val="Text"/>
        <w:spacing w:before="120" w:after="120"/>
        <w:rPr>
          <w:rFonts w:ascii="GHEA Grapalat" w:hAnsi="GHEA Grapalat"/>
          <w:kern w:val="16"/>
          <w:sz w:val="24"/>
          <w:szCs w:val="24"/>
          <w:lang w:val="hy-AM"/>
        </w:rPr>
      </w:pP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>ՀՀ Տավուշի</w:t>
      </w:r>
      <w:r w:rsidRPr="00903043">
        <w:rPr>
          <w:rFonts w:ascii="GHEA Grapalat" w:eastAsia="Calibri" w:hAnsi="GHEA Grapalat"/>
          <w:sz w:val="24"/>
          <w:szCs w:val="24"/>
          <w:lang w:val="hy-AM"/>
        </w:rPr>
        <w:t xml:space="preserve"> մարզպետարանը </w:t>
      </w: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>202</w:t>
      </w:r>
      <w:r w:rsidR="00FD38C6" w:rsidRPr="00FD38C6">
        <w:rPr>
          <w:rFonts w:ascii="GHEA Grapalat" w:hAnsi="GHEA Grapalat" w:cs="Sylfaen"/>
          <w:kern w:val="16"/>
          <w:sz w:val="24"/>
          <w:szCs w:val="24"/>
          <w:lang w:val="hy-AM"/>
        </w:rPr>
        <w:t>3-</w:t>
      </w: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>202</w:t>
      </w:r>
      <w:r w:rsidR="00FD38C6" w:rsidRPr="00FD38C6">
        <w:rPr>
          <w:rFonts w:ascii="GHEA Grapalat" w:hAnsi="GHEA Grapalat" w:cs="Sylfaen"/>
          <w:kern w:val="16"/>
          <w:sz w:val="24"/>
          <w:szCs w:val="24"/>
          <w:lang w:val="hy-AM"/>
        </w:rPr>
        <w:t>5</w:t>
      </w: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թթ. </w:t>
      </w:r>
      <w:r w:rsidRPr="00903043">
        <w:rPr>
          <w:rFonts w:ascii="GHEA Grapalat" w:hAnsi="GHEA Grapalat"/>
          <w:kern w:val="16"/>
          <w:sz w:val="24"/>
          <w:szCs w:val="24"/>
          <w:lang w:val="hy-AM"/>
        </w:rPr>
        <w:t>արտաքին աղբյուրներից` պետական բյուջեի խողովակներով ստացվող վարկեր և դրամաշնորհներ չունի։</w:t>
      </w:r>
    </w:p>
    <w:p w:rsidR="00253918" w:rsidRPr="0049057F" w:rsidRDefault="00253918" w:rsidP="00903043">
      <w:pPr>
        <w:pStyle w:val="Text"/>
        <w:spacing w:before="120" w:after="120"/>
        <w:rPr>
          <w:rFonts w:ascii="GHEA Grapalat" w:hAnsi="GHEA Grapalat"/>
          <w:kern w:val="16"/>
          <w:sz w:val="24"/>
          <w:szCs w:val="24"/>
          <w:lang w:val="hy-AM"/>
        </w:rPr>
      </w:pPr>
    </w:p>
    <w:p w:rsidR="00253918" w:rsidRPr="0049057F" w:rsidRDefault="00253918" w:rsidP="00903043">
      <w:pPr>
        <w:pStyle w:val="Text"/>
        <w:spacing w:before="120" w:after="120"/>
        <w:rPr>
          <w:rFonts w:ascii="GHEA Grapalat" w:hAnsi="GHEA Grapalat"/>
          <w:kern w:val="16"/>
          <w:sz w:val="24"/>
          <w:szCs w:val="24"/>
          <w:lang w:val="hy-AM"/>
        </w:rPr>
      </w:pPr>
    </w:p>
    <w:p w:rsidR="00903043" w:rsidRPr="00903043" w:rsidRDefault="00903043" w:rsidP="00903043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4"/>
          <w:lang w:val="hy-AM"/>
        </w:rPr>
      </w:pPr>
      <w:r w:rsidRPr="00903043">
        <w:rPr>
          <w:rFonts w:ascii="GHEA Grapalat" w:hAnsi="GHEA Grapalat"/>
          <w:kern w:val="16"/>
          <w:sz w:val="24"/>
          <w:lang w:val="hy-AM"/>
        </w:rPr>
        <w:t xml:space="preserve">8. ՄԺԾԾ ԺԱՄԱՆԱԿԱՀԱՏՎԱԾՈՒՄ ՖԻՆԱՆՍԱԿԱՆ ՊԱՀԱՆՋՆԵՐԻ ԱՄՓՈՓՈՒՄ </w:t>
      </w:r>
    </w:p>
    <w:p w:rsidR="00903043" w:rsidRPr="00253918" w:rsidRDefault="00903043" w:rsidP="00FD38C6">
      <w:pPr>
        <w:pStyle w:val="Text"/>
        <w:spacing w:before="120" w:after="120"/>
        <w:rPr>
          <w:rFonts w:ascii="GHEA Grapalat" w:hAnsi="GHEA Grapalat" w:cs="Sylfaen"/>
          <w:bCs/>
          <w:u w:val="single"/>
          <w:lang w:val="hy-AM"/>
        </w:rPr>
      </w:pP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2023-2025թթ. </w:t>
      </w:r>
      <w:r w:rsidRPr="00903043">
        <w:rPr>
          <w:rFonts w:ascii="GHEA Grapalat" w:hAnsi="GHEA Grapalat" w:cs="GHEA Grapalat"/>
          <w:kern w:val="16"/>
          <w:sz w:val="24"/>
          <w:szCs w:val="24"/>
          <w:lang w:val="hy-AM"/>
        </w:rPr>
        <w:t>ընթացքում</w:t>
      </w: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903043">
        <w:rPr>
          <w:rFonts w:ascii="GHEA Grapalat" w:hAnsi="GHEA Grapalat" w:cs="GHEA Grapalat"/>
          <w:kern w:val="16"/>
          <w:sz w:val="24"/>
          <w:szCs w:val="24"/>
          <w:lang w:val="hy-AM"/>
        </w:rPr>
        <w:t>ՀՀ</w:t>
      </w: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Տավուշի </w:t>
      </w:r>
      <w:r w:rsidRPr="00903043">
        <w:rPr>
          <w:rFonts w:ascii="GHEA Grapalat" w:hAnsi="GHEA Grapalat" w:cs="GHEA Grapalat"/>
          <w:kern w:val="16"/>
          <w:sz w:val="24"/>
          <w:szCs w:val="24"/>
          <w:lang w:val="hy-AM"/>
        </w:rPr>
        <w:t>մարզպետարանի</w:t>
      </w:r>
      <w:r w:rsidRPr="0090304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պատասխանատվությամբ իրականացվող բյուջետային ծրագրերին ուղղվելու է համապատասխանաբար 520812,2 հազար դրամ, 520662,2 հազար դրամ և 520662,2 հազար դրամ։ </w:t>
      </w:r>
      <w:bookmarkStart w:id="8" w:name="_Toc93926503"/>
      <w:bookmarkEnd w:id="7"/>
    </w:p>
    <w:p w:rsidR="00903043" w:rsidRPr="00253918" w:rsidRDefault="00903043" w:rsidP="00580563">
      <w:pPr>
        <w:pStyle w:val="20"/>
        <w:jc w:val="right"/>
        <w:rPr>
          <w:rFonts w:ascii="GHEA Grapalat" w:hAnsi="GHEA Grapalat" w:cs="Sylfaen"/>
          <w:bCs/>
          <w:sz w:val="4"/>
          <w:szCs w:val="4"/>
          <w:lang w:val="hy-AM"/>
        </w:rPr>
      </w:pPr>
    </w:p>
    <w:p w:rsidR="002B448B" w:rsidRPr="00253918" w:rsidRDefault="002B448B" w:rsidP="00580563">
      <w:pPr>
        <w:pStyle w:val="20"/>
        <w:jc w:val="right"/>
        <w:rPr>
          <w:rFonts w:ascii="GHEA Grapalat" w:hAnsi="GHEA Grapalat" w:cs="Sylfaen"/>
          <w:bCs/>
          <w:sz w:val="4"/>
          <w:szCs w:val="4"/>
          <w:lang w:val="hy-AM"/>
        </w:rPr>
      </w:pPr>
    </w:p>
    <w:p w:rsidR="002B448B" w:rsidRPr="00253918" w:rsidRDefault="002B448B" w:rsidP="00580563">
      <w:pPr>
        <w:pStyle w:val="20"/>
        <w:jc w:val="right"/>
        <w:rPr>
          <w:rFonts w:ascii="GHEA Grapalat" w:hAnsi="GHEA Grapalat" w:cs="Sylfaen"/>
          <w:bCs/>
          <w:sz w:val="4"/>
          <w:szCs w:val="4"/>
          <w:lang w:val="hy-AM"/>
        </w:rPr>
      </w:pPr>
    </w:p>
    <w:p w:rsidR="002B448B" w:rsidRPr="0049057F" w:rsidRDefault="002B448B" w:rsidP="00580563">
      <w:pPr>
        <w:pStyle w:val="20"/>
        <w:jc w:val="right"/>
        <w:rPr>
          <w:rFonts w:ascii="GHEA Grapalat" w:hAnsi="GHEA Grapalat" w:cs="Sylfaen"/>
          <w:bCs/>
          <w:sz w:val="22"/>
          <w:u w:val="single"/>
          <w:lang w:val="hy-AM"/>
        </w:rPr>
      </w:pPr>
    </w:p>
    <w:p w:rsidR="00253918" w:rsidRPr="0049057F" w:rsidRDefault="00253918" w:rsidP="00253918">
      <w:pPr>
        <w:pStyle w:val="3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253918" w:rsidRPr="0049057F" w:rsidRDefault="00253918" w:rsidP="00253918">
      <w:pPr>
        <w:pStyle w:val="Text"/>
        <w:rPr>
          <w:lang w:val="hy-AM"/>
        </w:rPr>
      </w:pPr>
    </w:p>
    <w:p w:rsidR="006C0AD1" w:rsidRPr="00253918" w:rsidRDefault="006C0AD1" w:rsidP="00580563">
      <w:pPr>
        <w:pStyle w:val="20"/>
        <w:jc w:val="right"/>
        <w:rPr>
          <w:rFonts w:ascii="GHEA Grapalat" w:hAnsi="GHEA Grapalat"/>
          <w:bCs/>
          <w:sz w:val="22"/>
          <w:u w:val="single"/>
          <w:lang w:val="hy-AM"/>
        </w:rPr>
      </w:pPr>
      <w:r w:rsidRPr="00CE2BFB">
        <w:rPr>
          <w:rFonts w:ascii="GHEA Grapalat" w:hAnsi="GHEA Grapalat" w:cs="Sylfaen"/>
          <w:bCs/>
          <w:sz w:val="22"/>
          <w:u w:val="single"/>
          <w:lang w:val="hy-AM"/>
        </w:rPr>
        <w:lastRenderedPageBreak/>
        <w:t>Հավելված</w:t>
      </w:r>
      <w:r w:rsidRPr="00CE2BFB">
        <w:rPr>
          <w:rFonts w:ascii="GHEA Grapalat" w:hAnsi="GHEA Grapalat" w:cs="Times Armenian"/>
          <w:bCs/>
          <w:sz w:val="22"/>
          <w:u w:val="single"/>
          <w:lang w:val="hy-AM"/>
        </w:rPr>
        <w:t xml:space="preserve"> N</w:t>
      </w:r>
      <w:r w:rsidRPr="00CE2BFB">
        <w:rPr>
          <w:rFonts w:ascii="GHEA Grapalat" w:hAnsi="GHEA Grapalat"/>
          <w:bCs/>
          <w:sz w:val="22"/>
          <w:u w:val="single"/>
          <w:lang w:val="hy-AM"/>
        </w:rPr>
        <w:t xml:space="preserve"> 1</w:t>
      </w:r>
      <w:r w:rsidRPr="00253918">
        <w:rPr>
          <w:rFonts w:ascii="GHEA Grapalat" w:hAnsi="GHEA Grapalat"/>
          <w:bCs/>
          <w:sz w:val="22"/>
          <w:u w:val="single"/>
          <w:lang w:val="hy-AM"/>
        </w:rPr>
        <w:t>2</w:t>
      </w:r>
      <w:bookmarkEnd w:id="8"/>
    </w:p>
    <w:p w:rsidR="00D26CF6" w:rsidRPr="00253918" w:rsidRDefault="00D26CF6" w:rsidP="001468E2">
      <w:pPr>
        <w:rPr>
          <w:rFonts w:ascii="GHEA Grapalat" w:hAnsi="GHEA Grapalat"/>
          <w:bCs/>
          <w:sz w:val="22"/>
          <w:u w:val="single"/>
          <w:lang w:val="hy-AM"/>
        </w:rPr>
      </w:pPr>
    </w:p>
    <w:p w:rsidR="006C0AD1" w:rsidRPr="0049057F" w:rsidRDefault="006C0AD1" w:rsidP="001468E2">
      <w:pPr>
        <w:rPr>
          <w:rFonts w:ascii="GHEA Grapalat" w:hAnsi="GHEA Grapalat"/>
          <w:b/>
          <w:bCs/>
          <w:sz w:val="22"/>
          <w:u w:val="single"/>
          <w:lang w:val="hy-AM"/>
        </w:rPr>
      </w:pPr>
      <w:r w:rsidRPr="00253918">
        <w:rPr>
          <w:rFonts w:ascii="GHEA Grapalat" w:hAnsi="GHEA Grapalat"/>
          <w:b/>
          <w:bCs/>
          <w:sz w:val="22"/>
          <w:u w:val="single"/>
          <w:lang w:val="hy-AM"/>
        </w:rPr>
        <w:t>ՄԺԾԾ ԺԱՄԱՆԱԿՀԱՏՎԱԾՈՒՄ ՀՀ ԿԱՌԱՎԱՐՈՒԹՅԱՆ ՈԼՈՐՏԱՅԻՆ ՔԱՂԱՔԱԿԱՆՈՒԹՅՈՒՆԸ</w:t>
      </w:r>
    </w:p>
    <w:p w:rsidR="00253918" w:rsidRPr="0049057F" w:rsidRDefault="00253918" w:rsidP="001468E2">
      <w:pPr>
        <w:rPr>
          <w:rFonts w:ascii="GHEA Grapalat" w:hAnsi="GHEA Grapalat"/>
          <w:bCs/>
          <w:sz w:val="22"/>
          <w:u w:val="single"/>
          <w:lang w:val="hy-AM"/>
        </w:rPr>
      </w:pPr>
    </w:p>
    <w:p w:rsidR="00D26CF6" w:rsidRPr="00CE2BFB" w:rsidRDefault="00D26CF6" w:rsidP="0059792E">
      <w:pPr>
        <w:pStyle w:val="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HEA Grapalat" w:hAnsi="GHEA Grapalat"/>
          <w:b/>
          <w:lang w:val="en-US"/>
        </w:rPr>
      </w:pPr>
      <w:r w:rsidRPr="00CE2BFB">
        <w:rPr>
          <w:rFonts w:ascii="GHEA Grapalat" w:hAnsi="GHEA Grapalat"/>
          <w:b/>
          <w:lang w:val="en-US"/>
        </w:rPr>
        <w:t xml:space="preserve">ՈԼՈՐՏԸ </w:t>
      </w:r>
      <w:r w:rsidR="006C0AD1" w:rsidRPr="00CE2BFB">
        <w:rPr>
          <w:rFonts w:ascii="GHEA Grapalat" w:hAnsi="GHEA Grapalat"/>
          <w:b/>
          <w:lang w:val="en-US"/>
        </w:rPr>
        <w:t xml:space="preserve"> </w:t>
      </w:r>
    </w:p>
    <w:p w:rsidR="00903043" w:rsidRPr="00903043" w:rsidRDefault="00903043" w:rsidP="00903043">
      <w:pPr>
        <w:pStyle w:val="aff0"/>
        <w:spacing w:after="120" w:line="288" w:lineRule="auto"/>
        <w:jc w:val="both"/>
        <w:rPr>
          <w:rFonts w:ascii="GHEA Grapalat" w:hAnsi="GHEA Grapalat"/>
          <w:lang w:val="hy-AM"/>
        </w:rPr>
      </w:pPr>
      <w:r w:rsidRPr="00903043">
        <w:rPr>
          <w:rFonts w:ascii="GHEA Grapalat" w:hAnsi="GHEA Grapalat"/>
          <w:lang w:val="hy-AM"/>
        </w:rPr>
        <w:t xml:space="preserve">ՀՀ </w:t>
      </w:r>
      <w:proofErr w:type="spellStart"/>
      <w:r w:rsidRPr="00903043">
        <w:rPr>
          <w:rFonts w:ascii="GHEA Grapalat" w:hAnsi="GHEA Grapalat"/>
        </w:rPr>
        <w:t>Տավուշ</w:t>
      </w:r>
      <w:r w:rsidRPr="00903043">
        <w:rPr>
          <w:rFonts w:ascii="GHEA Grapalat" w:hAnsi="GHEA Grapalat"/>
          <w:lang w:val="hy-AM"/>
        </w:rPr>
        <w:t>ի</w:t>
      </w:r>
      <w:proofErr w:type="spellEnd"/>
      <w:r w:rsidRPr="00903043">
        <w:rPr>
          <w:rFonts w:ascii="GHEA Grapalat" w:hAnsi="GHEA Grapalat"/>
          <w:lang w:val="hy-AM"/>
        </w:rPr>
        <w:t xml:space="preserve"> մարզպետարանը իրագործում է ՀՀ կառավարության տարածքային քաղաքականությունը ՀՀ </w:t>
      </w:r>
      <w:proofErr w:type="spellStart"/>
      <w:r w:rsidRPr="00903043">
        <w:rPr>
          <w:rFonts w:ascii="GHEA Grapalat" w:hAnsi="GHEA Grapalat"/>
        </w:rPr>
        <w:t>Տավուշ</w:t>
      </w:r>
      <w:r w:rsidRPr="00903043">
        <w:rPr>
          <w:rFonts w:ascii="GHEA Grapalat" w:hAnsi="GHEA Grapalat"/>
          <w:lang w:val="hy-AM"/>
        </w:rPr>
        <w:t>ի</w:t>
      </w:r>
      <w:proofErr w:type="spellEnd"/>
      <w:r w:rsidRPr="00903043">
        <w:rPr>
          <w:rFonts w:ascii="GHEA Grapalat" w:hAnsi="GHEA Grapalat"/>
          <w:lang w:val="hy-AM"/>
        </w:rPr>
        <w:t xml:space="preserve"> մարզի տարածքում /ՀՀ Սահմանադրության 160-րդ հոդված, ՀՀ </w:t>
      </w:r>
      <w:proofErr w:type="spellStart"/>
      <w:r w:rsidRPr="00903043">
        <w:rPr>
          <w:rFonts w:ascii="GHEA Grapalat" w:hAnsi="GHEA Grapalat"/>
        </w:rPr>
        <w:t>Տավուշ</w:t>
      </w:r>
      <w:r w:rsidRPr="00903043">
        <w:rPr>
          <w:rFonts w:ascii="GHEA Grapalat" w:hAnsi="GHEA Grapalat"/>
          <w:lang w:val="hy-AM"/>
        </w:rPr>
        <w:t>ի</w:t>
      </w:r>
      <w:proofErr w:type="spellEnd"/>
      <w:r w:rsidRPr="00903043">
        <w:rPr>
          <w:rFonts w:ascii="GHEA Grapalat" w:hAnsi="GHEA Grapalat"/>
          <w:lang w:val="hy-AM"/>
        </w:rPr>
        <w:t xml:space="preserve"> մարզպետարանի կանոնադրության 1-ին կետ/:</w:t>
      </w:r>
    </w:p>
    <w:p w:rsidR="00903043" w:rsidRPr="00903043" w:rsidRDefault="00903043" w:rsidP="00903043">
      <w:pPr>
        <w:pStyle w:val="aff0"/>
        <w:spacing w:after="120" w:line="288" w:lineRule="auto"/>
        <w:jc w:val="both"/>
        <w:rPr>
          <w:rFonts w:ascii="GHEA Grapalat" w:hAnsi="GHEA Grapalat"/>
          <w:lang w:val="hy-AM"/>
        </w:rPr>
      </w:pPr>
      <w:r w:rsidRPr="00903043">
        <w:rPr>
          <w:rFonts w:ascii="GHEA Grapalat" w:hAnsi="GHEA Grapalat"/>
          <w:lang w:val="hy-AM"/>
        </w:rPr>
        <w:t>Մարզում կառավարության իրականացված քաղաքականությունը ուղղված է մարզի սոցիալ-տնտեսական համընդհանուր զարգացմանը, արդյունաբերության և գյուղատնտեսության արդիական ճյուղերի զարգացմանը, ենթակառուցվածքների զարգացմանը և ընդլայնմանը, կրթական, մշակութային և առղջապահական տարբեր ծրագրերի իրականացմանը, նոր աշխատատեղերի ստեղծմանը, աղքատության թվի  կրճատմանը և վերջապես քաղաքացու, անհատի  բարեկեցիկ կյանքի ապահովմանը:</w:t>
      </w:r>
    </w:p>
    <w:p w:rsidR="00D26CF6" w:rsidRPr="00CE2BFB" w:rsidRDefault="00D26CF6" w:rsidP="0059792E">
      <w:pPr>
        <w:pStyle w:val="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HEA Grapalat" w:hAnsi="GHEA Grapalat"/>
          <w:b/>
          <w:lang w:val="en-US"/>
        </w:rPr>
      </w:pPr>
      <w:r w:rsidRPr="00CE2BFB">
        <w:rPr>
          <w:rFonts w:ascii="GHEA Grapalat" w:hAnsi="GHEA Grapalat"/>
          <w:b/>
          <w:lang w:val="en-US"/>
        </w:rPr>
        <w:t xml:space="preserve">ՈԼՈՐՏԱՅԻՆ ՔԱՂԱՔԱԿԱՆՈՒԹՅԱՆ ՀԻՄՆԱԿԱՆ ԹԻՐԱԽՆԵՐԸ </w:t>
      </w:r>
    </w:p>
    <w:p w:rsidR="008448E9" w:rsidRPr="008448E9" w:rsidRDefault="008448E9" w:rsidP="008448E9">
      <w:pPr>
        <w:pStyle w:val="aff0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B854AE" w:rsidRPr="007D4EEE" w:rsidRDefault="00B854AE" w:rsidP="00B854AE">
      <w:pPr>
        <w:pStyle w:val="mechtex"/>
        <w:spacing w:after="120" w:line="288" w:lineRule="auto"/>
        <w:ind w:firstLine="426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 w:rsidRPr="007D4EEE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Հանրապետության</w:t>
      </w:r>
      <w:r w:rsidRPr="007D4EEE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proofErr w:type="spellStart"/>
      <w:r w:rsidRPr="007D4EEE">
        <w:rPr>
          <w:rFonts w:ascii="GHEA Grapalat" w:eastAsia="Calibri" w:hAnsi="GHEA Grapalat" w:cs="Arial"/>
          <w:sz w:val="24"/>
          <w:szCs w:val="24"/>
        </w:rPr>
        <w:t>կառավարության</w:t>
      </w:r>
      <w:proofErr w:type="spellEnd"/>
      <w:r w:rsidRPr="007D4EEE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2017 </w:t>
      </w:r>
      <w:proofErr w:type="spellStart"/>
      <w:r w:rsidRPr="007D4EE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4EEE">
        <w:rPr>
          <w:rFonts w:ascii="GHEA Grapalat" w:hAnsi="GHEA Grapalat" w:cs="Arial"/>
          <w:spacing w:val="-4"/>
          <w:sz w:val="24"/>
          <w:szCs w:val="24"/>
        </w:rPr>
        <w:t>հուլիսի</w:t>
      </w:r>
      <w:proofErr w:type="spellEnd"/>
      <w:r w:rsidRPr="007D4EEE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6-</w:t>
      </w:r>
      <w:r w:rsidRPr="007D4EEE">
        <w:rPr>
          <w:rFonts w:ascii="GHEA Grapalat" w:hAnsi="GHEA Grapalat" w:cs="Arial"/>
          <w:spacing w:val="-4"/>
          <w:sz w:val="24"/>
          <w:szCs w:val="24"/>
        </w:rPr>
        <w:t>ի</w:t>
      </w:r>
      <w:r w:rsidRPr="007D4EEE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 w:rsidRPr="007D4EEE">
        <w:rPr>
          <w:rFonts w:ascii="GHEA Grapalat" w:hAnsi="GHEA Grapalat" w:cs="Arial"/>
          <w:spacing w:val="-4"/>
          <w:sz w:val="24"/>
          <w:szCs w:val="24"/>
        </w:rPr>
        <w:t>նիստի</w:t>
      </w:r>
      <w:proofErr w:type="spellEnd"/>
      <w:r w:rsidRPr="007D4EEE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N 29 </w:t>
      </w:r>
      <w:proofErr w:type="spellStart"/>
      <w:r w:rsidRPr="007D4EEE">
        <w:rPr>
          <w:rFonts w:ascii="GHEA Grapalat" w:hAnsi="GHEA Grapalat" w:cs="Arial"/>
          <w:sz w:val="24"/>
          <w:szCs w:val="24"/>
        </w:rPr>
        <w:t>արձանագրային</w:t>
      </w:r>
      <w:proofErr w:type="spellEnd"/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4EEE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N 10 </w:t>
      </w:r>
      <w:proofErr w:type="spellStart"/>
      <w:r w:rsidRPr="007D4EEE">
        <w:rPr>
          <w:rFonts w:ascii="GHEA Grapalat" w:hAnsi="GHEA Grapalat" w:cs="Arial"/>
          <w:sz w:val="24"/>
          <w:szCs w:val="24"/>
        </w:rPr>
        <w:t>հավելվածով</w:t>
      </w:r>
      <w:proofErr w:type="spellEnd"/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4EEE">
        <w:rPr>
          <w:rFonts w:ascii="GHEA Grapalat" w:hAnsi="GHEA Grapalat" w:cs="Arial"/>
          <w:sz w:val="24"/>
          <w:szCs w:val="24"/>
        </w:rPr>
        <w:t>հավանության</w:t>
      </w:r>
      <w:proofErr w:type="spellEnd"/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D4EEE">
        <w:rPr>
          <w:rFonts w:ascii="GHEA Grapalat" w:hAnsi="GHEA Grapalat" w:cs="Arial"/>
          <w:sz w:val="24"/>
          <w:szCs w:val="24"/>
        </w:rPr>
        <w:t>է</w:t>
      </w:r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4EEE">
        <w:rPr>
          <w:rFonts w:ascii="GHEA Grapalat" w:hAnsi="GHEA Grapalat" w:cs="Arial"/>
          <w:sz w:val="24"/>
          <w:szCs w:val="24"/>
        </w:rPr>
        <w:t>արժանացել</w:t>
      </w:r>
      <w:proofErr w:type="spellEnd"/>
      <w:r w:rsidRPr="007D4E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D4EEE">
        <w:rPr>
          <w:rFonts w:ascii="GHEA Grapalat" w:eastAsia="Calibri" w:hAnsi="GHEA Grapalat" w:cs="Arial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7D4EEE">
        <w:rPr>
          <w:rFonts w:ascii="GHEA Grapalat" w:eastAsia="Calibri" w:hAnsi="GHEA Grapalat" w:cs="Arial"/>
          <w:sz w:val="24"/>
          <w:szCs w:val="24"/>
        </w:rPr>
        <w:t>Տավուշ</w:t>
      </w:r>
      <w:r w:rsidRPr="007D4EEE">
        <w:rPr>
          <w:rFonts w:ascii="GHEA Grapalat" w:eastAsia="Calibri" w:hAnsi="GHEA Grapalat" w:cs="Arial"/>
          <w:sz w:val="24"/>
          <w:szCs w:val="24"/>
          <w:lang w:val="hy-AM"/>
        </w:rPr>
        <w:t>ի</w:t>
      </w:r>
      <w:proofErr w:type="spellEnd"/>
      <w:r w:rsidRPr="007D4EEE">
        <w:rPr>
          <w:rFonts w:ascii="GHEA Grapalat" w:eastAsia="Calibri" w:hAnsi="GHEA Grapalat" w:cs="Arial"/>
          <w:sz w:val="24"/>
          <w:szCs w:val="24"/>
          <w:lang w:val="hy-AM"/>
        </w:rPr>
        <w:t xml:space="preserve"> մարզի 2017-2025 թվականների զարգացման ռազմավարությունը</w:t>
      </w:r>
      <w:r w:rsidRPr="007D4EEE">
        <w:rPr>
          <w:rFonts w:ascii="GHEA Grapalat" w:eastAsia="Calibri" w:hAnsi="GHEA Grapalat" w:cs="Arial"/>
          <w:sz w:val="24"/>
          <w:szCs w:val="24"/>
          <w:lang w:val="af-ZA"/>
        </w:rPr>
        <w:t>:</w:t>
      </w:r>
    </w:p>
    <w:p w:rsidR="008448E9" w:rsidRPr="007D4EEE" w:rsidRDefault="008448E9" w:rsidP="008448E9">
      <w:pPr>
        <w:pStyle w:val="CM3"/>
        <w:spacing w:after="120" w:line="288" w:lineRule="auto"/>
        <w:ind w:firstLine="426"/>
        <w:jc w:val="both"/>
        <w:rPr>
          <w:rFonts w:ascii="GHEA Grapalat" w:hAnsi="GHEA Grapalat"/>
          <w:lang w:val="hy-AM"/>
        </w:rPr>
      </w:pPr>
      <w:r w:rsidRPr="007D4EEE">
        <w:rPr>
          <w:rFonts w:ascii="GHEA Grapalat" w:eastAsia="Calibri" w:hAnsi="GHEA Grapalat" w:cs="Arial"/>
          <w:lang w:val="hy-AM"/>
        </w:rPr>
        <w:t>Հայաստանի</w:t>
      </w:r>
      <w:r w:rsidRPr="007D4EEE">
        <w:rPr>
          <w:rFonts w:ascii="GHEA Grapalat" w:eastAsia="Calibri" w:hAnsi="GHEA Grapalat" w:cs="Arial"/>
          <w:lang w:val="af-ZA"/>
        </w:rPr>
        <w:t xml:space="preserve"> </w:t>
      </w:r>
      <w:r w:rsidRPr="007D4EEE">
        <w:rPr>
          <w:rFonts w:ascii="GHEA Grapalat" w:eastAsia="Calibri" w:hAnsi="GHEA Grapalat" w:cs="Arial"/>
          <w:lang w:val="hy-AM"/>
        </w:rPr>
        <w:t>Հանրապետության</w:t>
      </w:r>
      <w:r w:rsidRPr="007D4EEE">
        <w:rPr>
          <w:rFonts w:ascii="GHEA Grapalat" w:hAnsi="GHEA Grapalat"/>
          <w:lang w:val="af-ZA"/>
        </w:rPr>
        <w:t xml:space="preserve"> Տավուշի </w:t>
      </w:r>
      <w:r w:rsidRPr="007D4EEE">
        <w:rPr>
          <w:rFonts w:ascii="GHEA Grapalat" w:hAnsi="GHEA Grapalat" w:cs="Arial"/>
          <w:lang w:val="hy-AM"/>
        </w:rPr>
        <w:t>մարզի</w:t>
      </w:r>
      <w:r w:rsidRPr="007D4EEE">
        <w:rPr>
          <w:rFonts w:ascii="GHEA Grapalat" w:hAnsi="GHEA Grapalat"/>
          <w:lang w:val="af-ZA"/>
        </w:rPr>
        <w:t xml:space="preserve"> </w:t>
      </w:r>
      <w:r w:rsidRPr="007D4EEE">
        <w:rPr>
          <w:rFonts w:ascii="GHEA Grapalat" w:hAnsi="GHEA Grapalat"/>
        </w:rPr>
        <w:t>տ</w:t>
      </w:r>
      <w:r w:rsidRPr="007D4EEE">
        <w:rPr>
          <w:rFonts w:ascii="GHEA Grapalat" w:hAnsi="GHEA Grapalat"/>
          <w:lang w:val="hy-AM"/>
        </w:rPr>
        <w:t xml:space="preserve">արածքային զարգացման քաղաքականության ընդհանուր նպատակը մարզի բոլոր տարածքների (համայնքների) տնտեսական և սոցիալական, տարածքային համաչափ և կայուն զարգացման խթանումն է՝ հաշվի առնելով առանձին տարածքների (համայնքների) կարիքներն ու ռեսուրսները:  </w:t>
      </w:r>
      <w:r w:rsidRPr="007D4EEE">
        <w:rPr>
          <w:rFonts w:ascii="GHEA Grapalat" w:hAnsi="GHEA Grapalat" w:cs="Arial"/>
          <w:lang w:val="hy-AM"/>
        </w:rPr>
        <w:t>Տեսլականին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հասնելու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նպատակով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ՀՀ</w:t>
      </w:r>
      <w:r w:rsidRPr="007D4EEE">
        <w:rPr>
          <w:rFonts w:ascii="GHEA Grapalat" w:hAnsi="GHEA Grapalat" w:cs="Sylfaen"/>
          <w:lang w:val="af-ZA"/>
        </w:rPr>
        <w:t xml:space="preserve"> Տավուշ</w:t>
      </w:r>
      <w:r w:rsidRPr="007D4EEE">
        <w:rPr>
          <w:rFonts w:ascii="GHEA Grapalat" w:hAnsi="GHEA Grapalat" w:cs="Arial"/>
          <w:lang w:val="hy-AM"/>
        </w:rPr>
        <w:t>ի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մարզի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առկա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իրավիճակի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վերլուծության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հիման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վրա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սահմանվել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են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հետևյալ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ռազմավարական</w:t>
      </w:r>
      <w:r w:rsidRPr="007D4EEE">
        <w:rPr>
          <w:rFonts w:ascii="GHEA Grapalat" w:hAnsi="GHEA Grapalat" w:cs="Sylfaen"/>
          <w:lang w:val="af-ZA"/>
        </w:rPr>
        <w:t xml:space="preserve"> </w:t>
      </w:r>
      <w:r w:rsidRPr="007D4EEE">
        <w:rPr>
          <w:rFonts w:ascii="GHEA Grapalat" w:hAnsi="GHEA Grapalat" w:cs="Arial"/>
          <w:lang w:val="hy-AM"/>
        </w:rPr>
        <w:t>նպատակները</w:t>
      </w:r>
      <w:r w:rsidRPr="007D4EEE">
        <w:rPr>
          <w:rFonts w:ascii="GHEA Grapalat" w:hAnsi="GHEA Grapalat" w:cs="Sylfaen"/>
          <w:lang w:val="af-ZA"/>
        </w:rPr>
        <w:t>.</w:t>
      </w:r>
    </w:p>
    <w:p w:rsidR="008448E9" w:rsidRPr="007D4EEE" w:rsidRDefault="008448E9" w:rsidP="008448E9">
      <w:pPr>
        <w:pStyle w:val="aff0"/>
        <w:numPr>
          <w:ilvl w:val="0"/>
          <w:numId w:val="23"/>
        </w:numPr>
        <w:shd w:val="clear" w:color="auto" w:fill="FFFFFF"/>
        <w:contextualSpacing/>
        <w:jc w:val="both"/>
        <w:rPr>
          <w:rFonts w:ascii="GHEA Grapalat" w:hAnsi="GHEA Grapalat" w:cs="GHEA Grapalat"/>
          <w:lang w:val="hy-AM"/>
        </w:rPr>
      </w:pPr>
      <w:r w:rsidRPr="007D4EEE">
        <w:rPr>
          <w:rFonts w:ascii="GHEA Grapalat" w:hAnsi="GHEA Grapalat"/>
          <w:lang w:val="hy-AM"/>
        </w:rPr>
        <w:t>Մինչ 2025</w:t>
      </w:r>
      <w:r w:rsidRPr="007D4EEE">
        <w:rPr>
          <w:rFonts w:ascii="GHEA Grapalat" w:hAnsi="GHEA Grapalat" w:cs="Sylfaen"/>
          <w:lang w:val="hy-AM"/>
        </w:rPr>
        <w:t>թ</w:t>
      </w:r>
      <w:r w:rsidRPr="007D4EEE">
        <w:rPr>
          <w:rFonts w:ascii="GHEA Grapalat" w:hAnsi="GHEA Grapalat" w:cs="Calibri"/>
          <w:lang w:val="hy-AM"/>
        </w:rPr>
        <w:t xml:space="preserve">. ՀՀ Տավուշի մարզը </w:t>
      </w:r>
      <w:r w:rsidRPr="007D4EEE">
        <w:rPr>
          <w:rFonts w:ascii="GHEA Grapalat" w:hAnsi="GHEA Grapalat" w:cs="Sylfaen"/>
          <w:lang w:val="hy-AM"/>
        </w:rPr>
        <w:t>կբարելավի իր մրցունակությունը և, տնտեսության դիվերսիֆիկացիան հասցնելով նվազագույնը Հայաստանի միջինի մեկ շնչին բաժին ընկնող ՀՆԱ-ի 60%-ին, կունենա</w:t>
      </w:r>
      <w:r w:rsidRPr="007D4EEE">
        <w:rPr>
          <w:rFonts w:ascii="GHEA Grapalat" w:hAnsi="GHEA Grapalat" w:cs="Calibri"/>
          <w:lang w:val="hy-AM"/>
        </w:rPr>
        <w:t xml:space="preserve"> 10%-ային կետով </w:t>
      </w:r>
      <w:r w:rsidRPr="007D4EEE">
        <w:rPr>
          <w:rFonts w:ascii="GHEA Grapalat" w:hAnsi="GHEA Grapalat" w:cs="Sylfaen"/>
          <w:lang w:val="hy-AM"/>
        </w:rPr>
        <w:t xml:space="preserve">բարձր մասնագիտական և բարձրագույն կրթությամբ </w:t>
      </w:r>
      <w:r w:rsidRPr="007D4EEE">
        <w:rPr>
          <w:rFonts w:ascii="GHEA Grapalat" w:hAnsi="GHEA Grapalat" w:cs="Calibri"/>
          <w:lang w:val="hy-AM"/>
        </w:rPr>
        <w:t xml:space="preserve">մարդիկ, </w:t>
      </w:r>
      <w:r w:rsidRPr="007D4EEE">
        <w:rPr>
          <w:rFonts w:ascii="GHEA Grapalat" w:hAnsi="GHEA Grapalat" w:cs="Sylfaen"/>
          <w:lang w:val="hy-AM"/>
        </w:rPr>
        <w:t>քան</w:t>
      </w:r>
      <w:r w:rsidRPr="007D4EEE">
        <w:rPr>
          <w:rFonts w:ascii="GHEA Grapalat" w:hAnsi="GHEA Grapalat" w:cs="Calibri"/>
          <w:lang w:val="hy-AM"/>
        </w:rPr>
        <w:t xml:space="preserve"> 2015</w:t>
      </w:r>
      <w:r w:rsidRPr="007D4EEE">
        <w:rPr>
          <w:rFonts w:ascii="GHEA Grapalat" w:hAnsi="GHEA Grapalat" w:cs="Sylfaen"/>
          <w:lang w:val="hy-AM"/>
        </w:rPr>
        <w:t>թ</w:t>
      </w:r>
      <w:r w:rsidRPr="007D4EEE">
        <w:rPr>
          <w:rFonts w:ascii="GHEA Grapalat" w:hAnsi="GHEA Grapalat" w:cs="Calibri"/>
          <w:lang w:val="hy-AM"/>
        </w:rPr>
        <w:t xml:space="preserve">., 10%-ային կետով </w:t>
      </w:r>
      <w:r w:rsidRPr="007D4EEE">
        <w:rPr>
          <w:rFonts w:ascii="GHEA Grapalat" w:hAnsi="GHEA Grapalat" w:cs="Sylfaen"/>
          <w:lang w:val="hy-AM"/>
        </w:rPr>
        <w:t>ավելի</w:t>
      </w:r>
      <w:r w:rsidRPr="007D4EEE">
        <w:rPr>
          <w:rFonts w:ascii="GHEA Grapalat" w:hAnsi="GHEA Grapalat" w:cs="Calibri"/>
          <w:lang w:val="hy-AM"/>
        </w:rPr>
        <w:t xml:space="preserve"> բարձր </w:t>
      </w:r>
      <w:r w:rsidRPr="007D4EEE">
        <w:rPr>
          <w:rFonts w:ascii="GHEA Grapalat" w:hAnsi="GHEA Grapalat" w:cs="Sylfaen"/>
          <w:lang w:val="hy-AM"/>
        </w:rPr>
        <w:t xml:space="preserve">ակտիվ </w:t>
      </w:r>
      <w:r w:rsidRPr="007D4EEE">
        <w:rPr>
          <w:rFonts w:ascii="GHEA Grapalat" w:hAnsi="GHEA Grapalat"/>
          <w:lang w:val="hy-AM"/>
        </w:rPr>
        <w:t>կազմակերպություն</w:t>
      </w:r>
      <w:r w:rsidRPr="007D4EEE">
        <w:rPr>
          <w:rFonts w:ascii="GHEA Grapalat" w:hAnsi="GHEA Grapalat" w:cs="Sylfaen"/>
          <w:lang w:val="hy-AM"/>
        </w:rPr>
        <w:t>ներ</w:t>
      </w:r>
      <w:r w:rsidRPr="007D4EEE">
        <w:rPr>
          <w:rFonts w:ascii="GHEA Grapalat" w:hAnsi="GHEA Grapalat" w:cs="Calibri"/>
          <w:lang w:val="hy-AM"/>
        </w:rPr>
        <w:t xml:space="preserve"> և ոչ գյուղատնտեսական աշխատատեղեր, </w:t>
      </w:r>
      <w:r w:rsidRPr="007D4EEE">
        <w:rPr>
          <w:rFonts w:ascii="GHEA Grapalat" w:hAnsi="GHEA Grapalat" w:cs="Sylfaen"/>
          <w:lang w:val="hy-AM"/>
        </w:rPr>
        <w:t>քան</w:t>
      </w:r>
      <w:r w:rsidRPr="007D4EEE">
        <w:rPr>
          <w:rFonts w:ascii="GHEA Grapalat" w:hAnsi="GHEA Grapalat" w:cs="Calibri"/>
          <w:lang w:val="hy-AM"/>
        </w:rPr>
        <w:t xml:space="preserve"> 2015</w:t>
      </w:r>
      <w:r w:rsidRPr="007D4EEE">
        <w:rPr>
          <w:rFonts w:ascii="GHEA Grapalat" w:hAnsi="GHEA Grapalat" w:cs="Sylfaen"/>
          <w:lang w:val="hy-AM"/>
        </w:rPr>
        <w:t>թ</w:t>
      </w:r>
      <w:r w:rsidRPr="007D4EEE">
        <w:rPr>
          <w:rFonts w:ascii="GHEA Grapalat" w:hAnsi="GHEA Grapalat" w:cs="Calibri"/>
          <w:lang w:val="hy-AM"/>
        </w:rPr>
        <w:t>.:</w:t>
      </w:r>
    </w:p>
    <w:p w:rsidR="008448E9" w:rsidRPr="007D4EEE" w:rsidRDefault="008448E9" w:rsidP="008448E9">
      <w:pPr>
        <w:pStyle w:val="aff0"/>
        <w:numPr>
          <w:ilvl w:val="0"/>
          <w:numId w:val="23"/>
        </w:numPr>
        <w:shd w:val="clear" w:color="auto" w:fill="FFFFFF"/>
        <w:contextualSpacing/>
        <w:jc w:val="both"/>
        <w:rPr>
          <w:rFonts w:ascii="GHEA Grapalat" w:hAnsi="GHEA Grapalat" w:cs="GHEA Grapalat"/>
          <w:lang w:val="hy-AM"/>
        </w:rPr>
      </w:pPr>
      <w:r w:rsidRPr="007D4EEE">
        <w:rPr>
          <w:rFonts w:ascii="GHEA Grapalat" w:hAnsi="GHEA Grapalat" w:cs="Sylfaen"/>
          <w:lang w:val="hy-AM"/>
        </w:rPr>
        <w:t>Մինչ 2025թ. ՀՀ Տավուշի մարզում կբարելավվի գործազրկության մակարդակը 2%-ային կետով (համեմատած 2015թ. 2</w:t>
      </w:r>
      <w:r w:rsidRPr="007D4EEE">
        <w:rPr>
          <w:rFonts w:ascii="GHEA Grapalat" w:eastAsia="MS Mincho" w:hAnsi="MS Mincho" w:cs="MS Mincho"/>
          <w:lang w:val="hy-AM"/>
        </w:rPr>
        <w:t>․</w:t>
      </w:r>
      <w:r w:rsidRPr="007D4EEE">
        <w:rPr>
          <w:rFonts w:ascii="GHEA Grapalat" w:hAnsi="GHEA Grapalat" w:cs="Sylfaen"/>
          <w:lang w:val="hy-AM"/>
        </w:rPr>
        <w:t>1% դառնալով) և աղքատության մակարդակը 7%-ային կետով ցածր (համեմատած 2015թ. 35</w:t>
      </w:r>
      <w:r w:rsidRPr="007D4EEE">
        <w:rPr>
          <w:rFonts w:ascii="GHEA Grapalat" w:eastAsia="MS Mincho" w:hAnsi="MS Mincho" w:cs="MS Mincho"/>
          <w:lang w:val="hy-AM"/>
        </w:rPr>
        <w:t>․</w:t>
      </w:r>
      <w:r w:rsidRPr="007D4EEE">
        <w:rPr>
          <w:rFonts w:ascii="GHEA Grapalat" w:hAnsi="GHEA Grapalat" w:cs="Sylfaen"/>
          <w:lang w:val="hy-AM"/>
        </w:rPr>
        <w:t>3%-ի): Մարզի սահմանամերձ տարածքները չեն ունենա երկարաժամկետ գործազրկության և աղքատության կրկնակի ավելի բարձր տոկոս, քան մարզային միջինը:</w:t>
      </w:r>
    </w:p>
    <w:p w:rsidR="008448E9" w:rsidRPr="007D4EEE" w:rsidRDefault="008448E9" w:rsidP="008448E9">
      <w:pPr>
        <w:pStyle w:val="aff0"/>
        <w:numPr>
          <w:ilvl w:val="0"/>
          <w:numId w:val="23"/>
        </w:numPr>
        <w:shd w:val="clear" w:color="auto" w:fill="FFFFFF"/>
        <w:contextualSpacing/>
        <w:jc w:val="both"/>
        <w:rPr>
          <w:rFonts w:ascii="GHEA Grapalat" w:hAnsi="GHEA Grapalat" w:cs="GHEA Grapalat"/>
          <w:lang w:val="hy-AM"/>
        </w:rPr>
      </w:pPr>
      <w:r w:rsidRPr="007D4EEE">
        <w:rPr>
          <w:rFonts w:ascii="GHEA Grapalat" w:hAnsi="GHEA Grapalat" w:cs="Sylfaen"/>
          <w:lang w:val="hy-AM"/>
        </w:rPr>
        <w:lastRenderedPageBreak/>
        <w:t>Մինչ</w:t>
      </w:r>
      <w:r w:rsidR="00316D9F" w:rsidRPr="007D4EEE">
        <w:rPr>
          <w:rFonts w:ascii="GHEA Grapalat" w:hAnsi="GHEA Grapalat" w:cs="Sylfaen"/>
          <w:lang w:val="hy-AM"/>
        </w:rPr>
        <w:t>և</w:t>
      </w:r>
      <w:r w:rsidRPr="007D4EEE">
        <w:rPr>
          <w:rFonts w:ascii="GHEA Grapalat" w:hAnsi="GHEA Grapalat" w:cs="Sylfaen"/>
          <w:lang w:val="hy-AM"/>
        </w:rPr>
        <w:t xml:space="preserve"> 2025թ</w:t>
      </w:r>
      <w:r w:rsidR="00316D9F" w:rsidRPr="007D4EEE">
        <w:rPr>
          <w:rFonts w:ascii="GHEA Grapalat" w:hAnsi="GHEA Grapalat" w:cs="Sylfaen"/>
          <w:lang w:val="hy-AM"/>
        </w:rPr>
        <w:t>վականը</w:t>
      </w:r>
      <w:r w:rsidRPr="007D4EEE">
        <w:rPr>
          <w:rFonts w:ascii="GHEA Grapalat" w:hAnsi="GHEA Grapalat" w:cs="Sylfaen"/>
          <w:lang w:val="hy-AM"/>
        </w:rPr>
        <w:t xml:space="preserve"> ՀՀ Տավուշի մարզում կբարելավվեն տարածքային և տեղական զարգացման կառավարման կարողությունները և համակարգերը</w:t>
      </w:r>
      <w:r w:rsidR="00316D9F" w:rsidRPr="007D4EEE">
        <w:rPr>
          <w:rFonts w:ascii="GHEA Grapalat" w:hAnsi="GHEA Grapalat" w:cs="Sylfaen"/>
          <w:lang w:val="hy-AM"/>
        </w:rPr>
        <w:t xml:space="preserve">: </w:t>
      </w:r>
      <w:r w:rsidR="00316D9F" w:rsidRPr="007D4EEE">
        <w:rPr>
          <w:rFonts w:ascii="GHEA Grapalat" w:hAnsi="GHEA Grapalat" w:cs="Calibri"/>
          <w:lang w:val="hy-AM"/>
        </w:rPr>
        <w:t>2022</w:t>
      </w:r>
      <w:r w:rsidR="00316D9F" w:rsidRPr="007D4EEE">
        <w:rPr>
          <w:rFonts w:ascii="GHEA Grapalat" w:hAnsi="GHEA Grapalat" w:cs="Sylfaen"/>
          <w:lang w:val="hy-AM"/>
        </w:rPr>
        <w:t>թ</w:t>
      </w:r>
      <w:r w:rsidR="00316D9F" w:rsidRPr="007D4EEE">
        <w:rPr>
          <w:rFonts w:ascii="GHEA Grapalat" w:hAnsi="GHEA Grapalat" w:cs="Calibri"/>
          <w:lang w:val="hy-AM"/>
        </w:rPr>
        <w:t xml:space="preserve">. հունվարից մարզի </w:t>
      </w:r>
      <w:r w:rsidR="00316D9F" w:rsidRPr="007D4EEE">
        <w:rPr>
          <w:rFonts w:ascii="GHEA Grapalat" w:hAnsi="GHEA Grapalat" w:cs="Sylfaen"/>
          <w:lang w:val="hy-AM"/>
        </w:rPr>
        <w:t>ամբողջ տարածք</w:t>
      </w:r>
      <w:r w:rsidR="00B854AE" w:rsidRPr="007D4EEE">
        <w:rPr>
          <w:rFonts w:ascii="GHEA Grapalat" w:hAnsi="GHEA Grapalat" w:cs="Sylfaen"/>
          <w:lang w:val="hy-AM"/>
        </w:rPr>
        <w:t>ն</w:t>
      </w:r>
      <w:r w:rsidR="00316D9F" w:rsidRPr="007D4EEE">
        <w:rPr>
          <w:rFonts w:ascii="GHEA Grapalat" w:hAnsi="GHEA Grapalat" w:cs="Sylfaen"/>
          <w:lang w:val="hy-AM"/>
        </w:rPr>
        <w:t xml:space="preserve"> արդեն իսկ կառավարվում է խոշորացված 4 համայնքապետարաններով՝</w:t>
      </w:r>
      <w:r w:rsidR="00316D9F" w:rsidRPr="007D4EEE">
        <w:rPr>
          <w:rFonts w:ascii="GHEA Grapalat" w:hAnsi="GHEA Grapalat" w:cs="Calibri"/>
          <w:lang w:val="hy-AM"/>
        </w:rPr>
        <w:t xml:space="preserve"> 2016</w:t>
      </w:r>
      <w:r w:rsidR="00316D9F" w:rsidRPr="007D4EEE">
        <w:rPr>
          <w:rFonts w:ascii="GHEA Grapalat" w:hAnsi="GHEA Grapalat" w:cs="Sylfaen"/>
          <w:lang w:val="hy-AM"/>
        </w:rPr>
        <w:t>թ</w:t>
      </w:r>
      <w:r w:rsidR="00316D9F" w:rsidRPr="007D4EEE">
        <w:rPr>
          <w:rFonts w:ascii="GHEA Grapalat" w:hAnsi="GHEA Grapalat" w:cs="Calibri"/>
          <w:lang w:val="hy-AM"/>
        </w:rPr>
        <w:t xml:space="preserve">. 40-ի փոխարեն և </w:t>
      </w:r>
      <w:r w:rsidRPr="007D4EEE">
        <w:rPr>
          <w:rFonts w:ascii="GHEA Grapalat" w:hAnsi="GHEA Grapalat" w:cs="Calibri"/>
          <w:lang w:val="hy-AM"/>
        </w:rPr>
        <w:t>մինչ</w:t>
      </w:r>
      <w:r w:rsidR="00316D9F" w:rsidRPr="007D4EEE">
        <w:rPr>
          <w:rFonts w:ascii="GHEA Grapalat" w:hAnsi="GHEA Grapalat" w:cs="Calibri"/>
          <w:lang w:val="hy-AM"/>
        </w:rPr>
        <w:t>և</w:t>
      </w:r>
      <w:r w:rsidRPr="007D4EEE">
        <w:rPr>
          <w:rFonts w:ascii="GHEA Grapalat" w:hAnsi="GHEA Grapalat" w:cs="Calibri"/>
          <w:lang w:val="hy-AM"/>
        </w:rPr>
        <w:t xml:space="preserve"> 2025</w:t>
      </w:r>
      <w:r w:rsidRPr="007D4EEE">
        <w:rPr>
          <w:rFonts w:ascii="GHEA Grapalat" w:hAnsi="GHEA Grapalat" w:cs="Sylfaen"/>
          <w:lang w:val="hy-AM"/>
        </w:rPr>
        <w:t>թ</w:t>
      </w:r>
      <w:r w:rsidR="00316D9F" w:rsidRPr="007D4EEE">
        <w:rPr>
          <w:rFonts w:ascii="GHEA Grapalat" w:hAnsi="GHEA Grapalat" w:cs="Sylfaen"/>
          <w:lang w:val="hy-AM"/>
        </w:rPr>
        <w:t xml:space="preserve">վականը </w:t>
      </w:r>
      <w:r w:rsidRPr="007D4EEE">
        <w:rPr>
          <w:rFonts w:ascii="GHEA Grapalat" w:hAnsi="GHEA Grapalat" w:cs="Sylfaen"/>
          <w:lang w:val="hy-AM"/>
        </w:rPr>
        <w:t xml:space="preserve"> համայնքային աշխատողներ</w:t>
      </w:r>
      <w:r w:rsidR="00DA17B8" w:rsidRPr="007D4EEE">
        <w:rPr>
          <w:rFonts w:ascii="GHEA Grapalat" w:hAnsi="GHEA Grapalat" w:cs="Sylfaen"/>
          <w:lang w:val="hy-AM"/>
        </w:rPr>
        <w:t xml:space="preserve">ն ամբողջությամբ </w:t>
      </w:r>
      <w:r w:rsidRPr="007D4EEE">
        <w:rPr>
          <w:rFonts w:ascii="GHEA Grapalat" w:hAnsi="GHEA Grapalat" w:cs="Sylfaen"/>
          <w:lang w:val="hy-AM"/>
        </w:rPr>
        <w:t>կստանա</w:t>
      </w:r>
      <w:r w:rsidR="00DA17B8" w:rsidRPr="007D4EEE">
        <w:rPr>
          <w:rFonts w:ascii="GHEA Grapalat" w:hAnsi="GHEA Grapalat" w:cs="Sylfaen"/>
          <w:lang w:val="hy-AM"/>
        </w:rPr>
        <w:t>ն</w:t>
      </w:r>
      <w:r w:rsidRPr="007D4EEE">
        <w:rPr>
          <w:rFonts w:ascii="GHEA Grapalat" w:hAnsi="GHEA Grapalat" w:cs="Sylfaen"/>
          <w:lang w:val="hy-AM"/>
        </w:rPr>
        <w:t xml:space="preserve"> վերապատրաստման ծրագրեր՝ նվիրված մարզային (տեղական) զարգացմանը</w:t>
      </w:r>
      <w:r w:rsidR="00316D9F" w:rsidRPr="007D4EEE">
        <w:rPr>
          <w:rFonts w:ascii="GHEA Grapalat" w:hAnsi="GHEA Grapalat" w:cs="Sylfaen"/>
          <w:lang w:val="hy-AM"/>
        </w:rPr>
        <w:t xml:space="preserve">: </w:t>
      </w:r>
    </w:p>
    <w:p w:rsidR="008448E9" w:rsidRPr="007D4EEE" w:rsidRDefault="008448E9" w:rsidP="00D26CF6">
      <w:pPr>
        <w:pStyle w:val="Text"/>
        <w:ind w:left="720"/>
        <w:rPr>
          <w:rFonts w:ascii="GHEA Grapalat" w:hAnsi="GHEA Grapalat"/>
          <w:i/>
          <w:lang w:val="hy-AM"/>
        </w:rPr>
      </w:pPr>
    </w:p>
    <w:p w:rsidR="008448E9" w:rsidRPr="007D4EEE" w:rsidRDefault="008448E9" w:rsidP="00D26CF6">
      <w:pPr>
        <w:pStyle w:val="Text"/>
        <w:ind w:left="720"/>
        <w:rPr>
          <w:rFonts w:ascii="GHEA Grapalat" w:hAnsi="GHEA Grapalat"/>
          <w:i/>
          <w:lang w:val="hy-AM"/>
        </w:rPr>
      </w:pPr>
    </w:p>
    <w:sectPr w:rsidR="008448E9" w:rsidRPr="007D4EEE" w:rsidSect="00253918">
      <w:pgSz w:w="12240" w:h="15840"/>
      <w:pgMar w:top="851" w:right="758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6C" w:rsidRDefault="0068666C">
      <w:r>
        <w:separator/>
      </w:r>
    </w:p>
  </w:endnote>
  <w:endnote w:type="continuationSeparator" w:id="0">
    <w:p w:rsidR="0068666C" w:rsidRDefault="0068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6C" w:rsidRDefault="0068666C">
      <w:r>
        <w:separator/>
      </w:r>
    </w:p>
  </w:footnote>
  <w:footnote w:type="continuationSeparator" w:id="0">
    <w:p w:rsidR="0068666C" w:rsidRDefault="0068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6F759CA"/>
    <w:multiLevelType w:val="hybridMultilevel"/>
    <w:tmpl w:val="CD302A50"/>
    <w:lvl w:ilvl="0" w:tplc="0419000F">
      <w:start w:val="1"/>
      <w:numFmt w:val="bullet"/>
      <w:lvlText w:val=""/>
      <w:lvlJc w:val="left"/>
      <w:pPr>
        <w:tabs>
          <w:tab w:val="num" w:pos="425"/>
        </w:tabs>
        <w:ind w:left="42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3">
    <w:nsid w:val="07D52994"/>
    <w:multiLevelType w:val="hybridMultilevel"/>
    <w:tmpl w:val="795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9B2"/>
    <w:multiLevelType w:val="hybridMultilevel"/>
    <w:tmpl w:val="19483B30"/>
    <w:lvl w:ilvl="0" w:tplc="1F40383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05829"/>
    <w:multiLevelType w:val="hybridMultilevel"/>
    <w:tmpl w:val="CEC8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F3B"/>
    <w:multiLevelType w:val="hybridMultilevel"/>
    <w:tmpl w:val="7060B758"/>
    <w:lvl w:ilvl="0" w:tplc="49DE3884">
      <w:start w:val="1"/>
      <w:numFmt w:val="lowerRoman"/>
      <w:lvlText w:val="(%1)"/>
      <w:lvlJc w:val="left"/>
      <w:pPr>
        <w:ind w:left="1080" w:hanging="72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2A98"/>
    <w:multiLevelType w:val="hybridMultilevel"/>
    <w:tmpl w:val="8FD2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494B"/>
    <w:multiLevelType w:val="hybridMultilevel"/>
    <w:tmpl w:val="99EEE0F6"/>
    <w:lvl w:ilvl="0" w:tplc="646A9F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12942"/>
    <w:multiLevelType w:val="hybridMultilevel"/>
    <w:tmpl w:val="3918B316"/>
    <w:lvl w:ilvl="0" w:tplc="D80E2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43E23"/>
    <w:multiLevelType w:val="hybridMultilevel"/>
    <w:tmpl w:val="15A6C8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85F2522"/>
    <w:multiLevelType w:val="hybridMultilevel"/>
    <w:tmpl w:val="1ED09960"/>
    <w:lvl w:ilvl="0" w:tplc="811EECB6">
      <w:start w:val="1"/>
      <w:numFmt w:val="decimal"/>
      <w:lvlText w:val="%1)"/>
      <w:lvlJc w:val="left"/>
      <w:pPr>
        <w:ind w:left="450" w:hanging="360"/>
      </w:pPr>
      <w:rPr>
        <w:color w:val="auto"/>
        <w:sz w:val="22"/>
        <w:szCs w:val="22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963E4"/>
    <w:multiLevelType w:val="hybridMultilevel"/>
    <w:tmpl w:val="F4D8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2675B"/>
    <w:multiLevelType w:val="hybridMultilevel"/>
    <w:tmpl w:val="F032773A"/>
    <w:lvl w:ilvl="0" w:tplc="E88CF63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51F1A"/>
    <w:multiLevelType w:val="hybridMultilevel"/>
    <w:tmpl w:val="9FB20B4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ABB4524"/>
    <w:multiLevelType w:val="hybridMultilevel"/>
    <w:tmpl w:val="831688D4"/>
    <w:lvl w:ilvl="0" w:tplc="040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31A93"/>
    <w:multiLevelType w:val="hybridMultilevel"/>
    <w:tmpl w:val="ACD01D22"/>
    <w:lvl w:ilvl="0" w:tplc="2110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B2A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4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0E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0B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C4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2E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D5650"/>
    <w:multiLevelType w:val="hybridMultilevel"/>
    <w:tmpl w:val="F5D204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7CC0370A"/>
    <w:multiLevelType w:val="hybridMultilevel"/>
    <w:tmpl w:val="63E26EFE"/>
    <w:lvl w:ilvl="0" w:tplc="0108D38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1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6"/>
  </w:num>
  <w:num w:numId="14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5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4"/>
  </w:num>
  <w:num w:numId="21">
    <w:abstractNumId w:val="14"/>
  </w:num>
  <w:num w:numId="22">
    <w:abstractNumId w:val="11"/>
  </w:num>
  <w:num w:numId="23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EyNDU0MjYwNzWwNDdS0lEKTi0uzszPAykwrQUAZ5NtjywAAAA="/>
  </w:docVars>
  <w:rsids>
    <w:rsidRoot w:val="0093585A"/>
    <w:rsid w:val="00000E65"/>
    <w:rsid w:val="00003867"/>
    <w:rsid w:val="00004364"/>
    <w:rsid w:val="00005E5D"/>
    <w:rsid w:val="00006798"/>
    <w:rsid w:val="000068EB"/>
    <w:rsid w:val="00006AB0"/>
    <w:rsid w:val="00011993"/>
    <w:rsid w:val="00014C24"/>
    <w:rsid w:val="000214CF"/>
    <w:rsid w:val="000240ED"/>
    <w:rsid w:val="00024B8B"/>
    <w:rsid w:val="00025FB7"/>
    <w:rsid w:val="000271C3"/>
    <w:rsid w:val="0002749E"/>
    <w:rsid w:val="000274FC"/>
    <w:rsid w:val="00027DA5"/>
    <w:rsid w:val="00033DD0"/>
    <w:rsid w:val="00034924"/>
    <w:rsid w:val="00037F6D"/>
    <w:rsid w:val="00040C8F"/>
    <w:rsid w:val="00043F07"/>
    <w:rsid w:val="000465CF"/>
    <w:rsid w:val="0004661E"/>
    <w:rsid w:val="00047501"/>
    <w:rsid w:val="000479B0"/>
    <w:rsid w:val="00047DE5"/>
    <w:rsid w:val="00050883"/>
    <w:rsid w:val="000511B7"/>
    <w:rsid w:val="00051699"/>
    <w:rsid w:val="0005616D"/>
    <w:rsid w:val="00057EC3"/>
    <w:rsid w:val="00061C97"/>
    <w:rsid w:val="000651AB"/>
    <w:rsid w:val="00066F0D"/>
    <w:rsid w:val="00067F2C"/>
    <w:rsid w:val="00070353"/>
    <w:rsid w:val="00071540"/>
    <w:rsid w:val="00072DB9"/>
    <w:rsid w:val="00073C59"/>
    <w:rsid w:val="00073E60"/>
    <w:rsid w:val="0007609E"/>
    <w:rsid w:val="00077453"/>
    <w:rsid w:val="000778C8"/>
    <w:rsid w:val="00080048"/>
    <w:rsid w:val="00081248"/>
    <w:rsid w:val="00083DB8"/>
    <w:rsid w:val="00085194"/>
    <w:rsid w:val="0008554E"/>
    <w:rsid w:val="00085833"/>
    <w:rsid w:val="000877B3"/>
    <w:rsid w:val="00092252"/>
    <w:rsid w:val="000928F3"/>
    <w:rsid w:val="000929D7"/>
    <w:rsid w:val="0009477A"/>
    <w:rsid w:val="000966C9"/>
    <w:rsid w:val="000A1E7F"/>
    <w:rsid w:val="000A2B98"/>
    <w:rsid w:val="000A4722"/>
    <w:rsid w:val="000A5BAD"/>
    <w:rsid w:val="000A615C"/>
    <w:rsid w:val="000A6184"/>
    <w:rsid w:val="000A693D"/>
    <w:rsid w:val="000B06A1"/>
    <w:rsid w:val="000B1F4F"/>
    <w:rsid w:val="000B3E83"/>
    <w:rsid w:val="000B5193"/>
    <w:rsid w:val="000B76A2"/>
    <w:rsid w:val="000C34A5"/>
    <w:rsid w:val="000C51DC"/>
    <w:rsid w:val="000C65C9"/>
    <w:rsid w:val="000C6675"/>
    <w:rsid w:val="000C7221"/>
    <w:rsid w:val="000C778D"/>
    <w:rsid w:val="000D0448"/>
    <w:rsid w:val="000D1EAD"/>
    <w:rsid w:val="000D311A"/>
    <w:rsid w:val="000D5A8D"/>
    <w:rsid w:val="000E0B25"/>
    <w:rsid w:val="000E0B9C"/>
    <w:rsid w:val="000E18FF"/>
    <w:rsid w:val="000E4255"/>
    <w:rsid w:val="000E4984"/>
    <w:rsid w:val="000E4E7F"/>
    <w:rsid w:val="000E50A5"/>
    <w:rsid w:val="000E687F"/>
    <w:rsid w:val="000E6C7A"/>
    <w:rsid w:val="000F054A"/>
    <w:rsid w:val="000F18DA"/>
    <w:rsid w:val="000F22C1"/>
    <w:rsid w:val="000F23AD"/>
    <w:rsid w:val="000F45C1"/>
    <w:rsid w:val="000F4C0F"/>
    <w:rsid w:val="000F4C25"/>
    <w:rsid w:val="000F7021"/>
    <w:rsid w:val="00101302"/>
    <w:rsid w:val="0010346A"/>
    <w:rsid w:val="0010418B"/>
    <w:rsid w:val="00104774"/>
    <w:rsid w:val="001049F8"/>
    <w:rsid w:val="00105244"/>
    <w:rsid w:val="00106404"/>
    <w:rsid w:val="001105E1"/>
    <w:rsid w:val="00110E93"/>
    <w:rsid w:val="00111E42"/>
    <w:rsid w:val="00115475"/>
    <w:rsid w:val="00116704"/>
    <w:rsid w:val="00116D56"/>
    <w:rsid w:val="00117BE3"/>
    <w:rsid w:val="0012253A"/>
    <w:rsid w:val="00123147"/>
    <w:rsid w:val="0012336D"/>
    <w:rsid w:val="00123F0B"/>
    <w:rsid w:val="00126570"/>
    <w:rsid w:val="001268D9"/>
    <w:rsid w:val="00130ECA"/>
    <w:rsid w:val="001338B8"/>
    <w:rsid w:val="00134914"/>
    <w:rsid w:val="00134DF1"/>
    <w:rsid w:val="001379DE"/>
    <w:rsid w:val="00141127"/>
    <w:rsid w:val="0014487B"/>
    <w:rsid w:val="00145938"/>
    <w:rsid w:val="00145C82"/>
    <w:rsid w:val="00145D25"/>
    <w:rsid w:val="00145DB2"/>
    <w:rsid w:val="001468E2"/>
    <w:rsid w:val="0014707D"/>
    <w:rsid w:val="00150D03"/>
    <w:rsid w:val="0015116C"/>
    <w:rsid w:val="00151E10"/>
    <w:rsid w:val="00152A0A"/>
    <w:rsid w:val="00152B22"/>
    <w:rsid w:val="0015339E"/>
    <w:rsid w:val="00154349"/>
    <w:rsid w:val="00154C9B"/>
    <w:rsid w:val="00155011"/>
    <w:rsid w:val="0015527B"/>
    <w:rsid w:val="00155638"/>
    <w:rsid w:val="001557F0"/>
    <w:rsid w:val="0015753C"/>
    <w:rsid w:val="00157A37"/>
    <w:rsid w:val="00160C6E"/>
    <w:rsid w:val="0016517E"/>
    <w:rsid w:val="00165A2A"/>
    <w:rsid w:val="00166C73"/>
    <w:rsid w:val="0016737D"/>
    <w:rsid w:val="001678AD"/>
    <w:rsid w:val="00171466"/>
    <w:rsid w:val="00171942"/>
    <w:rsid w:val="001720A2"/>
    <w:rsid w:val="001724D3"/>
    <w:rsid w:val="00172878"/>
    <w:rsid w:val="0017372E"/>
    <w:rsid w:val="001747A8"/>
    <w:rsid w:val="00176F4A"/>
    <w:rsid w:val="00182A8D"/>
    <w:rsid w:val="00183DFB"/>
    <w:rsid w:val="001840F5"/>
    <w:rsid w:val="001849B1"/>
    <w:rsid w:val="001851C1"/>
    <w:rsid w:val="00185B7A"/>
    <w:rsid w:val="00186EB1"/>
    <w:rsid w:val="0019052D"/>
    <w:rsid w:val="0019231F"/>
    <w:rsid w:val="001955FE"/>
    <w:rsid w:val="00195B6D"/>
    <w:rsid w:val="00195BB9"/>
    <w:rsid w:val="00196788"/>
    <w:rsid w:val="00196B25"/>
    <w:rsid w:val="00196F95"/>
    <w:rsid w:val="001A027E"/>
    <w:rsid w:val="001A046E"/>
    <w:rsid w:val="001A1227"/>
    <w:rsid w:val="001A16B0"/>
    <w:rsid w:val="001A2664"/>
    <w:rsid w:val="001A27E5"/>
    <w:rsid w:val="001A5EC6"/>
    <w:rsid w:val="001A6BBF"/>
    <w:rsid w:val="001A6DD0"/>
    <w:rsid w:val="001B0DEF"/>
    <w:rsid w:val="001B200E"/>
    <w:rsid w:val="001B2E27"/>
    <w:rsid w:val="001B3300"/>
    <w:rsid w:val="001B42C9"/>
    <w:rsid w:val="001B7CDF"/>
    <w:rsid w:val="001C28DA"/>
    <w:rsid w:val="001C4272"/>
    <w:rsid w:val="001C473A"/>
    <w:rsid w:val="001C5B41"/>
    <w:rsid w:val="001C6ED4"/>
    <w:rsid w:val="001C77F0"/>
    <w:rsid w:val="001D1370"/>
    <w:rsid w:val="001D1622"/>
    <w:rsid w:val="001D1DA7"/>
    <w:rsid w:val="001D4076"/>
    <w:rsid w:val="001D5084"/>
    <w:rsid w:val="001D50CD"/>
    <w:rsid w:val="001D67E1"/>
    <w:rsid w:val="001D7404"/>
    <w:rsid w:val="001D79D6"/>
    <w:rsid w:val="001D7B31"/>
    <w:rsid w:val="001E0A1B"/>
    <w:rsid w:val="001E13DA"/>
    <w:rsid w:val="001E1950"/>
    <w:rsid w:val="001E1C4E"/>
    <w:rsid w:val="001E3503"/>
    <w:rsid w:val="001E42A1"/>
    <w:rsid w:val="001E7181"/>
    <w:rsid w:val="001E7A9B"/>
    <w:rsid w:val="001F06B6"/>
    <w:rsid w:val="001F2A6C"/>
    <w:rsid w:val="001F33CD"/>
    <w:rsid w:val="001F377C"/>
    <w:rsid w:val="001F466F"/>
    <w:rsid w:val="001F5C64"/>
    <w:rsid w:val="00200063"/>
    <w:rsid w:val="0020008C"/>
    <w:rsid w:val="002013B1"/>
    <w:rsid w:val="002015B3"/>
    <w:rsid w:val="002057FE"/>
    <w:rsid w:val="002059A6"/>
    <w:rsid w:val="002127DE"/>
    <w:rsid w:val="002134CE"/>
    <w:rsid w:val="00213C0F"/>
    <w:rsid w:val="00214A78"/>
    <w:rsid w:val="0021683D"/>
    <w:rsid w:val="00216B16"/>
    <w:rsid w:val="00217B10"/>
    <w:rsid w:val="00221547"/>
    <w:rsid w:val="00221636"/>
    <w:rsid w:val="00223CD3"/>
    <w:rsid w:val="0022693C"/>
    <w:rsid w:val="00230038"/>
    <w:rsid w:val="00231BD0"/>
    <w:rsid w:val="00231FA2"/>
    <w:rsid w:val="00232944"/>
    <w:rsid w:val="00232DC4"/>
    <w:rsid w:val="00232FD0"/>
    <w:rsid w:val="00233EB1"/>
    <w:rsid w:val="00234768"/>
    <w:rsid w:val="002348DE"/>
    <w:rsid w:val="002349C4"/>
    <w:rsid w:val="00236B83"/>
    <w:rsid w:val="00237B3D"/>
    <w:rsid w:val="00237C75"/>
    <w:rsid w:val="00242EBF"/>
    <w:rsid w:val="0025045C"/>
    <w:rsid w:val="00252209"/>
    <w:rsid w:val="002525DD"/>
    <w:rsid w:val="00252907"/>
    <w:rsid w:val="002532B1"/>
    <w:rsid w:val="002532F5"/>
    <w:rsid w:val="002533E8"/>
    <w:rsid w:val="00253918"/>
    <w:rsid w:val="002552EF"/>
    <w:rsid w:val="00257E8F"/>
    <w:rsid w:val="00275C79"/>
    <w:rsid w:val="00277A50"/>
    <w:rsid w:val="00281796"/>
    <w:rsid w:val="00283490"/>
    <w:rsid w:val="002838BF"/>
    <w:rsid w:val="00283A43"/>
    <w:rsid w:val="00283DAC"/>
    <w:rsid w:val="00284093"/>
    <w:rsid w:val="002840D3"/>
    <w:rsid w:val="0028547C"/>
    <w:rsid w:val="002866DC"/>
    <w:rsid w:val="00286946"/>
    <w:rsid w:val="00287F77"/>
    <w:rsid w:val="002900F3"/>
    <w:rsid w:val="002902E5"/>
    <w:rsid w:val="00292C48"/>
    <w:rsid w:val="0029367F"/>
    <w:rsid w:val="002A1097"/>
    <w:rsid w:val="002A14AC"/>
    <w:rsid w:val="002A1C18"/>
    <w:rsid w:val="002A21DD"/>
    <w:rsid w:val="002A2D81"/>
    <w:rsid w:val="002A4EDF"/>
    <w:rsid w:val="002A4FA7"/>
    <w:rsid w:val="002A67F6"/>
    <w:rsid w:val="002A72B8"/>
    <w:rsid w:val="002A77F0"/>
    <w:rsid w:val="002B0542"/>
    <w:rsid w:val="002B0F2A"/>
    <w:rsid w:val="002B189A"/>
    <w:rsid w:val="002B1A39"/>
    <w:rsid w:val="002B2359"/>
    <w:rsid w:val="002B2ED8"/>
    <w:rsid w:val="002B2F5D"/>
    <w:rsid w:val="002B4198"/>
    <w:rsid w:val="002B42D1"/>
    <w:rsid w:val="002B448B"/>
    <w:rsid w:val="002B4573"/>
    <w:rsid w:val="002B5DD6"/>
    <w:rsid w:val="002B769F"/>
    <w:rsid w:val="002B776A"/>
    <w:rsid w:val="002B7AB7"/>
    <w:rsid w:val="002B7E20"/>
    <w:rsid w:val="002C0F65"/>
    <w:rsid w:val="002C19B5"/>
    <w:rsid w:val="002C3506"/>
    <w:rsid w:val="002C6F93"/>
    <w:rsid w:val="002C7328"/>
    <w:rsid w:val="002C777D"/>
    <w:rsid w:val="002C7855"/>
    <w:rsid w:val="002D15AA"/>
    <w:rsid w:val="002D1ABD"/>
    <w:rsid w:val="002D5860"/>
    <w:rsid w:val="002D6F65"/>
    <w:rsid w:val="002D7214"/>
    <w:rsid w:val="002E269E"/>
    <w:rsid w:val="002E41B5"/>
    <w:rsid w:val="002E63CB"/>
    <w:rsid w:val="002E75A2"/>
    <w:rsid w:val="002E7C4A"/>
    <w:rsid w:val="002F1282"/>
    <w:rsid w:val="002F13D3"/>
    <w:rsid w:val="002F13DE"/>
    <w:rsid w:val="002F15C2"/>
    <w:rsid w:val="002F1973"/>
    <w:rsid w:val="002F400E"/>
    <w:rsid w:val="002F49EF"/>
    <w:rsid w:val="002F5CF0"/>
    <w:rsid w:val="002F5E3E"/>
    <w:rsid w:val="00300C66"/>
    <w:rsid w:val="0030130E"/>
    <w:rsid w:val="00301877"/>
    <w:rsid w:val="00302132"/>
    <w:rsid w:val="00302CFE"/>
    <w:rsid w:val="0030419A"/>
    <w:rsid w:val="00304599"/>
    <w:rsid w:val="00307DFD"/>
    <w:rsid w:val="003119B7"/>
    <w:rsid w:val="0031222C"/>
    <w:rsid w:val="00312311"/>
    <w:rsid w:val="00312EB9"/>
    <w:rsid w:val="00314241"/>
    <w:rsid w:val="00315B6A"/>
    <w:rsid w:val="0031648C"/>
    <w:rsid w:val="00316D9F"/>
    <w:rsid w:val="00322327"/>
    <w:rsid w:val="003227F0"/>
    <w:rsid w:val="00326192"/>
    <w:rsid w:val="0032680B"/>
    <w:rsid w:val="0032796D"/>
    <w:rsid w:val="00327C55"/>
    <w:rsid w:val="00331431"/>
    <w:rsid w:val="00331704"/>
    <w:rsid w:val="00334A2D"/>
    <w:rsid w:val="00336A96"/>
    <w:rsid w:val="00337949"/>
    <w:rsid w:val="003401D1"/>
    <w:rsid w:val="00341EC9"/>
    <w:rsid w:val="0034332F"/>
    <w:rsid w:val="003435E1"/>
    <w:rsid w:val="00343D4F"/>
    <w:rsid w:val="0034447F"/>
    <w:rsid w:val="00345BF2"/>
    <w:rsid w:val="00346678"/>
    <w:rsid w:val="0035073A"/>
    <w:rsid w:val="0035120C"/>
    <w:rsid w:val="003523DF"/>
    <w:rsid w:val="003544BE"/>
    <w:rsid w:val="003557B2"/>
    <w:rsid w:val="00356096"/>
    <w:rsid w:val="00356E6F"/>
    <w:rsid w:val="00357E2A"/>
    <w:rsid w:val="00361648"/>
    <w:rsid w:val="00362D2C"/>
    <w:rsid w:val="00362F0F"/>
    <w:rsid w:val="00366690"/>
    <w:rsid w:val="003718B1"/>
    <w:rsid w:val="00377CF9"/>
    <w:rsid w:val="00380A1C"/>
    <w:rsid w:val="0038195A"/>
    <w:rsid w:val="0038220D"/>
    <w:rsid w:val="00383723"/>
    <w:rsid w:val="00384C69"/>
    <w:rsid w:val="00385241"/>
    <w:rsid w:val="00386FFC"/>
    <w:rsid w:val="00392961"/>
    <w:rsid w:val="00394677"/>
    <w:rsid w:val="003955E2"/>
    <w:rsid w:val="003967C6"/>
    <w:rsid w:val="00397567"/>
    <w:rsid w:val="003A2859"/>
    <w:rsid w:val="003A31C0"/>
    <w:rsid w:val="003A3612"/>
    <w:rsid w:val="003A3A9B"/>
    <w:rsid w:val="003A3ED2"/>
    <w:rsid w:val="003A4199"/>
    <w:rsid w:val="003A590F"/>
    <w:rsid w:val="003A616C"/>
    <w:rsid w:val="003B1378"/>
    <w:rsid w:val="003B432A"/>
    <w:rsid w:val="003B46CA"/>
    <w:rsid w:val="003B5A6A"/>
    <w:rsid w:val="003B6094"/>
    <w:rsid w:val="003B6E82"/>
    <w:rsid w:val="003B6FA6"/>
    <w:rsid w:val="003B7EA9"/>
    <w:rsid w:val="003C0C11"/>
    <w:rsid w:val="003C27B4"/>
    <w:rsid w:val="003C377A"/>
    <w:rsid w:val="003C37F5"/>
    <w:rsid w:val="003C3E27"/>
    <w:rsid w:val="003C597B"/>
    <w:rsid w:val="003C5C3F"/>
    <w:rsid w:val="003C619A"/>
    <w:rsid w:val="003C785F"/>
    <w:rsid w:val="003D0671"/>
    <w:rsid w:val="003D20F3"/>
    <w:rsid w:val="003D3046"/>
    <w:rsid w:val="003D31CB"/>
    <w:rsid w:val="003D4FE2"/>
    <w:rsid w:val="003D52EC"/>
    <w:rsid w:val="003D5430"/>
    <w:rsid w:val="003D702A"/>
    <w:rsid w:val="003E0BEE"/>
    <w:rsid w:val="003E1F7D"/>
    <w:rsid w:val="003E27F2"/>
    <w:rsid w:val="003E5223"/>
    <w:rsid w:val="003E5302"/>
    <w:rsid w:val="003E5944"/>
    <w:rsid w:val="003E6E5B"/>
    <w:rsid w:val="003E7BA2"/>
    <w:rsid w:val="003F108F"/>
    <w:rsid w:val="003F2C83"/>
    <w:rsid w:val="003F32A4"/>
    <w:rsid w:val="003F4295"/>
    <w:rsid w:val="003F7642"/>
    <w:rsid w:val="004031E3"/>
    <w:rsid w:val="00406027"/>
    <w:rsid w:val="00411303"/>
    <w:rsid w:val="0041265E"/>
    <w:rsid w:val="0041303C"/>
    <w:rsid w:val="00413D70"/>
    <w:rsid w:val="00422F0E"/>
    <w:rsid w:val="0042642B"/>
    <w:rsid w:val="004278F1"/>
    <w:rsid w:val="00431C4A"/>
    <w:rsid w:val="0043310A"/>
    <w:rsid w:val="004341D1"/>
    <w:rsid w:val="00434C66"/>
    <w:rsid w:val="004372D9"/>
    <w:rsid w:val="004402C7"/>
    <w:rsid w:val="004414CE"/>
    <w:rsid w:val="00441568"/>
    <w:rsid w:val="00441BF2"/>
    <w:rsid w:val="00442D93"/>
    <w:rsid w:val="00450518"/>
    <w:rsid w:val="00451047"/>
    <w:rsid w:val="00452526"/>
    <w:rsid w:val="00452BA6"/>
    <w:rsid w:val="0045319C"/>
    <w:rsid w:val="004541D6"/>
    <w:rsid w:val="004543AC"/>
    <w:rsid w:val="004545A7"/>
    <w:rsid w:val="00455505"/>
    <w:rsid w:val="0045615D"/>
    <w:rsid w:val="004573F7"/>
    <w:rsid w:val="00460D4D"/>
    <w:rsid w:val="00465489"/>
    <w:rsid w:val="004706D2"/>
    <w:rsid w:val="00470886"/>
    <w:rsid w:val="00471514"/>
    <w:rsid w:val="004744E7"/>
    <w:rsid w:val="00474F52"/>
    <w:rsid w:val="00474FEE"/>
    <w:rsid w:val="00476E78"/>
    <w:rsid w:val="00481A49"/>
    <w:rsid w:val="00485186"/>
    <w:rsid w:val="0048549E"/>
    <w:rsid w:val="00485855"/>
    <w:rsid w:val="004863A9"/>
    <w:rsid w:val="0049057F"/>
    <w:rsid w:val="0049139F"/>
    <w:rsid w:val="00492656"/>
    <w:rsid w:val="004958F4"/>
    <w:rsid w:val="00495C51"/>
    <w:rsid w:val="00496C20"/>
    <w:rsid w:val="00497341"/>
    <w:rsid w:val="00497819"/>
    <w:rsid w:val="00497C33"/>
    <w:rsid w:val="004A0857"/>
    <w:rsid w:val="004A2447"/>
    <w:rsid w:val="004A2885"/>
    <w:rsid w:val="004A2D75"/>
    <w:rsid w:val="004A4CB1"/>
    <w:rsid w:val="004A5716"/>
    <w:rsid w:val="004A58E8"/>
    <w:rsid w:val="004A59D0"/>
    <w:rsid w:val="004A5BA0"/>
    <w:rsid w:val="004A6119"/>
    <w:rsid w:val="004B10AA"/>
    <w:rsid w:val="004B61D6"/>
    <w:rsid w:val="004B684E"/>
    <w:rsid w:val="004C1B2C"/>
    <w:rsid w:val="004C2305"/>
    <w:rsid w:val="004C3822"/>
    <w:rsid w:val="004C4156"/>
    <w:rsid w:val="004C4CFD"/>
    <w:rsid w:val="004C4D20"/>
    <w:rsid w:val="004C604A"/>
    <w:rsid w:val="004C74BA"/>
    <w:rsid w:val="004D274C"/>
    <w:rsid w:val="004D298A"/>
    <w:rsid w:val="004D2AF3"/>
    <w:rsid w:val="004D4978"/>
    <w:rsid w:val="004D4B98"/>
    <w:rsid w:val="004D4C49"/>
    <w:rsid w:val="004D5079"/>
    <w:rsid w:val="004D60C2"/>
    <w:rsid w:val="004D7204"/>
    <w:rsid w:val="004D73B4"/>
    <w:rsid w:val="004E1284"/>
    <w:rsid w:val="004E12C4"/>
    <w:rsid w:val="004E1E4D"/>
    <w:rsid w:val="004E27CB"/>
    <w:rsid w:val="004E2CA9"/>
    <w:rsid w:val="004E5E86"/>
    <w:rsid w:val="004E60C8"/>
    <w:rsid w:val="004E6B4F"/>
    <w:rsid w:val="004F4230"/>
    <w:rsid w:val="004F454E"/>
    <w:rsid w:val="004F4E01"/>
    <w:rsid w:val="00502EEF"/>
    <w:rsid w:val="00503699"/>
    <w:rsid w:val="00504379"/>
    <w:rsid w:val="0051009F"/>
    <w:rsid w:val="00510868"/>
    <w:rsid w:val="00511B29"/>
    <w:rsid w:val="005123FD"/>
    <w:rsid w:val="00512E5F"/>
    <w:rsid w:val="00515E3B"/>
    <w:rsid w:val="00517FD1"/>
    <w:rsid w:val="0052001C"/>
    <w:rsid w:val="005211D2"/>
    <w:rsid w:val="00521450"/>
    <w:rsid w:val="00521904"/>
    <w:rsid w:val="00522C8F"/>
    <w:rsid w:val="00523B81"/>
    <w:rsid w:val="005249F3"/>
    <w:rsid w:val="005268BA"/>
    <w:rsid w:val="00532594"/>
    <w:rsid w:val="005348AD"/>
    <w:rsid w:val="005353E8"/>
    <w:rsid w:val="00535EB9"/>
    <w:rsid w:val="00542A53"/>
    <w:rsid w:val="0054389F"/>
    <w:rsid w:val="00544EB8"/>
    <w:rsid w:val="005460B2"/>
    <w:rsid w:val="00551030"/>
    <w:rsid w:val="00551C85"/>
    <w:rsid w:val="00554310"/>
    <w:rsid w:val="00554EB9"/>
    <w:rsid w:val="005552E3"/>
    <w:rsid w:val="00556EBC"/>
    <w:rsid w:val="005608F1"/>
    <w:rsid w:val="00561612"/>
    <w:rsid w:val="00561957"/>
    <w:rsid w:val="00561C74"/>
    <w:rsid w:val="00562695"/>
    <w:rsid w:val="0056489D"/>
    <w:rsid w:val="005736F9"/>
    <w:rsid w:val="00576E79"/>
    <w:rsid w:val="00576F36"/>
    <w:rsid w:val="00577FE4"/>
    <w:rsid w:val="00580563"/>
    <w:rsid w:val="005818D9"/>
    <w:rsid w:val="00582E53"/>
    <w:rsid w:val="0058421B"/>
    <w:rsid w:val="0058598F"/>
    <w:rsid w:val="005863A1"/>
    <w:rsid w:val="005863E2"/>
    <w:rsid w:val="005910A9"/>
    <w:rsid w:val="00593DEA"/>
    <w:rsid w:val="005943C5"/>
    <w:rsid w:val="00595BE8"/>
    <w:rsid w:val="005960D4"/>
    <w:rsid w:val="00596C5E"/>
    <w:rsid w:val="0059792E"/>
    <w:rsid w:val="005A03B1"/>
    <w:rsid w:val="005A133A"/>
    <w:rsid w:val="005A21E3"/>
    <w:rsid w:val="005A355D"/>
    <w:rsid w:val="005A5130"/>
    <w:rsid w:val="005A543A"/>
    <w:rsid w:val="005A6B03"/>
    <w:rsid w:val="005A704C"/>
    <w:rsid w:val="005B0D37"/>
    <w:rsid w:val="005B12CE"/>
    <w:rsid w:val="005B204E"/>
    <w:rsid w:val="005B37BE"/>
    <w:rsid w:val="005B7107"/>
    <w:rsid w:val="005C14C7"/>
    <w:rsid w:val="005C1610"/>
    <w:rsid w:val="005C3870"/>
    <w:rsid w:val="005C4A3C"/>
    <w:rsid w:val="005C6D31"/>
    <w:rsid w:val="005C7057"/>
    <w:rsid w:val="005D2455"/>
    <w:rsid w:val="005D3E4C"/>
    <w:rsid w:val="005D4993"/>
    <w:rsid w:val="005D4F17"/>
    <w:rsid w:val="005D5438"/>
    <w:rsid w:val="005D5740"/>
    <w:rsid w:val="005E1807"/>
    <w:rsid w:val="005E2D85"/>
    <w:rsid w:val="005E3394"/>
    <w:rsid w:val="005E467D"/>
    <w:rsid w:val="005E525B"/>
    <w:rsid w:val="005E7C4A"/>
    <w:rsid w:val="005F01A4"/>
    <w:rsid w:val="005F2E39"/>
    <w:rsid w:val="005F2FAD"/>
    <w:rsid w:val="005F39BB"/>
    <w:rsid w:val="005F3EDE"/>
    <w:rsid w:val="005F5A42"/>
    <w:rsid w:val="005F650F"/>
    <w:rsid w:val="005F6919"/>
    <w:rsid w:val="0060084E"/>
    <w:rsid w:val="0060205A"/>
    <w:rsid w:val="00602A30"/>
    <w:rsid w:val="00602C28"/>
    <w:rsid w:val="00604B46"/>
    <w:rsid w:val="00605353"/>
    <w:rsid w:val="00607115"/>
    <w:rsid w:val="00614312"/>
    <w:rsid w:val="00615C7C"/>
    <w:rsid w:val="00621C1F"/>
    <w:rsid w:val="00622E2F"/>
    <w:rsid w:val="00622F11"/>
    <w:rsid w:val="0062776B"/>
    <w:rsid w:val="00627D49"/>
    <w:rsid w:val="0063394C"/>
    <w:rsid w:val="00636F3E"/>
    <w:rsid w:val="00640162"/>
    <w:rsid w:val="00640945"/>
    <w:rsid w:val="00642061"/>
    <w:rsid w:val="00642DF7"/>
    <w:rsid w:val="00643688"/>
    <w:rsid w:val="00644067"/>
    <w:rsid w:val="00645652"/>
    <w:rsid w:val="006462B2"/>
    <w:rsid w:val="0064648D"/>
    <w:rsid w:val="00646900"/>
    <w:rsid w:val="00646BB0"/>
    <w:rsid w:val="00647036"/>
    <w:rsid w:val="00651BC1"/>
    <w:rsid w:val="00651CF1"/>
    <w:rsid w:val="00652841"/>
    <w:rsid w:val="006531BD"/>
    <w:rsid w:val="00656895"/>
    <w:rsid w:val="0066036F"/>
    <w:rsid w:val="006610F2"/>
    <w:rsid w:val="0066368B"/>
    <w:rsid w:val="00666A14"/>
    <w:rsid w:val="00667D95"/>
    <w:rsid w:val="00670CBB"/>
    <w:rsid w:val="00672BBF"/>
    <w:rsid w:val="00673EF1"/>
    <w:rsid w:val="00673FCA"/>
    <w:rsid w:val="00674643"/>
    <w:rsid w:val="00674A95"/>
    <w:rsid w:val="00674F5C"/>
    <w:rsid w:val="0067532E"/>
    <w:rsid w:val="00676230"/>
    <w:rsid w:val="00681FF5"/>
    <w:rsid w:val="006823F9"/>
    <w:rsid w:val="0068251C"/>
    <w:rsid w:val="00683434"/>
    <w:rsid w:val="00685341"/>
    <w:rsid w:val="00685F8D"/>
    <w:rsid w:val="0068666C"/>
    <w:rsid w:val="00686FC2"/>
    <w:rsid w:val="00690E8D"/>
    <w:rsid w:val="0069182A"/>
    <w:rsid w:val="00692F21"/>
    <w:rsid w:val="00693476"/>
    <w:rsid w:val="006935CA"/>
    <w:rsid w:val="006942FB"/>
    <w:rsid w:val="00694F24"/>
    <w:rsid w:val="006956B8"/>
    <w:rsid w:val="006970A8"/>
    <w:rsid w:val="00697D43"/>
    <w:rsid w:val="00697EF5"/>
    <w:rsid w:val="006A180C"/>
    <w:rsid w:val="006A2989"/>
    <w:rsid w:val="006A48FE"/>
    <w:rsid w:val="006A6447"/>
    <w:rsid w:val="006B0A40"/>
    <w:rsid w:val="006B2A72"/>
    <w:rsid w:val="006B4388"/>
    <w:rsid w:val="006B4EA1"/>
    <w:rsid w:val="006B575B"/>
    <w:rsid w:val="006B599F"/>
    <w:rsid w:val="006B7812"/>
    <w:rsid w:val="006C0AD1"/>
    <w:rsid w:val="006C13DA"/>
    <w:rsid w:val="006C178E"/>
    <w:rsid w:val="006C1888"/>
    <w:rsid w:val="006C2238"/>
    <w:rsid w:val="006C26DF"/>
    <w:rsid w:val="006C3823"/>
    <w:rsid w:val="006C4589"/>
    <w:rsid w:val="006C68F4"/>
    <w:rsid w:val="006C71D3"/>
    <w:rsid w:val="006C774A"/>
    <w:rsid w:val="006D49F6"/>
    <w:rsid w:val="006D648C"/>
    <w:rsid w:val="006D76FA"/>
    <w:rsid w:val="006E0360"/>
    <w:rsid w:val="006E0A88"/>
    <w:rsid w:val="006E595D"/>
    <w:rsid w:val="006E6242"/>
    <w:rsid w:val="006E7170"/>
    <w:rsid w:val="006E73A8"/>
    <w:rsid w:val="006E79D7"/>
    <w:rsid w:val="006F5F96"/>
    <w:rsid w:val="006F6D9A"/>
    <w:rsid w:val="006F6FF0"/>
    <w:rsid w:val="006F7561"/>
    <w:rsid w:val="00701016"/>
    <w:rsid w:val="0070154E"/>
    <w:rsid w:val="00701A79"/>
    <w:rsid w:val="00704DAD"/>
    <w:rsid w:val="00705850"/>
    <w:rsid w:val="00705C1B"/>
    <w:rsid w:val="00706F2D"/>
    <w:rsid w:val="007106E5"/>
    <w:rsid w:val="00711249"/>
    <w:rsid w:val="007135CA"/>
    <w:rsid w:val="0071375F"/>
    <w:rsid w:val="00713F0E"/>
    <w:rsid w:val="00714D5C"/>
    <w:rsid w:val="00716012"/>
    <w:rsid w:val="00716354"/>
    <w:rsid w:val="00717F6F"/>
    <w:rsid w:val="0072124A"/>
    <w:rsid w:val="007213E1"/>
    <w:rsid w:val="00723204"/>
    <w:rsid w:val="007234B2"/>
    <w:rsid w:val="00723A00"/>
    <w:rsid w:val="00723B38"/>
    <w:rsid w:val="007244F2"/>
    <w:rsid w:val="0072585E"/>
    <w:rsid w:val="0072602A"/>
    <w:rsid w:val="00726A1D"/>
    <w:rsid w:val="00731646"/>
    <w:rsid w:val="00733703"/>
    <w:rsid w:val="00733A48"/>
    <w:rsid w:val="00735E37"/>
    <w:rsid w:val="00735FA8"/>
    <w:rsid w:val="00740016"/>
    <w:rsid w:val="00742DD7"/>
    <w:rsid w:val="007458A4"/>
    <w:rsid w:val="00747F0B"/>
    <w:rsid w:val="007511A5"/>
    <w:rsid w:val="007533D5"/>
    <w:rsid w:val="00755987"/>
    <w:rsid w:val="00757606"/>
    <w:rsid w:val="007613F4"/>
    <w:rsid w:val="007654A9"/>
    <w:rsid w:val="00770A10"/>
    <w:rsid w:val="00771939"/>
    <w:rsid w:val="007723CC"/>
    <w:rsid w:val="00773391"/>
    <w:rsid w:val="007736BA"/>
    <w:rsid w:val="007748A9"/>
    <w:rsid w:val="007750CF"/>
    <w:rsid w:val="007752BD"/>
    <w:rsid w:val="007757BB"/>
    <w:rsid w:val="00776C11"/>
    <w:rsid w:val="00781432"/>
    <w:rsid w:val="007817E0"/>
    <w:rsid w:val="00783107"/>
    <w:rsid w:val="00786078"/>
    <w:rsid w:val="00786FF2"/>
    <w:rsid w:val="007870A4"/>
    <w:rsid w:val="0078736C"/>
    <w:rsid w:val="007875C6"/>
    <w:rsid w:val="00787FB0"/>
    <w:rsid w:val="00790338"/>
    <w:rsid w:val="007910E6"/>
    <w:rsid w:val="007917A4"/>
    <w:rsid w:val="0079225F"/>
    <w:rsid w:val="00792495"/>
    <w:rsid w:val="00795D3C"/>
    <w:rsid w:val="00797D97"/>
    <w:rsid w:val="00797EC7"/>
    <w:rsid w:val="007A0068"/>
    <w:rsid w:val="007A0974"/>
    <w:rsid w:val="007A283A"/>
    <w:rsid w:val="007A50F1"/>
    <w:rsid w:val="007A51C6"/>
    <w:rsid w:val="007A643F"/>
    <w:rsid w:val="007B0532"/>
    <w:rsid w:val="007B0B52"/>
    <w:rsid w:val="007B2FAB"/>
    <w:rsid w:val="007B3ABE"/>
    <w:rsid w:val="007B5060"/>
    <w:rsid w:val="007B578F"/>
    <w:rsid w:val="007B60F2"/>
    <w:rsid w:val="007C001B"/>
    <w:rsid w:val="007C0283"/>
    <w:rsid w:val="007C0DC7"/>
    <w:rsid w:val="007C2C4C"/>
    <w:rsid w:val="007C2CC0"/>
    <w:rsid w:val="007C62C8"/>
    <w:rsid w:val="007C6458"/>
    <w:rsid w:val="007C7130"/>
    <w:rsid w:val="007D00C2"/>
    <w:rsid w:val="007D0379"/>
    <w:rsid w:val="007D0D40"/>
    <w:rsid w:val="007D2C8B"/>
    <w:rsid w:val="007D30EB"/>
    <w:rsid w:val="007D398F"/>
    <w:rsid w:val="007D4C8B"/>
    <w:rsid w:val="007D4EEE"/>
    <w:rsid w:val="007E11E8"/>
    <w:rsid w:val="007E3248"/>
    <w:rsid w:val="007E32D5"/>
    <w:rsid w:val="007E42B8"/>
    <w:rsid w:val="007E4804"/>
    <w:rsid w:val="007E6828"/>
    <w:rsid w:val="007F0136"/>
    <w:rsid w:val="007F0E03"/>
    <w:rsid w:val="007F17D5"/>
    <w:rsid w:val="007F21C2"/>
    <w:rsid w:val="007F3975"/>
    <w:rsid w:val="007F47B3"/>
    <w:rsid w:val="007F67FD"/>
    <w:rsid w:val="007F758E"/>
    <w:rsid w:val="007F798A"/>
    <w:rsid w:val="00800293"/>
    <w:rsid w:val="00803908"/>
    <w:rsid w:val="008048BE"/>
    <w:rsid w:val="00805868"/>
    <w:rsid w:val="00805C19"/>
    <w:rsid w:val="00806BEB"/>
    <w:rsid w:val="00806E92"/>
    <w:rsid w:val="00807449"/>
    <w:rsid w:val="008113A5"/>
    <w:rsid w:val="00812D7E"/>
    <w:rsid w:val="00814ADE"/>
    <w:rsid w:val="008202AD"/>
    <w:rsid w:val="00820DE5"/>
    <w:rsid w:val="008220ED"/>
    <w:rsid w:val="008235F5"/>
    <w:rsid w:val="00825D69"/>
    <w:rsid w:val="0083190A"/>
    <w:rsid w:val="008332F7"/>
    <w:rsid w:val="00834253"/>
    <w:rsid w:val="00835D6C"/>
    <w:rsid w:val="008360EB"/>
    <w:rsid w:val="00840EE7"/>
    <w:rsid w:val="008434ED"/>
    <w:rsid w:val="008448E9"/>
    <w:rsid w:val="00845D30"/>
    <w:rsid w:val="008462A1"/>
    <w:rsid w:val="00847986"/>
    <w:rsid w:val="00847C02"/>
    <w:rsid w:val="00850236"/>
    <w:rsid w:val="008509C2"/>
    <w:rsid w:val="00850E1A"/>
    <w:rsid w:val="00852A3F"/>
    <w:rsid w:val="00854055"/>
    <w:rsid w:val="00854073"/>
    <w:rsid w:val="00854346"/>
    <w:rsid w:val="008543C4"/>
    <w:rsid w:val="00854CAB"/>
    <w:rsid w:val="0085514C"/>
    <w:rsid w:val="0085682E"/>
    <w:rsid w:val="008571DA"/>
    <w:rsid w:val="008612E4"/>
    <w:rsid w:val="008622FB"/>
    <w:rsid w:val="00864073"/>
    <w:rsid w:val="00866C90"/>
    <w:rsid w:val="008675EB"/>
    <w:rsid w:val="0087016C"/>
    <w:rsid w:val="00870567"/>
    <w:rsid w:val="0087143E"/>
    <w:rsid w:val="0087249B"/>
    <w:rsid w:val="008750C5"/>
    <w:rsid w:val="008761B9"/>
    <w:rsid w:val="00880102"/>
    <w:rsid w:val="0088247A"/>
    <w:rsid w:val="00884395"/>
    <w:rsid w:val="00886BF7"/>
    <w:rsid w:val="00890D52"/>
    <w:rsid w:val="008915F9"/>
    <w:rsid w:val="0089189B"/>
    <w:rsid w:val="00892707"/>
    <w:rsid w:val="00892A42"/>
    <w:rsid w:val="00893D71"/>
    <w:rsid w:val="00895443"/>
    <w:rsid w:val="00896154"/>
    <w:rsid w:val="00896608"/>
    <w:rsid w:val="00897070"/>
    <w:rsid w:val="008A0829"/>
    <w:rsid w:val="008A12D6"/>
    <w:rsid w:val="008A31CD"/>
    <w:rsid w:val="008A34ED"/>
    <w:rsid w:val="008A4C64"/>
    <w:rsid w:val="008A55C3"/>
    <w:rsid w:val="008B0503"/>
    <w:rsid w:val="008B0BFC"/>
    <w:rsid w:val="008B1B26"/>
    <w:rsid w:val="008B7892"/>
    <w:rsid w:val="008C0542"/>
    <w:rsid w:val="008C0C88"/>
    <w:rsid w:val="008C3AEC"/>
    <w:rsid w:val="008C3D7D"/>
    <w:rsid w:val="008C56D4"/>
    <w:rsid w:val="008D0A68"/>
    <w:rsid w:val="008D5B74"/>
    <w:rsid w:val="008D6D0F"/>
    <w:rsid w:val="008E13AA"/>
    <w:rsid w:val="008E1941"/>
    <w:rsid w:val="008E1A73"/>
    <w:rsid w:val="008E1EA1"/>
    <w:rsid w:val="008E33CD"/>
    <w:rsid w:val="008E388A"/>
    <w:rsid w:val="008E3B35"/>
    <w:rsid w:val="008E49D9"/>
    <w:rsid w:val="008E7315"/>
    <w:rsid w:val="008F21D9"/>
    <w:rsid w:val="008F2533"/>
    <w:rsid w:val="008F263E"/>
    <w:rsid w:val="008F66BF"/>
    <w:rsid w:val="008F6FAD"/>
    <w:rsid w:val="00900DE8"/>
    <w:rsid w:val="00902E4E"/>
    <w:rsid w:val="00902FB2"/>
    <w:rsid w:val="00903043"/>
    <w:rsid w:val="009031B5"/>
    <w:rsid w:val="009032B6"/>
    <w:rsid w:val="009060E8"/>
    <w:rsid w:val="00907165"/>
    <w:rsid w:val="00912FDD"/>
    <w:rsid w:val="00913CDC"/>
    <w:rsid w:val="00921768"/>
    <w:rsid w:val="00923880"/>
    <w:rsid w:val="0092414E"/>
    <w:rsid w:val="00924675"/>
    <w:rsid w:val="00926050"/>
    <w:rsid w:val="00930090"/>
    <w:rsid w:val="0093022F"/>
    <w:rsid w:val="00930D4F"/>
    <w:rsid w:val="0093170D"/>
    <w:rsid w:val="00932E53"/>
    <w:rsid w:val="00933383"/>
    <w:rsid w:val="0093585A"/>
    <w:rsid w:val="00936281"/>
    <w:rsid w:val="0094043F"/>
    <w:rsid w:val="009418EB"/>
    <w:rsid w:val="00942864"/>
    <w:rsid w:val="00942D10"/>
    <w:rsid w:val="009430EE"/>
    <w:rsid w:val="00943454"/>
    <w:rsid w:val="00944F6F"/>
    <w:rsid w:val="009453A6"/>
    <w:rsid w:val="009453E5"/>
    <w:rsid w:val="00945D92"/>
    <w:rsid w:val="00945F79"/>
    <w:rsid w:val="009467D3"/>
    <w:rsid w:val="00951375"/>
    <w:rsid w:val="009526E0"/>
    <w:rsid w:val="00953C42"/>
    <w:rsid w:val="00954024"/>
    <w:rsid w:val="00956A01"/>
    <w:rsid w:val="00956B57"/>
    <w:rsid w:val="009601B0"/>
    <w:rsid w:val="00960C74"/>
    <w:rsid w:val="0096134B"/>
    <w:rsid w:val="009623A1"/>
    <w:rsid w:val="0096296E"/>
    <w:rsid w:val="0096404C"/>
    <w:rsid w:val="00966855"/>
    <w:rsid w:val="009677E3"/>
    <w:rsid w:val="00976444"/>
    <w:rsid w:val="0097796B"/>
    <w:rsid w:val="00981537"/>
    <w:rsid w:val="009824DB"/>
    <w:rsid w:val="00984995"/>
    <w:rsid w:val="00987105"/>
    <w:rsid w:val="00992CB3"/>
    <w:rsid w:val="0099632B"/>
    <w:rsid w:val="0099668F"/>
    <w:rsid w:val="009A2120"/>
    <w:rsid w:val="009A76D7"/>
    <w:rsid w:val="009A7CF7"/>
    <w:rsid w:val="009A7F6F"/>
    <w:rsid w:val="009B11EF"/>
    <w:rsid w:val="009B1F98"/>
    <w:rsid w:val="009B32B4"/>
    <w:rsid w:val="009B4096"/>
    <w:rsid w:val="009B6B94"/>
    <w:rsid w:val="009C1739"/>
    <w:rsid w:val="009C2A26"/>
    <w:rsid w:val="009C35D1"/>
    <w:rsid w:val="009C3811"/>
    <w:rsid w:val="009C72A8"/>
    <w:rsid w:val="009D05FF"/>
    <w:rsid w:val="009D0676"/>
    <w:rsid w:val="009D257B"/>
    <w:rsid w:val="009D3492"/>
    <w:rsid w:val="009D4ED9"/>
    <w:rsid w:val="009D59A5"/>
    <w:rsid w:val="009D61A7"/>
    <w:rsid w:val="009D6522"/>
    <w:rsid w:val="009D7C56"/>
    <w:rsid w:val="009E21E3"/>
    <w:rsid w:val="009E5CBA"/>
    <w:rsid w:val="009E720B"/>
    <w:rsid w:val="009F1696"/>
    <w:rsid w:val="009F263E"/>
    <w:rsid w:val="009F4143"/>
    <w:rsid w:val="009F5BC1"/>
    <w:rsid w:val="009F6848"/>
    <w:rsid w:val="009F7A9B"/>
    <w:rsid w:val="00A000EF"/>
    <w:rsid w:val="00A001A9"/>
    <w:rsid w:val="00A021A2"/>
    <w:rsid w:val="00A0418B"/>
    <w:rsid w:val="00A0656F"/>
    <w:rsid w:val="00A07946"/>
    <w:rsid w:val="00A10823"/>
    <w:rsid w:val="00A10AC7"/>
    <w:rsid w:val="00A10B42"/>
    <w:rsid w:val="00A10E56"/>
    <w:rsid w:val="00A1101F"/>
    <w:rsid w:val="00A13C88"/>
    <w:rsid w:val="00A14582"/>
    <w:rsid w:val="00A15721"/>
    <w:rsid w:val="00A15D37"/>
    <w:rsid w:val="00A2479C"/>
    <w:rsid w:val="00A2503D"/>
    <w:rsid w:val="00A25C6B"/>
    <w:rsid w:val="00A31D01"/>
    <w:rsid w:val="00A35E54"/>
    <w:rsid w:val="00A37B51"/>
    <w:rsid w:val="00A40215"/>
    <w:rsid w:val="00A404B1"/>
    <w:rsid w:val="00A41EFC"/>
    <w:rsid w:val="00A42125"/>
    <w:rsid w:val="00A42A90"/>
    <w:rsid w:val="00A44350"/>
    <w:rsid w:val="00A44B55"/>
    <w:rsid w:val="00A4604B"/>
    <w:rsid w:val="00A464EC"/>
    <w:rsid w:val="00A47447"/>
    <w:rsid w:val="00A47844"/>
    <w:rsid w:val="00A50DC4"/>
    <w:rsid w:val="00A51C1C"/>
    <w:rsid w:val="00A54009"/>
    <w:rsid w:val="00A57095"/>
    <w:rsid w:val="00A61BDF"/>
    <w:rsid w:val="00A61F0A"/>
    <w:rsid w:val="00A62E77"/>
    <w:rsid w:val="00A62F38"/>
    <w:rsid w:val="00A6375A"/>
    <w:rsid w:val="00A64810"/>
    <w:rsid w:val="00A6497B"/>
    <w:rsid w:val="00A666F3"/>
    <w:rsid w:val="00A67C4B"/>
    <w:rsid w:val="00A71BCA"/>
    <w:rsid w:val="00A7302E"/>
    <w:rsid w:val="00A731CE"/>
    <w:rsid w:val="00A748E2"/>
    <w:rsid w:val="00A774BA"/>
    <w:rsid w:val="00A8287D"/>
    <w:rsid w:val="00A82968"/>
    <w:rsid w:val="00A85098"/>
    <w:rsid w:val="00A86DA7"/>
    <w:rsid w:val="00A86EBB"/>
    <w:rsid w:val="00A87A06"/>
    <w:rsid w:val="00A93C91"/>
    <w:rsid w:val="00A95E6A"/>
    <w:rsid w:val="00A965FC"/>
    <w:rsid w:val="00A9757D"/>
    <w:rsid w:val="00AA1FBD"/>
    <w:rsid w:val="00AA4A42"/>
    <w:rsid w:val="00AA5D5A"/>
    <w:rsid w:val="00AA7BA1"/>
    <w:rsid w:val="00AB09C0"/>
    <w:rsid w:val="00AB1034"/>
    <w:rsid w:val="00AB25F3"/>
    <w:rsid w:val="00AB2AAB"/>
    <w:rsid w:val="00AB2B47"/>
    <w:rsid w:val="00AB4568"/>
    <w:rsid w:val="00AB51E0"/>
    <w:rsid w:val="00AB6E1C"/>
    <w:rsid w:val="00AC0EAB"/>
    <w:rsid w:val="00AC3AB1"/>
    <w:rsid w:val="00AC7194"/>
    <w:rsid w:val="00AC736E"/>
    <w:rsid w:val="00AC7CD0"/>
    <w:rsid w:val="00AD047D"/>
    <w:rsid w:val="00AD04F7"/>
    <w:rsid w:val="00AD0968"/>
    <w:rsid w:val="00AD0985"/>
    <w:rsid w:val="00AD181C"/>
    <w:rsid w:val="00AD27E5"/>
    <w:rsid w:val="00AD33E8"/>
    <w:rsid w:val="00AD48D4"/>
    <w:rsid w:val="00AD53B4"/>
    <w:rsid w:val="00AD6BE4"/>
    <w:rsid w:val="00AD7917"/>
    <w:rsid w:val="00AD7F3E"/>
    <w:rsid w:val="00AE2584"/>
    <w:rsid w:val="00AE2CAC"/>
    <w:rsid w:val="00AE3404"/>
    <w:rsid w:val="00AE4457"/>
    <w:rsid w:val="00AE6126"/>
    <w:rsid w:val="00AE7265"/>
    <w:rsid w:val="00AF4E41"/>
    <w:rsid w:val="00AF5A0F"/>
    <w:rsid w:val="00AF5D71"/>
    <w:rsid w:val="00AF6628"/>
    <w:rsid w:val="00AF77E8"/>
    <w:rsid w:val="00AF7B0E"/>
    <w:rsid w:val="00B00AC6"/>
    <w:rsid w:val="00B02C63"/>
    <w:rsid w:val="00B040B1"/>
    <w:rsid w:val="00B0591A"/>
    <w:rsid w:val="00B10523"/>
    <w:rsid w:val="00B10733"/>
    <w:rsid w:val="00B11751"/>
    <w:rsid w:val="00B13A4A"/>
    <w:rsid w:val="00B13F1F"/>
    <w:rsid w:val="00B14419"/>
    <w:rsid w:val="00B16DB1"/>
    <w:rsid w:val="00B1717F"/>
    <w:rsid w:val="00B17CA6"/>
    <w:rsid w:val="00B21A88"/>
    <w:rsid w:val="00B21E9D"/>
    <w:rsid w:val="00B22674"/>
    <w:rsid w:val="00B23213"/>
    <w:rsid w:val="00B234C0"/>
    <w:rsid w:val="00B24965"/>
    <w:rsid w:val="00B264CA"/>
    <w:rsid w:val="00B33A1A"/>
    <w:rsid w:val="00B34033"/>
    <w:rsid w:val="00B3439B"/>
    <w:rsid w:val="00B34B2F"/>
    <w:rsid w:val="00B35A28"/>
    <w:rsid w:val="00B36E36"/>
    <w:rsid w:val="00B37AB3"/>
    <w:rsid w:val="00B403EB"/>
    <w:rsid w:val="00B40AA6"/>
    <w:rsid w:val="00B41312"/>
    <w:rsid w:val="00B4160C"/>
    <w:rsid w:val="00B44886"/>
    <w:rsid w:val="00B453DF"/>
    <w:rsid w:val="00B46DA5"/>
    <w:rsid w:val="00B4782C"/>
    <w:rsid w:val="00B47F1C"/>
    <w:rsid w:val="00B5009F"/>
    <w:rsid w:val="00B50C55"/>
    <w:rsid w:val="00B5233F"/>
    <w:rsid w:val="00B52D6A"/>
    <w:rsid w:val="00B55DCA"/>
    <w:rsid w:val="00B56161"/>
    <w:rsid w:val="00B56F56"/>
    <w:rsid w:val="00B603DC"/>
    <w:rsid w:val="00B60F42"/>
    <w:rsid w:val="00B63266"/>
    <w:rsid w:val="00B634C1"/>
    <w:rsid w:val="00B6528B"/>
    <w:rsid w:val="00B657AE"/>
    <w:rsid w:val="00B66A9F"/>
    <w:rsid w:val="00B67089"/>
    <w:rsid w:val="00B70485"/>
    <w:rsid w:val="00B7084F"/>
    <w:rsid w:val="00B709F1"/>
    <w:rsid w:val="00B733EB"/>
    <w:rsid w:val="00B73BF9"/>
    <w:rsid w:val="00B73EC2"/>
    <w:rsid w:val="00B73F27"/>
    <w:rsid w:val="00B73F2E"/>
    <w:rsid w:val="00B747AD"/>
    <w:rsid w:val="00B77060"/>
    <w:rsid w:val="00B826C8"/>
    <w:rsid w:val="00B836AE"/>
    <w:rsid w:val="00B83C44"/>
    <w:rsid w:val="00B83ED1"/>
    <w:rsid w:val="00B8457F"/>
    <w:rsid w:val="00B854AE"/>
    <w:rsid w:val="00B85AB5"/>
    <w:rsid w:val="00B90F90"/>
    <w:rsid w:val="00B92016"/>
    <w:rsid w:val="00B94419"/>
    <w:rsid w:val="00B953D9"/>
    <w:rsid w:val="00B975CA"/>
    <w:rsid w:val="00B97D7E"/>
    <w:rsid w:val="00BA1622"/>
    <w:rsid w:val="00BA1674"/>
    <w:rsid w:val="00BA1AB4"/>
    <w:rsid w:val="00BA45DE"/>
    <w:rsid w:val="00BA4815"/>
    <w:rsid w:val="00BA6C65"/>
    <w:rsid w:val="00BA6D9E"/>
    <w:rsid w:val="00BA7ED4"/>
    <w:rsid w:val="00BB24AF"/>
    <w:rsid w:val="00BB357B"/>
    <w:rsid w:val="00BB4A01"/>
    <w:rsid w:val="00BB4C92"/>
    <w:rsid w:val="00BB5FF1"/>
    <w:rsid w:val="00BB68D4"/>
    <w:rsid w:val="00BB6CA5"/>
    <w:rsid w:val="00BB73B4"/>
    <w:rsid w:val="00BC0BE8"/>
    <w:rsid w:val="00BC3067"/>
    <w:rsid w:val="00BC39ED"/>
    <w:rsid w:val="00BC3A24"/>
    <w:rsid w:val="00BC4944"/>
    <w:rsid w:val="00BC788A"/>
    <w:rsid w:val="00BD0C43"/>
    <w:rsid w:val="00BD21A7"/>
    <w:rsid w:val="00BD2321"/>
    <w:rsid w:val="00BD2B11"/>
    <w:rsid w:val="00BD36E9"/>
    <w:rsid w:val="00BD68A9"/>
    <w:rsid w:val="00BD7FA6"/>
    <w:rsid w:val="00BE0795"/>
    <w:rsid w:val="00BE088E"/>
    <w:rsid w:val="00BE0CD4"/>
    <w:rsid w:val="00BE0E07"/>
    <w:rsid w:val="00BE157B"/>
    <w:rsid w:val="00BE1B7E"/>
    <w:rsid w:val="00BE2C32"/>
    <w:rsid w:val="00BF0ADD"/>
    <w:rsid w:val="00BF1740"/>
    <w:rsid w:val="00BF2C68"/>
    <w:rsid w:val="00BF3BDB"/>
    <w:rsid w:val="00BF5A12"/>
    <w:rsid w:val="00BF691A"/>
    <w:rsid w:val="00C00521"/>
    <w:rsid w:val="00C01EEC"/>
    <w:rsid w:val="00C03503"/>
    <w:rsid w:val="00C0776F"/>
    <w:rsid w:val="00C07E69"/>
    <w:rsid w:val="00C10A38"/>
    <w:rsid w:val="00C11913"/>
    <w:rsid w:val="00C143AD"/>
    <w:rsid w:val="00C16764"/>
    <w:rsid w:val="00C1697B"/>
    <w:rsid w:val="00C169BE"/>
    <w:rsid w:val="00C16DA3"/>
    <w:rsid w:val="00C17892"/>
    <w:rsid w:val="00C20B0B"/>
    <w:rsid w:val="00C232B0"/>
    <w:rsid w:val="00C232E7"/>
    <w:rsid w:val="00C2372C"/>
    <w:rsid w:val="00C24574"/>
    <w:rsid w:val="00C25136"/>
    <w:rsid w:val="00C342DD"/>
    <w:rsid w:val="00C36056"/>
    <w:rsid w:val="00C36532"/>
    <w:rsid w:val="00C403FA"/>
    <w:rsid w:val="00C405D9"/>
    <w:rsid w:val="00C411D5"/>
    <w:rsid w:val="00C422A3"/>
    <w:rsid w:val="00C43211"/>
    <w:rsid w:val="00C43B96"/>
    <w:rsid w:val="00C4529C"/>
    <w:rsid w:val="00C4544B"/>
    <w:rsid w:val="00C461C4"/>
    <w:rsid w:val="00C5022C"/>
    <w:rsid w:val="00C50846"/>
    <w:rsid w:val="00C5099D"/>
    <w:rsid w:val="00C5116E"/>
    <w:rsid w:val="00C520BC"/>
    <w:rsid w:val="00C539C9"/>
    <w:rsid w:val="00C54DE2"/>
    <w:rsid w:val="00C557C8"/>
    <w:rsid w:val="00C606B5"/>
    <w:rsid w:val="00C616A1"/>
    <w:rsid w:val="00C620FF"/>
    <w:rsid w:val="00C621D3"/>
    <w:rsid w:val="00C66355"/>
    <w:rsid w:val="00C66549"/>
    <w:rsid w:val="00C7098D"/>
    <w:rsid w:val="00C73185"/>
    <w:rsid w:val="00C7461A"/>
    <w:rsid w:val="00C74E3E"/>
    <w:rsid w:val="00C74EB1"/>
    <w:rsid w:val="00C765F4"/>
    <w:rsid w:val="00C77A88"/>
    <w:rsid w:val="00C814A6"/>
    <w:rsid w:val="00C8389B"/>
    <w:rsid w:val="00C92D2B"/>
    <w:rsid w:val="00C9421C"/>
    <w:rsid w:val="00C96121"/>
    <w:rsid w:val="00C96188"/>
    <w:rsid w:val="00C97515"/>
    <w:rsid w:val="00C975D8"/>
    <w:rsid w:val="00C97C53"/>
    <w:rsid w:val="00CA177D"/>
    <w:rsid w:val="00CA243E"/>
    <w:rsid w:val="00CA29E5"/>
    <w:rsid w:val="00CA2A94"/>
    <w:rsid w:val="00CA44FA"/>
    <w:rsid w:val="00CA49FC"/>
    <w:rsid w:val="00CA4BC6"/>
    <w:rsid w:val="00CA61D5"/>
    <w:rsid w:val="00CA7290"/>
    <w:rsid w:val="00CA7AE9"/>
    <w:rsid w:val="00CB016D"/>
    <w:rsid w:val="00CB0FAB"/>
    <w:rsid w:val="00CB1283"/>
    <w:rsid w:val="00CB19C2"/>
    <w:rsid w:val="00CB1B50"/>
    <w:rsid w:val="00CB447B"/>
    <w:rsid w:val="00CB5117"/>
    <w:rsid w:val="00CB5A70"/>
    <w:rsid w:val="00CB5C94"/>
    <w:rsid w:val="00CB5F9A"/>
    <w:rsid w:val="00CB7FC2"/>
    <w:rsid w:val="00CC09D9"/>
    <w:rsid w:val="00CC19A4"/>
    <w:rsid w:val="00CC3FCB"/>
    <w:rsid w:val="00CC72FE"/>
    <w:rsid w:val="00CC78A0"/>
    <w:rsid w:val="00CD0336"/>
    <w:rsid w:val="00CD1073"/>
    <w:rsid w:val="00CD5316"/>
    <w:rsid w:val="00CD5347"/>
    <w:rsid w:val="00CD7682"/>
    <w:rsid w:val="00CD7FB0"/>
    <w:rsid w:val="00CE005E"/>
    <w:rsid w:val="00CE1787"/>
    <w:rsid w:val="00CE2BFB"/>
    <w:rsid w:val="00CE4C29"/>
    <w:rsid w:val="00CE5B35"/>
    <w:rsid w:val="00CE7068"/>
    <w:rsid w:val="00CE777E"/>
    <w:rsid w:val="00CF045C"/>
    <w:rsid w:val="00CF0C4B"/>
    <w:rsid w:val="00CF1588"/>
    <w:rsid w:val="00CF160D"/>
    <w:rsid w:val="00CF1977"/>
    <w:rsid w:val="00CF1FD1"/>
    <w:rsid w:val="00CF25E1"/>
    <w:rsid w:val="00CF3D4E"/>
    <w:rsid w:val="00CF3DA3"/>
    <w:rsid w:val="00CF6C22"/>
    <w:rsid w:val="00CF7171"/>
    <w:rsid w:val="00CF7AFE"/>
    <w:rsid w:val="00D06DB1"/>
    <w:rsid w:val="00D074F2"/>
    <w:rsid w:val="00D07667"/>
    <w:rsid w:val="00D07E9C"/>
    <w:rsid w:val="00D11EA5"/>
    <w:rsid w:val="00D12AFA"/>
    <w:rsid w:val="00D13F15"/>
    <w:rsid w:val="00D14C3E"/>
    <w:rsid w:val="00D15D32"/>
    <w:rsid w:val="00D16691"/>
    <w:rsid w:val="00D17B89"/>
    <w:rsid w:val="00D2033E"/>
    <w:rsid w:val="00D20572"/>
    <w:rsid w:val="00D21D82"/>
    <w:rsid w:val="00D2234D"/>
    <w:rsid w:val="00D236F0"/>
    <w:rsid w:val="00D24B8E"/>
    <w:rsid w:val="00D255F6"/>
    <w:rsid w:val="00D26CF6"/>
    <w:rsid w:val="00D27A84"/>
    <w:rsid w:val="00D315FB"/>
    <w:rsid w:val="00D32D82"/>
    <w:rsid w:val="00D34B10"/>
    <w:rsid w:val="00D353B4"/>
    <w:rsid w:val="00D36C7D"/>
    <w:rsid w:val="00D40467"/>
    <w:rsid w:val="00D405DF"/>
    <w:rsid w:val="00D4257B"/>
    <w:rsid w:val="00D42845"/>
    <w:rsid w:val="00D4449A"/>
    <w:rsid w:val="00D4449C"/>
    <w:rsid w:val="00D44744"/>
    <w:rsid w:val="00D44775"/>
    <w:rsid w:val="00D44791"/>
    <w:rsid w:val="00D447A1"/>
    <w:rsid w:val="00D44DBC"/>
    <w:rsid w:val="00D45401"/>
    <w:rsid w:val="00D4548A"/>
    <w:rsid w:val="00D478D8"/>
    <w:rsid w:val="00D47AC0"/>
    <w:rsid w:val="00D50CF4"/>
    <w:rsid w:val="00D51DF4"/>
    <w:rsid w:val="00D603EB"/>
    <w:rsid w:val="00D61423"/>
    <w:rsid w:val="00D62337"/>
    <w:rsid w:val="00D62B1A"/>
    <w:rsid w:val="00D63773"/>
    <w:rsid w:val="00D63F51"/>
    <w:rsid w:val="00D65434"/>
    <w:rsid w:val="00D70EAF"/>
    <w:rsid w:val="00D7694C"/>
    <w:rsid w:val="00D773CD"/>
    <w:rsid w:val="00D7769B"/>
    <w:rsid w:val="00D8144C"/>
    <w:rsid w:val="00D8178B"/>
    <w:rsid w:val="00D81DAD"/>
    <w:rsid w:val="00D82594"/>
    <w:rsid w:val="00D83D48"/>
    <w:rsid w:val="00D84DCE"/>
    <w:rsid w:val="00D86EDD"/>
    <w:rsid w:val="00D90010"/>
    <w:rsid w:val="00D92236"/>
    <w:rsid w:val="00D92559"/>
    <w:rsid w:val="00D92714"/>
    <w:rsid w:val="00D94546"/>
    <w:rsid w:val="00D9613D"/>
    <w:rsid w:val="00D96FA4"/>
    <w:rsid w:val="00DA1036"/>
    <w:rsid w:val="00DA17B8"/>
    <w:rsid w:val="00DA298C"/>
    <w:rsid w:val="00DA55CF"/>
    <w:rsid w:val="00DA60F4"/>
    <w:rsid w:val="00DA64FD"/>
    <w:rsid w:val="00DA7645"/>
    <w:rsid w:val="00DB03FA"/>
    <w:rsid w:val="00DB68A7"/>
    <w:rsid w:val="00DB6A85"/>
    <w:rsid w:val="00DB7779"/>
    <w:rsid w:val="00DB7CDD"/>
    <w:rsid w:val="00DC0A25"/>
    <w:rsid w:val="00DC0EF7"/>
    <w:rsid w:val="00DC1AE0"/>
    <w:rsid w:val="00DC2AEF"/>
    <w:rsid w:val="00DC2B53"/>
    <w:rsid w:val="00DC3477"/>
    <w:rsid w:val="00DC4330"/>
    <w:rsid w:val="00DD064A"/>
    <w:rsid w:val="00DD1DAF"/>
    <w:rsid w:val="00DD43E2"/>
    <w:rsid w:val="00DD48A0"/>
    <w:rsid w:val="00DD4A6A"/>
    <w:rsid w:val="00DD4D68"/>
    <w:rsid w:val="00DD5EAD"/>
    <w:rsid w:val="00DE492A"/>
    <w:rsid w:val="00DE592E"/>
    <w:rsid w:val="00DE5EA3"/>
    <w:rsid w:val="00DE60DB"/>
    <w:rsid w:val="00DE7322"/>
    <w:rsid w:val="00DF1BAC"/>
    <w:rsid w:val="00DF72B8"/>
    <w:rsid w:val="00DF79B0"/>
    <w:rsid w:val="00E02912"/>
    <w:rsid w:val="00E03223"/>
    <w:rsid w:val="00E04B1A"/>
    <w:rsid w:val="00E07DFA"/>
    <w:rsid w:val="00E10FE4"/>
    <w:rsid w:val="00E11761"/>
    <w:rsid w:val="00E125DC"/>
    <w:rsid w:val="00E12BD9"/>
    <w:rsid w:val="00E15342"/>
    <w:rsid w:val="00E15405"/>
    <w:rsid w:val="00E15C2C"/>
    <w:rsid w:val="00E1685D"/>
    <w:rsid w:val="00E16C5D"/>
    <w:rsid w:val="00E1740B"/>
    <w:rsid w:val="00E20C6C"/>
    <w:rsid w:val="00E20D8C"/>
    <w:rsid w:val="00E21167"/>
    <w:rsid w:val="00E215D0"/>
    <w:rsid w:val="00E228D6"/>
    <w:rsid w:val="00E2456B"/>
    <w:rsid w:val="00E24F3E"/>
    <w:rsid w:val="00E25DC2"/>
    <w:rsid w:val="00E26697"/>
    <w:rsid w:val="00E27B8C"/>
    <w:rsid w:val="00E31C71"/>
    <w:rsid w:val="00E33126"/>
    <w:rsid w:val="00E35E6F"/>
    <w:rsid w:val="00E402E8"/>
    <w:rsid w:val="00E40425"/>
    <w:rsid w:val="00E40979"/>
    <w:rsid w:val="00E40D45"/>
    <w:rsid w:val="00E40F3B"/>
    <w:rsid w:val="00E413E7"/>
    <w:rsid w:val="00E4199F"/>
    <w:rsid w:val="00E44CE0"/>
    <w:rsid w:val="00E467F7"/>
    <w:rsid w:val="00E46862"/>
    <w:rsid w:val="00E5001A"/>
    <w:rsid w:val="00E53269"/>
    <w:rsid w:val="00E54120"/>
    <w:rsid w:val="00E5581F"/>
    <w:rsid w:val="00E57777"/>
    <w:rsid w:val="00E623AB"/>
    <w:rsid w:val="00E668A3"/>
    <w:rsid w:val="00E7028B"/>
    <w:rsid w:val="00E708C0"/>
    <w:rsid w:val="00E70EC7"/>
    <w:rsid w:val="00E72119"/>
    <w:rsid w:val="00E7333D"/>
    <w:rsid w:val="00E75F04"/>
    <w:rsid w:val="00E7799D"/>
    <w:rsid w:val="00E77E27"/>
    <w:rsid w:val="00E8118A"/>
    <w:rsid w:val="00E8508A"/>
    <w:rsid w:val="00E856EC"/>
    <w:rsid w:val="00E85948"/>
    <w:rsid w:val="00E864E1"/>
    <w:rsid w:val="00E86561"/>
    <w:rsid w:val="00E872D0"/>
    <w:rsid w:val="00E87B35"/>
    <w:rsid w:val="00E903D0"/>
    <w:rsid w:val="00E9288C"/>
    <w:rsid w:val="00E92CAA"/>
    <w:rsid w:val="00E94AAD"/>
    <w:rsid w:val="00E94BD0"/>
    <w:rsid w:val="00E95BBF"/>
    <w:rsid w:val="00EA008E"/>
    <w:rsid w:val="00EA32EF"/>
    <w:rsid w:val="00EA3F9E"/>
    <w:rsid w:val="00EA68FF"/>
    <w:rsid w:val="00EB1551"/>
    <w:rsid w:val="00EB4833"/>
    <w:rsid w:val="00EB4CC3"/>
    <w:rsid w:val="00EB4EC8"/>
    <w:rsid w:val="00EB51F5"/>
    <w:rsid w:val="00EB5B03"/>
    <w:rsid w:val="00EB5D8C"/>
    <w:rsid w:val="00EB68B4"/>
    <w:rsid w:val="00EC0E8F"/>
    <w:rsid w:val="00EC1FA7"/>
    <w:rsid w:val="00EC2399"/>
    <w:rsid w:val="00EC2A6F"/>
    <w:rsid w:val="00EC34DF"/>
    <w:rsid w:val="00EC768A"/>
    <w:rsid w:val="00ED6B0A"/>
    <w:rsid w:val="00EE043A"/>
    <w:rsid w:val="00EE1C61"/>
    <w:rsid w:val="00EE1ED4"/>
    <w:rsid w:val="00EE312B"/>
    <w:rsid w:val="00EE32AA"/>
    <w:rsid w:val="00EE33AB"/>
    <w:rsid w:val="00EE5013"/>
    <w:rsid w:val="00EE57DD"/>
    <w:rsid w:val="00EE6166"/>
    <w:rsid w:val="00EE7DEE"/>
    <w:rsid w:val="00EF0A46"/>
    <w:rsid w:val="00EF18B1"/>
    <w:rsid w:val="00EF33ED"/>
    <w:rsid w:val="00EF4409"/>
    <w:rsid w:val="00EF4594"/>
    <w:rsid w:val="00EF52B8"/>
    <w:rsid w:val="00EF5E9E"/>
    <w:rsid w:val="00EF762C"/>
    <w:rsid w:val="00F008FF"/>
    <w:rsid w:val="00F016C1"/>
    <w:rsid w:val="00F0275B"/>
    <w:rsid w:val="00F03A43"/>
    <w:rsid w:val="00F04E15"/>
    <w:rsid w:val="00F05F66"/>
    <w:rsid w:val="00F06498"/>
    <w:rsid w:val="00F0696A"/>
    <w:rsid w:val="00F10F86"/>
    <w:rsid w:val="00F11BDA"/>
    <w:rsid w:val="00F124AF"/>
    <w:rsid w:val="00F127F7"/>
    <w:rsid w:val="00F12AD8"/>
    <w:rsid w:val="00F12FC7"/>
    <w:rsid w:val="00F14BA2"/>
    <w:rsid w:val="00F15358"/>
    <w:rsid w:val="00F2072D"/>
    <w:rsid w:val="00F21BE1"/>
    <w:rsid w:val="00F21EBE"/>
    <w:rsid w:val="00F236C3"/>
    <w:rsid w:val="00F23725"/>
    <w:rsid w:val="00F247BC"/>
    <w:rsid w:val="00F26177"/>
    <w:rsid w:val="00F2626D"/>
    <w:rsid w:val="00F2796E"/>
    <w:rsid w:val="00F27B24"/>
    <w:rsid w:val="00F30294"/>
    <w:rsid w:val="00F323E2"/>
    <w:rsid w:val="00F33696"/>
    <w:rsid w:val="00F33A56"/>
    <w:rsid w:val="00F3678D"/>
    <w:rsid w:val="00F37A47"/>
    <w:rsid w:val="00F37CA2"/>
    <w:rsid w:val="00F411F0"/>
    <w:rsid w:val="00F43C0C"/>
    <w:rsid w:val="00F44847"/>
    <w:rsid w:val="00F459B1"/>
    <w:rsid w:val="00F47706"/>
    <w:rsid w:val="00F51165"/>
    <w:rsid w:val="00F5215A"/>
    <w:rsid w:val="00F52C4B"/>
    <w:rsid w:val="00F56489"/>
    <w:rsid w:val="00F57156"/>
    <w:rsid w:val="00F63EC5"/>
    <w:rsid w:val="00F645D4"/>
    <w:rsid w:val="00F65A15"/>
    <w:rsid w:val="00F66A8F"/>
    <w:rsid w:val="00F6798C"/>
    <w:rsid w:val="00F7084E"/>
    <w:rsid w:val="00F7161B"/>
    <w:rsid w:val="00F71877"/>
    <w:rsid w:val="00F72D81"/>
    <w:rsid w:val="00F753CB"/>
    <w:rsid w:val="00F760EF"/>
    <w:rsid w:val="00F761F7"/>
    <w:rsid w:val="00F81544"/>
    <w:rsid w:val="00F819E5"/>
    <w:rsid w:val="00F81C08"/>
    <w:rsid w:val="00F82945"/>
    <w:rsid w:val="00F83CD4"/>
    <w:rsid w:val="00F84466"/>
    <w:rsid w:val="00F849CC"/>
    <w:rsid w:val="00F85474"/>
    <w:rsid w:val="00F85481"/>
    <w:rsid w:val="00F85FF5"/>
    <w:rsid w:val="00F878A9"/>
    <w:rsid w:val="00F90961"/>
    <w:rsid w:val="00F90D64"/>
    <w:rsid w:val="00F91AA6"/>
    <w:rsid w:val="00F95D90"/>
    <w:rsid w:val="00FA36AF"/>
    <w:rsid w:val="00FA4482"/>
    <w:rsid w:val="00FA46C2"/>
    <w:rsid w:val="00FA60B4"/>
    <w:rsid w:val="00FA64D9"/>
    <w:rsid w:val="00FA73D9"/>
    <w:rsid w:val="00FB11C3"/>
    <w:rsid w:val="00FB2540"/>
    <w:rsid w:val="00FB3934"/>
    <w:rsid w:val="00FB3A48"/>
    <w:rsid w:val="00FB5F58"/>
    <w:rsid w:val="00FB67CD"/>
    <w:rsid w:val="00FC08A0"/>
    <w:rsid w:val="00FC5814"/>
    <w:rsid w:val="00FC7589"/>
    <w:rsid w:val="00FD04B4"/>
    <w:rsid w:val="00FD2591"/>
    <w:rsid w:val="00FD38C6"/>
    <w:rsid w:val="00FD44EE"/>
    <w:rsid w:val="00FD4CD4"/>
    <w:rsid w:val="00FD5324"/>
    <w:rsid w:val="00FD7112"/>
    <w:rsid w:val="00FE0B00"/>
    <w:rsid w:val="00FE1018"/>
    <w:rsid w:val="00FE565B"/>
    <w:rsid w:val="00FE5B57"/>
    <w:rsid w:val="00FE5C3D"/>
    <w:rsid w:val="00FE6177"/>
    <w:rsid w:val="00FE640E"/>
    <w:rsid w:val="00FE68BB"/>
    <w:rsid w:val="00FE71CA"/>
    <w:rsid w:val="00FE7428"/>
    <w:rsid w:val="00FF02CC"/>
    <w:rsid w:val="00FF137F"/>
    <w:rsid w:val="00FF19C1"/>
    <w:rsid w:val="00FF32A4"/>
    <w:rsid w:val="00FF3798"/>
    <w:rsid w:val="00FF58D4"/>
    <w:rsid w:val="00FF773D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85A"/>
    <w:rPr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232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0">
    <w:name w:val="heading 2"/>
    <w:aliases w:val="Paranum"/>
    <w:basedOn w:val="a0"/>
    <w:next w:val="3"/>
    <w:link w:val="21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4">
    <w:name w:val="heading 4"/>
    <w:aliases w:val="Centred"/>
    <w:basedOn w:val="a0"/>
    <w:next w:val="Text"/>
    <w:link w:val="40"/>
    <w:qFormat/>
    <w:rsid w:val="00232FD0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5">
    <w:name w:val="heading 5"/>
    <w:aliases w:val="Side"/>
    <w:basedOn w:val="a0"/>
    <w:link w:val="50"/>
    <w:qFormat/>
    <w:rsid w:val="00232FD0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6">
    <w:name w:val="heading 6"/>
    <w:basedOn w:val="a0"/>
    <w:next w:val="7"/>
    <w:link w:val="60"/>
    <w:qFormat/>
    <w:rsid w:val="00232FD0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7">
    <w:name w:val="heading 7"/>
    <w:basedOn w:val="a0"/>
    <w:next w:val="a0"/>
    <w:link w:val="70"/>
    <w:unhideWhenUsed/>
    <w:qFormat/>
    <w:rsid w:val="00070353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0"/>
    <w:next w:val="a0"/>
    <w:link w:val="8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A0857"/>
    <w:rPr>
      <w:rFonts w:ascii="Tahoma" w:hAnsi="Tahoma"/>
      <w:sz w:val="16"/>
      <w:szCs w:val="16"/>
      <w:lang/>
    </w:rPr>
  </w:style>
  <w:style w:type="paragraph" w:styleId="a6">
    <w:name w:val="Normal (Web)"/>
    <w:basedOn w:val="a0"/>
    <w:uiPriority w:val="99"/>
    <w:rsid w:val="0025220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52209"/>
    <w:rPr>
      <w:b/>
      <w:bCs/>
    </w:rPr>
  </w:style>
  <w:style w:type="paragraph" w:styleId="a8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a0"/>
    <w:link w:val="a9"/>
    <w:autoRedefine/>
    <w:rsid w:val="00C169BE"/>
    <w:pPr>
      <w:jc w:val="both"/>
    </w:pPr>
    <w:rPr>
      <w:rFonts w:ascii="GHEA Grapalat" w:hAnsi="GHEA Grapalat"/>
      <w:i/>
      <w:sz w:val="16"/>
      <w:szCs w:val="20"/>
      <w:lang/>
    </w:rPr>
  </w:style>
  <w:style w:type="character" w:customStyle="1" w:styleId="a9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link w:val="a8"/>
    <w:rsid w:val="00C169BE"/>
    <w:rPr>
      <w:rFonts w:ascii="GHEA Grapalat" w:hAnsi="GHEA Grapalat"/>
      <w:i/>
      <w:sz w:val="16"/>
      <w:lang/>
    </w:rPr>
  </w:style>
  <w:style w:type="character" w:styleId="aa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7757B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7757B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7757BB"/>
    <w:rPr>
      <w:rFonts w:ascii="GHEA Grapalat" w:hAnsi="GHEA Grapalat"/>
      <w:b/>
      <w:bCs/>
      <w:spacing w:val="24"/>
      <w:kern w:val="28"/>
      <w:sz w:val="22"/>
      <w:szCs w:val="22"/>
      <w:lang w:val="af-ZA" w:eastAsia="en-US" w:bidi="ar-SA"/>
    </w:rPr>
  </w:style>
  <w:style w:type="paragraph" w:styleId="ab">
    <w:name w:val="header"/>
    <w:basedOn w:val="a0"/>
    <w:link w:val="ac"/>
    <w:rsid w:val="00070353"/>
    <w:pPr>
      <w:tabs>
        <w:tab w:val="center" w:pos="4680"/>
        <w:tab w:val="right" w:pos="9360"/>
      </w:tabs>
    </w:pPr>
    <w:rPr>
      <w:lang/>
    </w:rPr>
  </w:style>
  <w:style w:type="character" w:customStyle="1" w:styleId="ac">
    <w:name w:val="Верхний колонтитул Знак"/>
    <w:link w:val="ab"/>
    <w:rsid w:val="00070353"/>
    <w:rPr>
      <w:sz w:val="24"/>
      <w:szCs w:val="24"/>
    </w:rPr>
  </w:style>
  <w:style w:type="paragraph" w:styleId="ad">
    <w:name w:val="footer"/>
    <w:basedOn w:val="a0"/>
    <w:link w:val="ae"/>
    <w:uiPriority w:val="99"/>
    <w:rsid w:val="00070353"/>
    <w:pPr>
      <w:tabs>
        <w:tab w:val="center" w:pos="4680"/>
        <w:tab w:val="right" w:pos="9360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070353"/>
    <w:rPr>
      <w:sz w:val="24"/>
      <w:szCs w:val="24"/>
    </w:rPr>
  </w:style>
  <w:style w:type="character" w:customStyle="1" w:styleId="70">
    <w:name w:val="Заголовок 7 Знак"/>
    <w:link w:val="7"/>
    <w:rsid w:val="00070353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(Section) Знак,(Text) Знак,1 Знак,Chapter Знак,head3 Знак"/>
    <w:link w:val="1"/>
    <w:rsid w:val="00232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Paranum Знак"/>
    <w:link w:val="20"/>
    <w:rsid w:val="00232FD0"/>
    <w:rPr>
      <w:b/>
      <w:sz w:val="28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link w:val="3"/>
    <w:rsid w:val="00232FD0"/>
    <w:rPr>
      <w:b/>
      <w:sz w:val="24"/>
      <w:lang w:val="en-GB"/>
    </w:rPr>
  </w:style>
  <w:style w:type="character" w:customStyle="1" w:styleId="40">
    <w:name w:val="Заголовок 4 Знак"/>
    <w:aliases w:val="Centred Знак"/>
    <w:link w:val="4"/>
    <w:rsid w:val="00232FD0"/>
    <w:rPr>
      <w:b/>
      <w:i/>
      <w:sz w:val="24"/>
      <w:lang w:val="en-GB"/>
    </w:rPr>
  </w:style>
  <w:style w:type="character" w:customStyle="1" w:styleId="50">
    <w:name w:val="Заголовок 5 Знак"/>
    <w:aliases w:val="Side Знак"/>
    <w:link w:val="5"/>
    <w:rsid w:val="00232FD0"/>
    <w:rPr>
      <w:sz w:val="22"/>
      <w:lang w:val="en-GB"/>
    </w:rPr>
  </w:style>
  <w:style w:type="character" w:customStyle="1" w:styleId="60">
    <w:name w:val="Заголовок 6 Знак"/>
    <w:link w:val="6"/>
    <w:rsid w:val="00232FD0"/>
    <w:rPr>
      <w:sz w:val="36"/>
      <w:lang w:val="en-GB"/>
    </w:rPr>
  </w:style>
  <w:style w:type="character" w:customStyle="1" w:styleId="80">
    <w:name w:val="Заголовок 8 Знак"/>
    <w:link w:val="8"/>
    <w:rsid w:val="00232FD0"/>
    <w:rPr>
      <w:sz w:val="22"/>
      <w:lang w:val="en-GB"/>
    </w:rPr>
  </w:style>
  <w:style w:type="character" w:customStyle="1" w:styleId="90">
    <w:name w:val="Заголовок 9 Знак"/>
    <w:link w:val="9"/>
    <w:rsid w:val="00232FD0"/>
    <w:rPr>
      <w:sz w:val="22"/>
      <w:lang w:val="en-GB"/>
    </w:rPr>
  </w:style>
  <w:style w:type="paragraph" w:customStyle="1" w:styleId="Text">
    <w:name w:val="Text"/>
    <w:basedOn w:val="a0"/>
    <w:rsid w:val="00232FD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">
    <w:name w:val="List Bullet"/>
    <w:basedOn w:val="a0"/>
    <w:autoRedefine/>
    <w:rsid w:val="00232FD0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0"/>
    <w:link w:val="23"/>
    <w:rsid w:val="00232FD0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3">
    <w:name w:val="Основной текст 2 Знак"/>
    <w:link w:val="22"/>
    <w:rsid w:val="00232FD0"/>
    <w:rPr>
      <w:rFonts w:ascii="Times Armenian" w:hAnsi="Times Armenian"/>
      <w:b/>
      <w:bCs/>
      <w:sz w:val="32"/>
      <w:szCs w:val="24"/>
      <w:lang w:val="fr-FR"/>
    </w:rPr>
  </w:style>
  <w:style w:type="paragraph" w:styleId="af">
    <w:name w:val="Body Text"/>
    <w:aliases w:val="(Main Text),date,Body Text (Main text)"/>
    <w:basedOn w:val="a0"/>
    <w:link w:val="af0"/>
    <w:rsid w:val="00232FD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f0">
    <w:name w:val="Основной текст Знак"/>
    <w:aliases w:val="(Main Text) Знак,date Знак,Body Text (Main text) Знак"/>
    <w:link w:val="af"/>
    <w:rsid w:val="00232FD0"/>
    <w:rPr>
      <w:rFonts w:ascii="Times LatArm" w:hAnsi="Times LatArm"/>
      <w:b/>
      <w:bCs/>
      <w:sz w:val="40"/>
      <w:lang w:val="en-GB"/>
    </w:rPr>
  </w:style>
  <w:style w:type="paragraph" w:styleId="31">
    <w:name w:val="Body Text Indent 3"/>
    <w:basedOn w:val="a0"/>
    <w:link w:val="32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32">
    <w:name w:val="Основной текст с отступом 3 Знак"/>
    <w:link w:val="31"/>
    <w:rsid w:val="00232FD0"/>
    <w:rPr>
      <w:rFonts w:ascii="Times Armenian" w:hAnsi="Times Armenian"/>
      <w:color w:val="993300"/>
      <w:sz w:val="22"/>
      <w:szCs w:val="24"/>
      <w:lang w:val="hy-AM"/>
    </w:rPr>
  </w:style>
  <w:style w:type="paragraph" w:styleId="af1">
    <w:name w:val="Block Text"/>
    <w:basedOn w:val="a0"/>
    <w:rsid w:val="00232FD0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f2">
    <w:name w:val="Plain Text"/>
    <w:basedOn w:val="a0"/>
    <w:link w:val="af3"/>
    <w:rsid w:val="00232FD0"/>
    <w:rPr>
      <w:rFonts w:ascii="Courier New" w:hAnsi="Courier New"/>
      <w:sz w:val="20"/>
      <w:szCs w:val="20"/>
      <w:lang w:val="hy-AM"/>
    </w:rPr>
  </w:style>
  <w:style w:type="character" w:customStyle="1" w:styleId="af3">
    <w:name w:val="Текст Знак"/>
    <w:link w:val="af2"/>
    <w:rsid w:val="00232FD0"/>
    <w:rPr>
      <w:rFonts w:ascii="Courier New" w:hAnsi="Courier New" w:cs="Courier New"/>
      <w:lang w:val="hy-AM"/>
    </w:rPr>
  </w:style>
  <w:style w:type="paragraph" w:styleId="af4">
    <w:name w:val="Body Text Indent"/>
    <w:basedOn w:val="a0"/>
    <w:link w:val="af5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af5">
    <w:name w:val="Основной текст с отступом Знак"/>
    <w:link w:val="af4"/>
    <w:rsid w:val="00232FD0"/>
    <w:rPr>
      <w:rFonts w:ascii="Times LatArm" w:hAnsi="Times LatArm"/>
      <w:sz w:val="22"/>
      <w:lang w:val="en-GB"/>
    </w:rPr>
  </w:style>
  <w:style w:type="paragraph" w:customStyle="1" w:styleId="Tabletext">
    <w:name w:val="Tabletext"/>
    <w:basedOn w:val="a0"/>
    <w:rsid w:val="00232FD0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24">
    <w:name w:val="Body Text Indent 2"/>
    <w:basedOn w:val="a0"/>
    <w:link w:val="25"/>
    <w:rsid w:val="00232FD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25">
    <w:name w:val="Основной текст с отступом 2 Знак"/>
    <w:link w:val="24"/>
    <w:rsid w:val="00232FD0"/>
    <w:rPr>
      <w:rFonts w:ascii="Times LatArm" w:hAnsi="Times LatArm"/>
      <w:sz w:val="22"/>
      <w:lang w:val="fr-FR"/>
    </w:rPr>
  </w:style>
  <w:style w:type="paragraph" w:customStyle="1" w:styleId="Graphic">
    <w:name w:val="Graphic"/>
    <w:basedOn w:val="Text"/>
    <w:rsid w:val="00232FD0"/>
    <w:pPr>
      <w:keepNext/>
      <w:spacing w:after="130"/>
      <w:jc w:val="center"/>
    </w:pPr>
  </w:style>
  <w:style w:type="character" w:customStyle="1" w:styleId="FooterChar1">
    <w:name w:val="Footer Char1"/>
    <w:locked/>
    <w:rsid w:val="00232FD0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a0"/>
    <w:rsid w:val="00232FD0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6">
    <w:name w:val="caption"/>
    <w:basedOn w:val="a0"/>
    <w:next w:val="Graphic"/>
    <w:qFormat/>
    <w:rsid w:val="00232FD0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af7">
    <w:name w:val="page number"/>
    <w:basedOn w:val="a1"/>
    <w:rsid w:val="00232FD0"/>
  </w:style>
  <w:style w:type="paragraph" w:styleId="af8">
    <w:name w:val="Title"/>
    <w:basedOn w:val="a0"/>
    <w:link w:val="af9"/>
    <w:qFormat/>
    <w:rsid w:val="00232FD0"/>
    <w:pPr>
      <w:spacing w:line="360" w:lineRule="auto"/>
      <w:jc w:val="center"/>
    </w:pPr>
    <w:rPr>
      <w:rFonts w:ascii="Times Armenian" w:hAnsi="Times Armenian"/>
      <w:b/>
      <w:bCs/>
      <w:sz w:val="22"/>
      <w:lang/>
    </w:rPr>
  </w:style>
  <w:style w:type="character" w:customStyle="1" w:styleId="af9">
    <w:name w:val="Название Знак"/>
    <w:link w:val="af8"/>
    <w:rsid w:val="00232FD0"/>
    <w:rPr>
      <w:rFonts w:ascii="Times Armenian" w:hAnsi="Times Armenian"/>
      <w:b/>
      <w:bCs/>
      <w:sz w:val="22"/>
      <w:szCs w:val="24"/>
    </w:rPr>
  </w:style>
  <w:style w:type="paragraph" w:styleId="2">
    <w:name w:val="List Bullet 2"/>
    <w:basedOn w:val="a0"/>
    <w:autoRedefine/>
    <w:rsid w:val="00232FD0"/>
    <w:pPr>
      <w:numPr>
        <w:numId w:val="1"/>
      </w:numPr>
    </w:pPr>
    <w:rPr>
      <w:lang w:val="hy-AM"/>
    </w:rPr>
  </w:style>
  <w:style w:type="paragraph" w:styleId="26">
    <w:name w:val="List Continue 2"/>
    <w:basedOn w:val="a0"/>
    <w:rsid w:val="00232FD0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a0"/>
    <w:rsid w:val="00232FD0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33">
    <w:name w:val="Body Text 3"/>
    <w:basedOn w:val="a0"/>
    <w:link w:val="34"/>
    <w:rsid w:val="00232FD0"/>
    <w:pPr>
      <w:jc w:val="center"/>
    </w:pPr>
    <w:rPr>
      <w:rFonts w:ascii="Times Armenian" w:hAnsi="Times Armenian"/>
      <w:sz w:val="19"/>
      <w:lang w:val="it-IT"/>
    </w:rPr>
  </w:style>
  <w:style w:type="character" w:customStyle="1" w:styleId="34">
    <w:name w:val="Основной текст 3 Знак"/>
    <w:link w:val="33"/>
    <w:rsid w:val="00232FD0"/>
    <w:rPr>
      <w:rFonts w:ascii="Times Armenian" w:hAnsi="Times Armenian"/>
      <w:sz w:val="19"/>
      <w:szCs w:val="24"/>
      <w:lang w:val="it-IT"/>
    </w:rPr>
  </w:style>
  <w:style w:type="paragraph" w:customStyle="1" w:styleId="CaptionSubtitle">
    <w:name w:val="Caption: Subtitle"/>
    <w:rsid w:val="00232FD0"/>
    <w:rPr>
      <w:rFonts w:ascii="Arial" w:hAnsi="Arial"/>
      <w:noProof/>
      <w:sz w:val="18"/>
    </w:rPr>
  </w:style>
  <w:style w:type="paragraph" w:styleId="afa">
    <w:name w:val="annotation text"/>
    <w:basedOn w:val="a0"/>
    <w:link w:val="afb"/>
    <w:rsid w:val="00232FD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a1"/>
    <w:rsid w:val="00232FD0"/>
  </w:style>
  <w:style w:type="paragraph" w:customStyle="1" w:styleId="KLegalHeading3">
    <w:name w:val="KLegal Heading 3"/>
    <w:basedOn w:val="a0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0"/>
    <w:next w:val="KLegalHeading2"/>
    <w:rsid w:val="00232FD0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0"/>
    <w:next w:val="KLegalHeading3"/>
    <w:rsid w:val="00232FD0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32FD0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afc">
    <w:name w:val="Hyperlink"/>
    <w:uiPriority w:val="99"/>
    <w:unhideWhenUsed/>
    <w:rsid w:val="00232FD0"/>
    <w:rPr>
      <w:color w:val="0000FF"/>
      <w:u w:val="single"/>
    </w:rPr>
  </w:style>
  <w:style w:type="paragraph" w:customStyle="1" w:styleId="font5">
    <w:name w:val="font5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a0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a0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a0"/>
    <w:rsid w:val="00232FD0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a0"/>
    <w:rsid w:val="00232FD0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a0"/>
    <w:rsid w:val="00232FD0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a0"/>
    <w:rsid w:val="00232FD0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a0"/>
    <w:rsid w:val="00232FD0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a0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a0"/>
    <w:rsid w:val="00232FD0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a0"/>
    <w:rsid w:val="00232FD0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a0"/>
    <w:rsid w:val="00232FD0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a0"/>
    <w:rsid w:val="00232FD0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a0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a0"/>
    <w:rsid w:val="00232FD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a0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a0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a0"/>
    <w:rsid w:val="00232FD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a0"/>
    <w:rsid w:val="00232FD0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a0"/>
    <w:rsid w:val="00232FD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a0"/>
    <w:rsid w:val="00232FD0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a0"/>
    <w:rsid w:val="00232FD0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a0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a0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a0"/>
    <w:rsid w:val="00232FD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a0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a0"/>
    <w:rsid w:val="00232FD0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a0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a0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a0"/>
    <w:rsid w:val="00232FD0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a0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a0"/>
    <w:rsid w:val="00232FD0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a0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a0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a0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a0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a0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a0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a0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a0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a0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a0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a0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a0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a0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a0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a0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a0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a0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a0"/>
    <w:rsid w:val="00232FD0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a0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a0"/>
    <w:rsid w:val="00232FD0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a0"/>
    <w:rsid w:val="00232FD0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a0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a0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a0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a0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afd">
    <w:name w:val="FollowedHyperlink"/>
    <w:rsid w:val="00232FD0"/>
    <w:rPr>
      <w:color w:val="800080"/>
      <w:u w:val="single"/>
    </w:rPr>
  </w:style>
  <w:style w:type="paragraph" w:styleId="afe">
    <w:name w:val="Subtitle"/>
    <w:basedOn w:val="a0"/>
    <w:link w:val="aff"/>
    <w:qFormat/>
    <w:rsid w:val="00232FD0"/>
    <w:pPr>
      <w:jc w:val="center"/>
    </w:pPr>
    <w:rPr>
      <w:rFonts w:ascii="Times LatArm" w:hAnsi="Times LatArm"/>
      <w:b/>
      <w:bCs/>
      <w:lang w:val="hy-AM"/>
    </w:rPr>
  </w:style>
  <w:style w:type="character" w:customStyle="1" w:styleId="aff">
    <w:name w:val="Подзаголовок Знак"/>
    <w:link w:val="afe"/>
    <w:rsid w:val="00232FD0"/>
    <w:rPr>
      <w:rFonts w:ascii="Times LatArm" w:hAnsi="Times LatArm"/>
      <w:b/>
      <w:bCs/>
      <w:sz w:val="24"/>
      <w:szCs w:val="24"/>
      <w:lang w:val="hy-AM"/>
    </w:rPr>
  </w:style>
  <w:style w:type="paragraph" w:customStyle="1" w:styleId="xl24">
    <w:name w:val="xl24"/>
    <w:basedOn w:val="a0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a0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a0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a0"/>
    <w:rsid w:val="00232FD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a0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a0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a0"/>
    <w:rsid w:val="00232F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a0"/>
    <w:rsid w:val="00232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a0"/>
    <w:rsid w:val="00232FD0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a0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a0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a0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a0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a0"/>
    <w:rsid w:val="0023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a0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a0"/>
    <w:rsid w:val="00232FD0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a0"/>
    <w:rsid w:val="00232FD0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a0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af"/>
    <w:rsid w:val="00232FD0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rsid w:val="00232FD0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aff0">
    <w:name w:val="List Paragraph"/>
    <w:aliases w:val="List_Paragraph,Multilevel para_II,Bullet1,Bullets,List Paragraph (numbered (a)),Report Para,Number Bullets,WinDForce-Letter,Heading 2_sj,En tête 1,Resume Title,Indent Paragraph,References,IBL List Paragraph,List Paragraph nowy,Абзац списка3"/>
    <w:basedOn w:val="a0"/>
    <w:link w:val="aff1"/>
    <w:uiPriority w:val="99"/>
    <w:qFormat/>
    <w:rsid w:val="00232FD0"/>
    <w:pPr>
      <w:ind w:left="720"/>
    </w:pPr>
    <w:rPr>
      <w:rFonts w:eastAsia="Calibri"/>
      <w:lang/>
    </w:rPr>
  </w:style>
  <w:style w:type="paragraph" w:customStyle="1" w:styleId="norm">
    <w:name w:val="norm"/>
    <w:basedOn w:val="a0"/>
    <w:rsid w:val="00232FD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32FD0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232FD0"/>
    <w:pPr>
      <w:jc w:val="center"/>
    </w:pPr>
    <w:rPr>
      <w:rFonts w:ascii="Arial Armenian" w:hAnsi="Arial Armenian"/>
      <w:sz w:val="20"/>
      <w:szCs w:val="20"/>
      <w:lang/>
    </w:rPr>
  </w:style>
  <w:style w:type="table" w:styleId="aff2">
    <w:name w:val="Table Grid"/>
    <w:basedOn w:val="a2"/>
    <w:uiPriority w:val="39"/>
    <w:rsid w:val="00232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rsid w:val="00073E60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35">
    <w:name w:val="toc 3"/>
    <w:basedOn w:val="a0"/>
    <w:next w:val="a0"/>
    <w:autoRedefine/>
    <w:uiPriority w:val="39"/>
    <w:rsid w:val="00343D4F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0"/>
    <w:next w:val="a0"/>
    <w:autoRedefine/>
    <w:uiPriority w:val="39"/>
    <w:rsid w:val="00073E60"/>
    <w:pPr>
      <w:tabs>
        <w:tab w:val="right" w:leader="dot" w:pos="9683"/>
      </w:tabs>
      <w:ind w:left="240"/>
    </w:pPr>
    <w:rPr>
      <w:lang w:val="hy-AM"/>
    </w:rPr>
  </w:style>
  <w:style w:type="character" w:styleId="aff3">
    <w:name w:val="Emphasis"/>
    <w:uiPriority w:val="99"/>
    <w:qFormat/>
    <w:rsid w:val="00232FD0"/>
    <w:rPr>
      <w:rFonts w:cs="Times New Roman"/>
      <w:i/>
      <w:iCs/>
    </w:rPr>
  </w:style>
  <w:style w:type="character" w:customStyle="1" w:styleId="aff1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f0"/>
    <w:uiPriority w:val="99"/>
    <w:rsid w:val="00232FD0"/>
    <w:rPr>
      <w:rFonts w:eastAsia="Calibri"/>
      <w:sz w:val="24"/>
      <w:szCs w:val="24"/>
      <w:lang/>
    </w:rPr>
  </w:style>
  <w:style w:type="character" w:customStyle="1" w:styleId="a5">
    <w:name w:val="Текст выноски Знак"/>
    <w:link w:val="a4"/>
    <w:rsid w:val="00232FD0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0"/>
    <w:rsid w:val="00232FD0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4">
    <w:name w:val="Тема примечания Знак"/>
    <w:link w:val="aff5"/>
    <w:rsid w:val="00232FD0"/>
    <w:rPr>
      <w:b/>
      <w:bCs/>
      <w:lang w:val="en-GB"/>
    </w:rPr>
  </w:style>
  <w:style w:type="paragraph" w:styleId="aff5">
    <w:name w:val="annotation subject"/>
    <w:basedOn w:val="afa"/>
    <w:next w:val="afa"/>
    <w:link w:val="aff4"/>
    <w:rsid w:val="00232F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1">
    <w:name w:val="Comment Subject Char1"/>
    <w:rsid w:val="00232FD0"/>
    <w:rPr>
      <w:b/>
      <w:bCs/>
    </w:rPr>
  </w:style>
  <w:style w:type="character" w:customStyle="1" w:styleId="afb">
    <w:name w:val="Текст примечания Знак"/>
    <w:link w:val="afa"/>
    <w:rsid w:val="00232FD0"/>
    <w:rPr>
      <w:lang w:val="en-GB"/>
    </w:rPr>
  </w:style>
  <w:style w:type="paragraph" w:customStyle="1" w:styleId="Default">
    <w:name w:val="Default"/>
    <w:rsid w:val="00232FD0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232FD0"/>
    <w:rPr>
      <w:b/>
      <w:bCs/>
      <w:color w:val="191970"/>
    </w:rPr>
  </w:style>
  <w:style w:type="character" w:customStyle="1" w:styleId="t61">
    <w:name w:val="t61"/>
    <w:rsid w:val="00232FD0"/>
    <w:rPr>
      <w:b/>
      <w:bCs/>
      <w:color w:val="191970"/>
    </w:rPr>
  </w:style>
  <w:style w:type="character" w:customStyle="1" w:styleId="t101">
    <w:name w:val="t101"/>
    <w:rsid w:val="00232FD0"/>
    <w:rPr>
      <w:b/>
      <w:bCs/>
      <w:color w:val="0000FF"/>
    </w:rPr>
  </w:style>
  <w:style w:type="paragraph" w:styleId="aff6">
    <w:name w:val="endnote text"/>
    <w:basedOn w:val="a0"/>
    <w:link w:val="aff7"/>
    <w:rsid w:val="00232FD0"/>
    <w:rPr>
      <w:sz w:val="20"/>
      <w:szCs w:val="20"/>
      <w:lang w:val="en-GB"/>
    </w:rPr>
  </w:style>
  <w:style w:type="character" w:customStyle="1" w:styleId="aff7">
    <w:name w:val="Текст концевой сноски Знак"/>
    <w:link w:val="aff6"/>
    <w:rsid w:val="00232FD0"/>
    <w:rPr>
      <w:lang w:val="en-GB"/>
    </w:rPr>
  </w:style>
  <w:style w:type="character" w:styleId="aff8">
    <w:name w:val="endnote reference"/>
    <w:rsid w:val="00232FD0"/>
    <w:rPr>
      <w:vertAlign w:val="superscript"/>
    </w:rPr>
  </w:style>
  <w:style w:type="paragraph" w:styleId="41">
    <w:name w:val="toc 4"/>
    <w:basedOn w:val="a0"/>
    <w:next w:val="a0"/>
    <w:autoRedefine/>
    <w:rsid w:val="00232FD0"/>
    <w:pPr>
      <w:ind w:left="180" w:right="638"/>
    </w:pPr>
    <w:rPr>
      <w:lang w:val="en-GB"/>
    </w:rPr>
  </w:style>
  <w:style w:type="paragraph" w:styleId="aff9">
    <w:name w:val="Revision"/>
    <w:hidden/>
    <w:uiPriority w:val="99"/>
    <w:semiHidden/>
    <w:rsid w:val="00232FD0"/>
    <w:rPr>
      <w:sz w:val="24"/>
      <w:szCs w:val="24"/>
      <w:lang w:val="hy-AM"/>
    </w:rPr>
  </w:style>
  <w:style w:type="character" w:customStyle="1" w:styleId="BalloonTextChar1">
    <w:name w:val="Balloon Text Char1"/>
    <w:rsid w:val="005A5130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A5130"/>
    <w:rPr>
      <w:sz w:val="24"/>
      <w:szCs w:val="24"/>
    </w:rPr>
  </w:style>
  <w:style w:type="character" w:customStyle="1" w:styleId="BodyTextIndent3Char1">
    <w:name w:val="Body Text Indent 3 Char1"/>
    <w:rsid w:val="005A5130"/>
    <w:rPr>
      <w:sz w:val="16"/>
      <w:szCs w:val="16"/>
    </w:rPr>
  </w:style>
  <w:style w:type="paragraph" w:customStyle="1" w:styleId="Style2">
    <w:name w:val="Style2"/>
    <w:basedOn w:val="mechtex"/>
    <w:rsid w:val="003A31C0"/>
    <w:rPr>
      <w:rFonts w:eastAsia="Calibri"/>
      <w:w w:val="90"/>
      <w:sz w:val="22"/>
      <w:lang w:val="en-US" w:eastAsia="ru-RU"/>
    </w:rPr>
  </w:style>
  <w:style w:type="character" w:styleId="affa">
    <w:name w:val="annotation reference"/>
    <w:rsid w:val="0015753C"/>
    <w:rPr>
      <w:sz w:val="16"/>
      <w:szCs w:val="16"/>
    </w:rPr>
  </w:style>
  <w:style w:type="paragraph" w:styleId="affb">
    <w:name w:val="TOC Heading"/>
    <w:basedOn w:val="1"/>
    <w:next w:val="a0"/>
    <w:uiPriority w:val="39"/>
    <w:unhideWhenUsed/>
    <w:qFormat/>
    <w:rsid w:val="00E856E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affc">
    <w:name w:val="Subtle Emphasis"/>
    <w:basedOn w:val="a1"/>
    <w:uiPriority w:val="19"/>
    <w:qFormat/>
    <w:rsid w:val="00CE2BFB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1"/>
    <w:uiPriority w:val="99"/>
    <w:semiHidden/>
    <w:unhideWhenUsed/>
    <w:rsid w:val="00F65A15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f2"/>
    <w:uiPriority w:val="39"/>
    <w:rsid w:val="000F70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a0"/>
    <w:next w:val="a0"/>
    <w:rsid w:val="008D5B74"/>
    <w:pPr>
      <w:widowControl w:val="0"/>
      <w:autoSpaceDE w:val="0"/>
      <w:autoSpaceDN w:val="0"/>
      <w:adjustRightInd w:val="0"/>
      <w:spacing w:line="253" w:lineRule="atLeast"/>
    </w:pPr>
    <w:rPr>
      <w:rFonts w:ascii="Arial Armenian" w:hAnsi="Arial Armenian"/>
    </w:rPr>
  </w:style>
  <w:style w:type="paragraph" w:styleId="affd">
    <w:name w:val="No Spacing"/>
    <w:link w:val="affe"/>
    <w:uiPriority w:val="1"/>
    <w:qFormat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affe">
    <w:name w:val="Без интервала Знак"/>
    <w:link w:val="affd"/>
    <w:uiPriority w:val="1"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2"/>
    <w:uiPriority w:val="1"/>
    <w:locked/>
    <w:rsid w:val="000240ED"/>
    <w:rPr>
      <w:sz w:val="22"/>
      <w:szCs w:val="22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0240ED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85A"/>
    <w:rPr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232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Paranum"/>
    <w:basedOn w:val="a0"/>
    <w:next w:val="3"/>
    <w:link w:val="21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4">
    <w:name w:val="heading 4"/>
    <w:aliases w:val="Centred"/>
    <w:basedOn w:val="a0"/>
    <w:next w:val="Text"/>
    <w:link w:val="40"/>
    <w:qFormat/>
    <w:rsid w:val="00232FD0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5">
    <w:name w:val="heading 5"/>
    <w:aliases w:val="Side"/>
    <w:basedOn w:val="a0"/>
    <w:link w:val="50"/>
    <w:qFormat/>
    <w:rsid w:val="00232FD0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6">
    <w:name w:val="heading 6"/>
    <w:basedOn w:val="a0"/>
    <w:next w:val="7"/>
    <w:link w:val="60"/>
    <w:qFormat/>
    <w:rsid w:val="00232FD0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7">
    <w:name w:val="heading 7"/>
    <w:basedOn w:val="a0"/>
    <w:next w:val="a0"/>
    <w:link w:val="70"/>
    <w:unhideWhenUsed/>
    <w:qFormat/>
    <w:rsid w:val="0007035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9">
    <w:name w:val="heading 9"/>
    <w:basedOn w:val="a0"/>
    <w:next w:val="a0"/>
    <w:link w:val="9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A0857"/>
    <w:rPr>
      <w:rFonts w:ascii="Tahoma" w:hAnsi="Tahoma"/>
      <w:sz w:val="16"/>
      <w:szCs w:val="16"/>
      <w:lang w:val="x-none" w:eastAsia="x-none"/>
    </w:rPr>
  </w:style>
  <w:style w:type="paragraph" w:styleId="a6">
    <w:name w:val="Normal (Web)"/>
    <w:basedOn w:val="a0"/>
    <w:uiPriority w:val="99"/>
    <w:rsid w:val="0025220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52209"/>
    <w:rPr>
      <w:b/>
      <w:bCs/>
    </w:rPr>
  </w:style>
  <w:style w:type="paragraph" w:styleId="a8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a0"/>
    <w:link w:val="a9"/>
    <w:autoRedefine/>
    <w:rsid w:val="00C169BE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a9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link w:val="a8"/>
    <w:rsid w:val="00C169BE"/>
    <w:rPr>
      <w:rFonts w:ascii="GHEA Grapalat" w:hAnsi="GHEA Grapalat"/>
      <w:i/>
      <w:sz w:val="16"/>
      <w:lang w:val="x-none" w:eastAsia="x-none"/>
    </w:rPr>
  </w:style>
  <w:style w:type="character" w:styleId="aa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7757B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7757B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7757BB"/>
    <w:rPr>
      <w:rFonts w:ascii="GHEA Grapalat" w:hAnsi="GHEA Grapalat"/>
      <w:b/>
      <w:bCs/>
      <w:spacing w:val="24"/>
      <w:kern w:val="28"/>
      <w:sz w:val="22"/>
      <w:szCs w:val="22"/>
      <w:lang w:val="af-ZA" w:eastAsia="en-US" w:bidi="ar-SA"/>
    </w:rPr>
  </w:style>
  <w:style w:type="paragraph" w:styleId="ab">
    <w:name w:val="header"/>
    <w:basedOn w:val="a0"/>
    <w:link w:val="ac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070353"/>
    <w:rPr>
      <w:sz w:val="24"/>
      <w:szCs w:val="24"/>
    </w:rPr>
  </w:style>
  <w:style w:type="paragraph" w:styleId="ad">
    <w:name w:val="footer"/>
    <w:basedOn w:val="a0"/>
    <w:link w:val="ae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70353"/>
    <w:rPr>
      <w:sz w:val="24"/>
      <w:szCs w:val="24"/>
    </w:rPr>
  </w:style>
  <w:style w:type="character" w:customStyle="1" w:styleId="70">
    <w:name w:val="Заголовок 7 Знак"/>
    <w:link w:val="7"/>
    <w:rsid w:val="00070353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(Section) Знак,(Text) Знак,1 Знак,Chapter Знак,head3 Знак"/>
    <w:link w:val="1"/>
    <w:rsid w:val="00232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Paranum Знак"/>
    <w:link w:val="20"/>
    <w:rsid w:val="00232FD0"/>
    <w:rPr>
      <w:b/>
      <w:sz w:val="28"/>
      <w:lang w:val="en-GB" w:eastAsia="x-none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link w:val="3"/>
    <w:rsid w:val="00232FD0"/>
    <w:rPr>
      <w:b/>
      <w:sz w:val="24"/>
      <w:lang w:val="en-GB"/>
    </w:rPr>
  </w:style>
  <w:style w:type="character" w:customStyle="1" w:styleId="40">
    <w:name w:val="Заголовок 4 Знак"/>
    <w:aliases w:val="Centred Знак"/>
    <w:link w:val="4"/>
    <w:rsid w:val="00232FD0"/>
    <w:rPr>
      <w:b/>
      <w:i/>
      <w:sz w:val="24"/>
      <w:lang w:val="en-GB"/>
    </w:rPr>
  </w:style>
  <w:style w:type="character" w:customStyle="1" w:styleId="50">
    <w:name w:val="Заголовок 5 Знак"/>
    <w:aliases w:val="Side Знак"/>
    <w:link w:val="5"/>
    <w:rsid w:val="00232FD0"/>
    <w:rPr>
      <w:sz w:val="22"/>
      <w:lang w:val="en-GB"/>
    </w:rPr>
  </w:style>
  <w:style w:type="character" w:customStyle="1" w:styleId="60">
    <w:name w:val="Заголовок 6 Знак"/>
    <w:link w:val="6"/>
    <w:rsid w:val="00232FD0"/>
    <w:rPr>
      <w:sz w:val="36"/>
      <w:lang w:val="en-GB"/>
    </w:rPr>
  </w:style>
  <w:style w:type="character" w:customStyle="1" w:styleId="80">
    <w:name w:val="Заголовок 8 Знак"/>
    <w:link w:val="8"/>
    <w:rsid w:val="00232FD0"/>
    <w:rPr>
      <w:sz w:val="22"/>
      <w:lang w:val="en-GB"/>
    </w:rPr>
  </w:style>
  <w:style w:type="character" w:customStyle="1" w:styleId="90">
    <w:name w:val="Заголовок 9 Знак"/>
    <w:link w:val="9"/>
    <w:rsid w:val="00232FD0"/>
    <w:rPr>
      <w:sz w:val="22"/>
      <w:lang w:val="en-GB"/>
    </w:rPr>
  </w:style>
  <w:style w:type="paragraph" w:customStyle="1" w:styleId="Text">
    <w:name w:val="Text"/>
    <w:basedOn w:val="a0"/>
    <w:rsid w:val="00232FD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">
    <w:name w:val="List Bullet"/>
    <w:basedOn w:val="a0"/>
    <w:autoRedefine/>
    <w:rsid w:val="00232FD0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0"/>
    <w:link w:val="23"/>
    <w:rsid w:val="00232FD0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23">
    <w:name w:val="Основной текст 2 Знак"/>
    <w:link w:val="22"/>
    <w:rsid w:val="00232FD0"/>
    <w:rPr>
      <w:rFonts w:ascii="Times Armenian" w:hAnsi="Times Armenian"/>
      <w:b/>
      <w:bCs/>
      <w:sz w:val="32"/>
      <w:szCs w:val="24"/>
      <w:lang w:val="fr-FR" w:eastAsia="x-none"/>
    </w:rPr>
  </w:style>
  <w:style w:type="paragraph" w:styleId="af">
    <w:name w:val="Body Text"/>
    <w:aliases w:val="(Main Text),date,Body Text (Main text)"/>
    <w:basedOn w:val="a0"/>
    <w:link w:val="af0"/>
    <w:rsid w:val="00232FD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af0">
    <w:name w:val="Основной текст Знак"/>
    <w:aliases w:val="(Main Text) Знак,date Знак,Body Text (Main text) Знак"/>
    <w:link w:val="af"/>
    <w:rsid w:val="00232FD0"/>
    <w:rPr>
      <w:rFonts w:ascii="Times LatArm" w:hAnsi="Times LatArm"/>
      <w:b/>
      <w:bCs/>
      <w:sz w:val="40"/>
      <w:lang w:val="en-GB"/>
    </w:rPr>
  </w:style>
  <w:style w:type="paragraph" w:styleId="31">
    <w:name w:val="Body Text Indent 3"/>
    <w:basedOn w:val="a0"/>
    <w:link w:val="32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32">
    <w:name w:val="Основной текст с отступом 3 Знак"/>
    <w:link w:val="31"/>
    <w:rsid w:val="00232FD0"/>
    <w:rPr>
      <w:rFonts w:ascii="Times Armenian" w:hAnsi="Times Armenian"/>
      <w:color w:val="993300"/>
      <w:sz w:val="22"/>
      <w:szCs w:val="24"/>
      <w:lang w:val="hy-AM"/>
    </w:rPr>
  </w:style>
  <w:style w:type="paragraph" w:styleId="af1">
    <w:name w:val="Block Text"/>
    <w:basedOn w:val="a0"/>
    <w:rsid w:val="00232FD0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f2">
    <w:name w:val="Plain Text"/>
    <w:basedOn w:val="a0"/>
    <w:link w:val="af3"/>
    <w:rsid w:val="00232FD0"/>
    <w:rPr>
      <w:rFonts w:ascii="Courier New" w:hAnsi="Courier New"/>
      <w:sz w:val="20"/>
      <w:szCs w:val="20"/>
      <w:lang w:val="hy-AM" w:eastAsia="x-none"/>
    </w:rPr>
  </w:style>
  <w:style w:type="character" w:customStyle="1" w:styleId="af3">
    <w:name w:val="Текст Знак"/>
    <w:link w:val="af2"/>
    <w:rsid w:val="00232FD0"/>
    <w:rPr>
      <w:rFonts w:ascii="Courier New" w:hAnsi="Courier New" w:cs="Courier New"/>
      <w:lang w:val="hy-AM"/>
    </w:rPr>
  </w:style>
  <w:style w:type="paragraph" w:styleId="af4">
    <w:name w:val="Body Text Indent"/>
    <w:basedOn w:val="a0"/>
    <w:link w:val="af5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af5">
    <w:name w:val="Основной текст с отступом Знак"/>
    <w:link w:val="af4"/>
    <w:rsid w:val="00232FD0"/>
    <w:rPr>
      <w:rFonts w:ascii="Times LatArm" w:hAnsi="Times LatArm"/>
      <w:sz w:val="22"/>
      <w:lang w:val="en-GB" w:eastAsia="x-none"/>
    </w:rPr>
  </w:style>
  <w:style w:type="paragraph" w:customStyle="1" w:styleId="Tabletext">
    <w:name w:val="Tabletext"/>
    <w:basedOn w:val="a0"/>
    <w:rsid w:val="00232FD0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24">
    <w:name w:val="Body Text Indent 2"/>
    <w:basedOn w:val="a0"/>
    <w:link w:val="25"/>
    <w:rsid w:val="00232FD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25">
    <w:name w:val="Основной текст с отступом 2 Знак"/>
    <w:link w:val="24"/>
    <w:rsid w:val="00232FD0"/>
    <w:rPr>
      <w:rFonts w:ascii="Times LatArm" w:hAnsi="Times LatArm"/>
      <w:sz w:val="22"/>
      <w:lang w:val="fr-FR"/>
    </w:rPr>
  </w:style>
  <w:style w:type="paragraph" w:customStyle="1" w:styleId="Graphic">
    <w:name w:val="Graphic"/>
    <w:basedOn w:val="Text"/>
    <w:rsid w:val="00232FD0"/>
    <w:pPr>
      <w:keepNext/>
      <w:spacing w:after="130"/>
      <w:jc w:val="center"/>
    </w:pPr>
  </w:style>
  <w:style w:type="character" w:customStyle="1" w:styleId="FooterChar1">
    <w:name w:val="Footer Char1"/>
    <w:locked/>
    <w:rsid w:val="00232FD0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a0"/>
    <w:rsid w:val="00232FD0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6">
    <w:name w:val="caption"/>
    <w:basedOn w:val="a0"/>
    <w:next w:val="Graphic"/>
    <w:qFormat/>
    <w:rsid w:val="00232FD0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af7">
    <w:name w:val="page number"/>
    <w:basedOn w:val="a1"/>
    <w:rsid w:val="00232FD0"/>
  </w:style>
  <w:style w:type="paragraph" w:styleId="af8">
    <w:name w:val="Title"/>
    <w:basedOn w:val="a0"/>
    <w:link w:val="af9"/>
    <w:qFormat/>
    <w:rsid w:val="00232FD0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af9">
    <w:name w:val="Название Знак"/>
    <w:link w:val="af8"/>
    <w:rsid w:val="00232FD0"/>
    <w:rPr>
      <w:rFonts w:ascii="Times Armenian" w:hAnsi="Times Armenian"/>
      <w:b/>
      <w:bCs/>
      <w:sz w:val="22"/>
      <w:szCs w:val="24"/>
    </w:rPr>
  </w:style>
  <w:style w:type="paragraph" w:styleId="2">
    <w:name w:val="List Bullet 2"/>
    <w:basedOn w:val="a0"/>
    <w:autoRedefine/>
    <w:rsid w:val="00232FD0"/>
    <w:pPr>
      <w:numPr>
        <w:numId w:val="1"/>
      </w:numPr>
    </w:pPr>
    <w:rPr>
      <w:lang w:val="hy-AM"/>
    </w:rPr>
  </w:style>
  <w:style w:type="paragraph" w:styleId="26">
    <w:name w:val="List Continue 2"/>
    <w:basedOn w:val="a0"/>
    <w:rsid w:val="00232FD0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a0"/>
    <w:rsid w:val="00232FD0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33">
    <w:name w:val="Body Text 3"/>
    <w:basedOn w:val="a0"/>
    <w:link w:val="34"/>
    <w:rsid w:val="00232FD0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34">
    <w:name w:val="Основной текст 3 Знак"/>
    <w:link w:val="33"/>
    <w:rsid w:val="00232FD0"/>
    <w:rPr>
      <w:rFonts w:ascii="Times Armenian" w:hAnsi="Times Armenian"/>
      <w:sz w:val="19"/>
      <w:szCs w:val="24"/>
      <w:lang w:val="it-IT"/>
    </w:rPr>
  </w:style>
  <w:style w:type="paragraph" w:customStyle="1" w:styleId="CaptionSubtitle">
    <w:name w:val="Caption: Subtitle"/>
    <w:rsid w:val="00232FD0"/>
    <w:rPr>
      <w:rFonts w:ascii="Arial" w:hAnsi="Arial"/>
      <w:noProof/>
      <w:sz w:val="18"/>
    </w:rPr>
  </w:style>
  <w:style w:type="paragraph" w:styleId="afa">
    <w:name w:val="annotation text"/>
    <w:basedOn w:val="a0"/>
    <w:link w:val="afb"/>
    <w:rsid w:val="00232FD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a1"/>
    <w:rsid w:val="00232FD0"/>
  </w:style>
  <w:style w:type="paragraph" w:customStyle="1" w:styleId="KLegalHeading3">
    <w:name w:val="KLegal Heading 3"/>
    <w:basedOn w:val="a0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0"/>
    <w:next w:val="KLegalHeading2"/>
    <w:rsid w:val="00232FD0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0"/>
    <w:next w:val="KLegalHeading3"/>
    <w:rsid w:val="00232FD0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32FD0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afc">
    <w:name w:val="Hyperlink"/>
    <w:uiPriority w:val="99"/>
    <w:unhideWhenUsed/>
    <w:rsid w:val="00232FD0"/>
    <w:rPr>
      <w:color w:val="0000FF"/>
      <w:u w:val="single"/>
    </w:rPr>
  </w:style>
  <w:style w:type="paragraph" w:customStyle="1" w:styleId="font5">
    <w:name w:val="font5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a0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a0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a0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a0"/>
    <w:rsid w:val="00232FD0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a0"/>
    <w:rsid w:val="00232FD0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a0"/>
    <w:rsid w:val="00232FD0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a0"/>
    <w:rsid w:val="00232FD0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a0"/>
    <w:rsid w:val="00232FD0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a0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a0"/>
    <w:rsid w:val="00232FD0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a0"/>
    <w:rsid w:val="00232FD0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a0"/>
    <w:rsid w:val="00232FD0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a0"/>
    <w:rsid w:val="00232FD0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a0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a0"/>
    <w:rsid w:val="00232FD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a0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a0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a0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a0"/>
    <w:rsid w:val="00232FD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a0"/>
    <w:rsid w:val="00232FD0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a0"/>
    <w:rsid w:val="00232FD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a0"/>
    <w:rsid w:val="00232FD0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a0"/>
    <w:rsid w:val="00232FD0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a0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a0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a0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a0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a0"/>
    <w:rsid w:val="00232FD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a0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a0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a0"/>
    <w:rsid w:val="00232FD0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a0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a0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a0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a0"/>
    <w:rsid w:val="00232FD0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a0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a0"/>
    <w:rsid w:val="00232FD0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a0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a0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a0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a0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a0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a0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a0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a0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a0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a0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a0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a0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a0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a0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a0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a0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a0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a0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a0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a0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a0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a0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a0"/>
    <w:rsid w:val="00232FD0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a0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a0"/>
    <w:rsid w:val="00232FD0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a0"/>
    <w:rsid w:val="00232FD0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a0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a0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a0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a0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afd">
    <w:name w:val="FollowedHyperlink"/>
    <w:rsid w:val="00232FD0"/>
    <w:rPr>
      <w:color w:val="800080"/>
      <w:u w:val="single"/>
    </w:rPr>
  </w:style>
  <w:style w:type="paragraph" w:styleId="afe">
    <w:name w:val="Subtitle"/>
    <w:basedOn w:val="a0"/>
    <w:link w:val="aff"/>
    <w:qFormat/>
    <w:rsid w:val="00232FD0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aff">
    <w:name w:val="Подзаголовок Знак"/>
    <w:link w:val="afe"/>
    <w:rsid w:val="00232FD0"/>
    <w:rPr>
      <w:rFonts w:ascii="Times LatArm" w:hAnsi="Times LatArm"/>
      <w:b/>
      <w:bCs/>
      <w:sz w:val="24"/>
      <w:szCs w:val="24"/>
      <w:lang w:val="hy-AM"/>
    </w:rPr>
  </w:style>
  <w:style w:type="paragraph" w:customStyle="1" w:styleId="xl24">
    <w:name w:val="xl24"/>
    <w:basedOn w:val="a0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a0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a0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a0"/>
    <w:rsid w:val="00232FD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a0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a0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a0"/>
    <w:rsid w:val="00232F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a0"/>
    <w:rsid w:val="00232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a0"/>
    <w:rsid w:val="00232FD0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a0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a0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a0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a0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a0"/>
    <w:rsid w:val="0023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a0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a0"/>
    <w:rsid w:val="00232FD0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a0"/>
    <w:rsid w:val="00232FD0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a0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a0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af"/>
    <w:rsid w:val="00232FD0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rsid w:val="00232FD0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aff0">
    <w:name w:val="List Paragraph"/>
    <w:aliases w:val="List_Paragraph,Multilevel para_II,Bullet1,Bullets,List Paragraph (numbered (a)),Report Para,Number Bullets,WinDForce-Letter,Heading 2_sj,En tête 1,Resume Title,Indent Paragraph,References,IBL List Paragraph,List Paragraph nowy,Абзац списка3"/>
    <w:basedOn w:val="a0"/>
    <w:link w:val="aff1"/>
    <w:uiPriority w:val="99"/>
    <w:qFormat/>
    <w:rsid w:val="00232FD0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a0"/>
    <w:rsid w:val="00232FD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32FD0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232FD0"/>
    <w:pPr>
      <w:jc w:val="center"/>
    </w:pPr>
    <w:rPr>
      <w:rFonts w:ascii="Arial Armenian" w:hAnsi="Arial Armenian"/>
      <w:sz w:val="20"/>
      <w:szCs w:val="20"/>
      <w:lang w:val="x-none" w:eastAsia="x-none"/>
    </w:rPr>
  </w:style>
  <w:style w:type="table" w:styleId="aff2">
    <w:name w:val="Table Grid"/>
    <w:basedOn w:val="a2"/>
    <w:uiPriority w:val="39"/>
    <w:rsid w:val="00232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rsid w:val="00073E60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35">
    <w:name w:val="toc 3"/>
    <w:basedOn w:val="a0"/>
    <w:next w:val="a0"/>
    <w:autoRedefine/>
    <w:uiPriority w:val="39"/>
    <w:rsid w:val="00343D4F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0"/>
    <w:next w:val="a0"/>
    <w:autoRedefine/>
    <w:uiPriority w:val="39"/>
    <w:rsid w:val="00073E60"/>
    <w:pPr>
      <w:tabs>
        <w:tab w:val="right" w:leader="dot" w:pos="9683"/>
      </w:tabs>
      <w:ind w:left="240"/>
    </w:pPr>
    <w:rPr>
      <w:lang w:val="hy-AM"/>
    </w:rPr>
  </w:style>
  <w:style w:type="character" w:styleId="aff3">
    <w:name w:val="Emphasis"/>
    <w:uiPriority w:val="99"/>
    <w:qFormat/>
    <w:rsid w:val="00232FD0"/>
    <w:rPr>
      <w:rFonts w:cs="Times New Roman"/>
      <w:i/>
      <w:iCs/>
    </w:rPr>
  </w:style>
  <w:style w:type="character" w:customStyle="1" w:styleId="aff1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f0"/>
    <w:uiPriority w:val="99"/>
    <w:rsid w:val="00232FD0"/>
    <w:rPr>
      <w:rFonts w:eastAsia="Calibri"/>
      <w:sz w:val="24"/>
      <w:szCs w:val="24"/>
      <w:lang w:val="x-none" w:eastAsia="x-none"/>
    </w:rPr>
  </w:style>
  <w:style w:type="character" w:customStyle="1" w:styleId="a5">
    <w:name w:val="Текст выноски Знак"/>
    <w:link w:val="a4"/>
    <w:rsid w:val="00232FD0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0"/>
    <w:rsid w:val="00232FD0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4">
    <w:name w:val="Тема примечания Знак"/>
    <w:link w:val="aff5"/>
    <w:rsid w:val="00232FD0"/>
    <w:rPr>
      <w:b/>
      <w:bCs/>
      <w:lang w:val="en-GB"/>
    </w:rPr>
  </w:style>
  <w:style w:type="paragraph" w:styleId="aff5">
    <w:name w:val="annotation subject"/>
    <w:basedOn w:val="afa"/>
    <w:next w:val="afa"/>
    <w:link w:val="aff4"/>
    <w:rsid w:val="00232F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1">
    <w:name w:val="Comment Subject Char1"/>
    <w:rsid w:val="00232FD0"/>
    <w:rPr>
      <w:b/>
      <w:bCs/>
    </w:rPr>
  </w:style>
  <w:style w:type="character" w:customStyle="1" w:styleId="afb">
    <w:name w:val="Текст примечания Знак"/>
    <w:link w:val="afa"/>
    <w:rsid w:val="00232FD0"/>
    <w:rPr>
      <w:lang w:val="en-GB" w:eastAsia="x-none"/>
    </w:rPr>
  </w:style>
  <w:style w:type="paragraph" w:customStyle="1" w:styleId="Default">
    <w:name w:val="Default"/>
    <w:rsid w:val="00232FD0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232FD0"/>
    <w:rPr>
      <w:b/>
      <w:bCs/>
      <w:color w:val="191970"/>
    </w:rPr>
  </w:style>
  <w:style w:type="character" w:customStyle="1" w:styleId="t61">
    <w:name w:val="t61"/>
    <w:rsid w:val="00232FD0"/>
    <w:rPr>
      <w:b/>
      <w:bCs/>
      <w:color w:val="191970"/>
    </w:rPr>
  </w:style>
  <w:style w:type="character" w:customStyle="1" w:styleId="t101">
    <w:name w:val="t101"/>
    <w:rsid w:val="00232FD0"/>
    <w:rPr>
      <w:b/>
      <w:bCs/>
      <w:color w:val="0000FF"/>
    </w:rPr>
  </w:style>
  <w:style w:type="paragraph" w:styleId="aff6">
    <w:name w:val="endnote text"/>
    <w:basedOn w:val="a0"/>
    <w:link w:val="aff7"/>
    <w:rsid w:val="00232FD0"/>
    <w:rPr>
      <w:sz w:val="20"/>
      <w:szCs w:val="20"/>
      <w:lang w:val="en-GB" w:eastAsia="x-none"/>
    </w:rPr>
  </w:style>
  <w:style w:type="character" w:customStyle="1" w:styleId="aff7">
    <w:name w:val="Текст концевой сноски Знак"/>
    <w:link w:val="aff6"/>
    <w:rsid w:val="00232FD0"/>
    <w:rPr>
      <w:lang w:val="en-GB" w:eastAsia="x-none"/>
    </w:rPr>
  </w:style>
  <w:style w:type="character" w:styleId="aff8">
    <w:name w:val="endnote reference"/>
    <w:rsid w:val="00232FD0"/>
    <w:rPr>
      <w:vertAlign w:val="superscript"/>
    </w:rPr>
  </w:style>
  <w:style w:type="paragraph" w:styleId="41">
    <w:name w:val="toc 4"/>
    <w:basedOn w:val="a0"/>
    <w:next w:val="a0"/>
    <w:autoRedefine/>
    <w:rsid w:val="00232FD0"/>
    <w:pPr>
      <w:ind w:left="180" w:right="638"/>
    </w:pPr>
    <w:rPr>
      <w:lang w:val="en-GB"/>
    </w:rPr>
  </w:style>
  <w:style w:type="paragraph" w:styleId="aff9">
    <w:name w:val="Revision"/>
    <w:hidden/>
    <w:uiPriority w:val="99"/>
    <w:semiHidden/>
    <w:rsid w:val="00232FD0"/>
    <w:rPr>
      <w:sz w:val="24"/>
      <w:szCs w:val="24"/>
      <w:lang w:val="hy-AM"/>
    </w:rPr>
  </w:style>
  <w:style w:type="character" w:customStyle="1" w:styleId="BalloonTextChar1">
    <w:name w:val="Balloon Text Char1"/>
    <w:rsid w:val="005A5130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A5130"/>
    <w:rPr>
      <w:sz w:val="24"/>
      <w:szCs w:val="24"/>
    </w:rPr>
  </w:style>
  <w:style w:type="character" w:customStyle="1" w:styleId="BodyTextIndent3Char1">
    <w:name w:val="Body Text Indent 3 Char1"/>
    <w:rsid w:val="005A5130"/>
    <w:rPr>
      <w:sz w:val="16"/>
      <w:szCs w:val="16"/>
    </w:rPr>
  </w:style>
  <w:style w:type="paragraph" w:customStyle="1" w:styleId="Style2">
    <w:name w:val="Style2"/>
    <w:basedOn w:val="mechtex"/>
    <w:rsid w:val="003A31C0"/>
    <w:rPr>
      <w:rFonts w:eastAsia="Calibri"/>
      <w:w w:val="90"/>
      <w:sz w:val="22"/>
      <w:lang w:val="en-US" w:eastAsia="ru-RU"/>
    </w:rPr>
  </w:style>
  <w:style w:type="character" w:styleId="affa">
    <w:name w:val="annotation reference"/>
    <w:rsid w:val="0015753C"/>
    <w:rPr>
      <w:sz w:val="16"/>
      <w:szCs w:val="16"/>
    </w:rPr>
  </w:style>
  <w:style w:type="paragraph" w:styleId="affb">
    <w:name w:val="TOC Heading"/>
    <w:basedOn w:val="1"/>
    <w:next w:val="a0"/>
    <w:uiPriority w:val="39"/>
    <w:unhideWhenUsed/>
    <w:qFormat/>
    <w:rsid w:val="00E856E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affc">
    <w:name w:val="Subtle Emphasis"/>
    <w:basedOn w:val="a1"/>
    <w:uiPriority w:val="19"/>
    <w:qFormat/>
    <w:rsid w:val="00CE2BFB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1"/>
    <w:uiPriority w:val="99"/>
    <w:semiHidden/>
    <w:unhideWhenUsed/>
    <w:rsid w:val="00F65A15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f2"/>
    <w:uiPriority w:val="39"/>
    <w:rsid w:val="000F70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a0"/>
    <w:next w:val="a0"/>
    <w:rsid w:val="008D5B74"/>
    <w:pPr>
      <w:widowControl w:val="0"/>
      <w:autoSpaceDE w:val="0"/>
      <w:autoSpaceDN w:val="0"/>
      <w:adjustRightInd w:val="0"/>
      <w:spacing w:line="253" w:lineRule="atLeast"/>
    </w:pPr>
    <w:rPr>
      <w:rFonts w:ascii="Arial Armenian" w:hAnsi="Arial Armenian"/>
    </w:rPr>
  </w:style>
  <w:style w:type="paragraph" w:styleId="affd">
    <w:name w:val="No Spacing"/>
    <w:link w:val="affe"/>
    <w:uiPriority w:val="1"/>
    <w:qFormat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affe">
    <w:name w:val="Без интервала Знак"/>
    <w:link w:val="affd"/>
    <w:uiPriority w:val="1"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2"/>
    <w:uiPriority w:val="1"/>
    <w:locked/>
    <w:rsid w:val="000240ED"/>
    <w:rPr>
      <w:sz w:val="22"/>
      <w:szCs w:val="22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0240ED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AEA7-CEF8-4047-A0AC-CB1185DC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10554</CharactersWithSpaces>
  <SharedDoc>false</SharedDoc>
  <HLinks>
    <vt:vector size="144" baseType="variant">
      <vt:variant>
        <vt:i4>8257559</vt:i4>
      </vt:variant>
      <vt:variant>
        <vt:i4>141</vt:i4>
      </vt:variant>
      <vt:variant>
        <vt:i4>0</vt:i4>
      </vt:variant>
      <vt:variant>
        <vt:i4>5</vt:i4>
      </vt:variant>
      <vt:variant>
        <vt:lpwstr>http://www.minfin.am/hy/page/petakan_byuj)</vt:lpwstr>
      </vt:variant>
      <vt:variant>
        <vt:lpwstr/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_Toc29473212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_Toc29473211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_Toc29473210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_Toc29473209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_Toc29473208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_Toc29473207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_Toc29473206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_Toc29473205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_Toc29473204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_Toc29473203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_Toc29473202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_Toc29473201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_Toc29473200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_Toc29473199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_Toc29473198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_Toc29473197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_Toc29473196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_Toc29473195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_Toc29473194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_Toc29473193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_Toc29473192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_Toc29473191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_Toc29473190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AJora</dc:creator>
  <cp:keywords>https:/mul2-tavush.gov.am/tasks/322171/oneclick/Tavush.dok-2023-2025.docx?token=da123661ba5158c81e76277395664c11</cp:keywords>
  <cp:lastModifiedBy>bss</cp:lastModifiedBy>
  <cp:revision>2</cp:revision>
  <cp:lastPrinted>2022-01-12T12:12:00Z</cp:lastPrinted>
  <dcterms:created xsi:type="dcterms:W3CDTF">2022-03-14T10:31:00Z</dcterms:created>
  <dcterms:modified xsi:type="dcterms:W3CDTF">2022-03-14T10:31:00Z</dcterms:modified>
</cp:coreProperties>
</file>