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A" w:rsidRDefault="007E52BA" w:rsidP="000D76B5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p w:rsidR="00CD4CF6" w:rsidRPr="00CD4CF6" w:rsidRDefault="00CD4CF6" w:rsidP="00CD4CF6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  <w:r w:rsidRPr="00CD4CF6">
        <w:rPr>
          <w:rFonts w:ascii="Arial Armenian" w:hAnsi="Arial Armenian"/>
          <w:sz w:val="18"/>
          <w:szCs w:val="18"/>
        </w:rPr>
        <w:t xml:space="preserve">  </w:t>
      </w:r>
    </w:p>
    <w:p w:rsidR="00CD4CF6" w:rsidRPr="00CD4CF6" w:rsidRDefault="00CD4CF6" w:rsidP="00CD4CF6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  <w:r w:rsidRPr="00CD4CF6">
        <w:rPr>
          <w:rFonts w:ascii="Sylfaen" w:hAnsi="Sylfaen" w:cs="Sylfaen"/>
          <w:sz w:val="18"/>
          <w:szCs w:val="18"/>
        </w:rPr>
        <w:t>Հ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Ա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Յ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Տ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Ա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gramStart"/>
      <w:r w:rsidRPr="00CD4CF6">
        <w:rPr>
          <w:rFonts w:ascii="Sylfaen" w:hAnsi="Sylfaen" w:cs="Sylfaen"/>
          <w:sz w:val="18"/>
          <w:szCs w:val="18"/>
        </w:rPr>
        <w:t>Ր</w:t>
      </w:r>
      <w:r w:rsidRPr="00CD4CF6">
        <w:rPr>
          <w:rFonts w:ascii="Arial Armenian" w:hAnsi="Arial Armenian"/>
          <w:sz w:val="18"/>
          <w:szCs w:val="18"/>
        </w:rPr>
        <w:t xml:space="preserve">  </w:t>
      </w:r>
      <w:r w:rsidRPr="00CD4CF6">
        <w:rPr>
          <w:rFonts w:ascii="Sylfaen" w:hAnsi="Sylfaen" w:cs="Sylfaen"/>
          <w:sz w:val="18"/>
          <w:szCs w:val="18"/>
        </w:rPr>
        <w:t>Ա</w:t>
      </w:r>
      <w:proofErr w:type="gramEnd"/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Ր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ՈՒ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Թ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Յ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ՈՒ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Ն</w:t>
      </w:r>
    </w:p>
    <w:p w:rsidR="00CD4CF6" w:rsidRPr="00CD4CF6" w:rsidRDefault="00CD4CF6" w:rsidP="00CD4CF6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  <w:proofErr w:type="spellStart"/>
      <w:r w:rsidRPr="00CD4CF6">
        <w:rPr>
          <w:rFonts w:ascii="Sylfaen" w:hAnsi="Sylfaen" w:cs="Sylfaen"/>
          <w:sz w:val="18"/>
          <w:szCs w:val="18"/>
        </w:rPr>
        <w:t>Իջևանի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քաղաքապետարանը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հայտարարում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է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քաղաքաշինական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նպատակներով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առանձնացված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հողամասի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դասական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աճուրդային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վաճառք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:    </w:t>
      </w:r>
    </w:p>
    <w:p w:rsidR="00CD4CF6" w:rsidRPr="00CD4CF6" w:rsidRDefault="00CD4CF6" w:rsidP="00CD4CF6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  <w:r w:rsidRPr="00CD4CF6">
        <w:rPr>
          <w:rFonts w:ascii="Sylfaen" w:hAnsi="Sylfaen" w:cs="Sylfaen"/>
          <w:sz w:val="18"/>
          <w:szCs w:val="18"/>
        </w:rPr>
        <w:t>Լոտ</w:t>
      </w:r>
      <w:r w:rsidRPr="00CD4CF6">
        <w:rPr>
          <w:rFonts w:ascii="Arial Armenian" w:hAnsi="Arial Armenian"/>
          <w:sz w:val="18"/>
          <w:szCs w:val="18"/>
        </w:rPr>
        <w:t xml:space="preserve">-1 </w:t>
      </w:r>
      <w:proofErr w:type="spellStart"/>
      <w:r w:rsidRPr="00CD4CF6">
        <w:rPr>
          <w:rFonts w:ascii="Sylfaen" w:hAnsi="Sylfaen" w:cs="Sylfaen"/>
          <w:sz w:val="18"/>
          <w:szCs w:val="18"/>
        </w:rPr>
        <w:t>բնակավայրերի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բնակելի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կառուցապատման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CD4CF6">
        <w:rPr>
          <w:rFonts w:ascii="Sylfaen" w:hAnsi="Sylfaen" w:cs="Sylfaen"/>
          <w:sz w:val="18"/>
          <w:szCs w:val="18"/>
        </w:rPr>
        <w:t>Մետաղագործների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փողոցի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թիվ</w:t>
      </w:r>
      <w:r w:rsidRPr="00CD4CF6">
        <w:rPr>
          <w:rFonts w:ascii="Arial Armenian" w:hAnsi="Arial Armenian"/>
          <w:sz w:val="18"/>
          <w:szCs w:val="18"/>
        </w:rPr>
        <w:t xml:space="preserve">102/9 </w:t>
      </w:r>
      <w:proofErr w:type="spellStart"/>
      <w:r w:rsidRPr="00CD4CF6">
        <w:rPr>
          <w:rFonts w:ascii="Sylfaen" w:hAnsi="Sylfaen" w:cs="Sylfaen"/>
          <w:sz w:val="18"/>
          <w:szCs w:val="18"/>
        </w:rPr>
        <w:t>հասցեում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գտնվող</w:t>
      </w:r>
      <w:proofErr w:type="spellEnd"/>
      <w:r w:rsidRPr="00CD4CF6">
        <w:rPr>
          <w:rFonts w:ascii="Arial Armenian" w:hAnsi="Arial Armenian"/>
          <w:sz w:val="18"/>
          <w:szCs w:val="18"/>
        </w:rPr>
        <w:t>, 251.2</w:t>
      </w:r>
      <w:r w:rsidRPr="00CD4CF6">
        <w:rPr>
          <w:rFonts w:ascii="Sylfaen" w:hAnsi="Sylfaen" w:cs="Sylfaen"/>
          <w:sz w:val="18"/>
          <w:szCs w:val="18"/>
        </w:rPr>
        <w:t>քմ</w:t>
      </w:r>
      <w:r w:rsidRPr="00CD4CF6">
        <w:rPr>
          <w:rFonts w:ascii="Arial Armenian" w:hAnsi="Arial Armenian"/>
          <w:sz w:val="18"/>
          <w:szCs w:val="18"/>
        </w:rPr>
        <w:t>, 1</w:t>
      </w:r>
      <w:r w:rsidRPr="00CD4CF6">
        <w:rPr>
          <w:rFonts w:ascii="Sylfaen" w:hAnsi="Sylfaen" w:cs="Sylfaen"/>
          <w:sz w:val="18"/>
          <w:szCs w:val="18"/>
        </w:rPr>
        <w:t>քմ</w:t>
      </w:r>
      <w:r w:rsidRPr="00CD4CF6">
        <w:rPr>
          <w:rFonts w:ascii="Arial Armenian" w:hAnsi="Arial Armenian"/>
          <w:sz w:val="18"/>
          <w:szCs w:val="18"/>
        </w:rPr>
        <w:t>-</w:t>
      </w:r>
      <w:r w:rsidRPr="00CD4CF6">
        <w:rPr>
          <w:rFonts w:ascii="Sylfaen" w:hAnsi="Sylfaen" w:cs="Sylfaen"/>
          <w:sz w:val="18"/>
          <w:szCs w:val="18"/>
        </w:rPr>
        <w:t>ի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մեկնարկային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proofErr w:type="gramStart"/>
      <w:r w:rsidRPr="00CD4CF6">
        <w:rPr>
          <w:rFonts w:ascii="Sylfaen" w:hAnsi="Sylfaen" w:cs="Sylfaen"/>
          <w:sz w:val="18"/>
          <w:szCs w:val="18"/>
        </w:rPr>
        <w:t>գինը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 1242</w:t>
      </w:r>
      <w:proofErr w:type="gramEnd"/>
      <w:r w:rsidRPr="00CD4CF6">
        <w:rPr>
          <w:rFonts w:ascii="Arial Armenian" w:hAnsi="Arial Armenian"/>
          <w:sz w:val="18"/>
          <w:szCs w:val="18"/>
        </w:rPr>
        <w:t xml:space="preserve">  </w:t>
      </w:r>
      <w:proofErr w:type="spellStart"/>
      <w:r w:rsidRPr="00CD4CF6">
        <w:rPr>
          <w:rFonts w:ascii="Sylfaen" w:hAnsi="Sylfaen" w:cs="Sylfaen"/>
          <w:sz w:val="18"/>
          <w:szCs w:val="18"/>
        </w:rPr>
        <w:t>դրամ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/</w:t>
      </w:r>
      <w:proofErr w:type="spellStart"/>
      <w:r w:rsidRPr="00CD4CF6">
        <w:rPr>
          <w:rFonts w:ascii="Sylfaen" w:hAnsi="Sylfaen" w:cs="Sylfaen"/>
          <w:sz w:val="18"/>
          <w:szCs w:val="18"/>
        </w:rPr>
        <w:t>ծածկագիր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11-001-0267-0038/:</w:t>
      </w:r>
    </w:p>
    <w:p w:rsidR="00CD4CF6" w:rsidRPr="00CD4CF6" w:rsidRDefault="00CD4CF6" w:rsidP="00CD4CF6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  <w:r w:rsidRPr="00CD4CF6">
        <w:rPr>
          <w:rFonts w:ascii="Arial Armenian" w:hAnsi="Arial Armenian"/>
          <w:sz w:val="18"/>
          <w:szCs w:val="18"/>
        </w:rPr>
        <w:t xml:space="preserve">       </w:t>
      </w:r>
      <w:proofErr w:type="spellStart"/>
      <w:proofErr w:type="gramStart"/>
      <w:r w:rsidRPr="00CD4CF6">
        <w:rPr>
          <w:rFonts w:ascii="Sylfaen" w:hAnsi="Sylfaen" w:cs="Sylfaen"/>
          <w:sz w:val="18"/>
          <w:szCs w:val="18"/>
        </w:rPr>
        <w:t>Աճուրդը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կկայանա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2019</w:t>
      </w:r>
      <w:r w:rsidRPr="00CD4CF6">
        <w:rPr>
          <w:rFonts w:ascii="Sylfaen" w:hAnsi="Sylfaen" w:cs="Sylfaen"/>
          <w:sz w:val="18"/>
          <w:szCs w:val="18"/>
        </w:rPr>
        <w:t>թ</w:t>
      </w:r>
      <w:r w:rsidRPr="00CD4CF6">
        <w:rPr>
          <w:rFonts w:ascii="Arial Armenian" w:hAnsi="Arial Armenian"/>
          <w:sz w:val="18"/>
          <w:szCs w:val="18"/>
        </w:rPr>
        <w:t>.</w:t>
      </w:r>
      <w:proofErr w:type="gram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proofErr w:type="gramStart"/>
      <w:r w:rsidRPr="00CD4CF6">
        <w:rPr>
          <w:rFonts w:ascii="Sylfaen" w:hAnsi="Sylfaen" w:cs="Sylfaen"/>
          <w:sz w:val="18"/>
          <w:szCs w:val="18"/>
        </w:rPr>
        <w:t>մայիսի</w:t>
      </w:r>
      <w:proofErr w:type="spellEnd"/>
      <w:proofErr w:type="gramEnd"/>
      <w:r w:rsidRPr="00CD4CF6">
        <w:rPr>
          <w:rFonts w:ascii="Arial Armenian" w:hAnsi="Arial Armenian"/>
          <w:sz w:val="18"/>
          <w:szCs w:val="18"/>
        </w:rPr>
        <w:t xml:space="preserve"> 23-</w:t>
      </w:r>
      <w:r w:rsidRPr="00CD4CF6">
        <w:rPr>
          <w:rFonts w:ascii="Sylfaen" w:hAnsi="Sylfaen" w:cs="Sylfaen"/>
          <w:sz w:val="18"/>
          <w:szCs w:val="18"/>
        </w:rPr>
        <w:t>ին</w:t>
      </w:r>
      <w:r w:rsidRPr="00CD4CF6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CD4CF6">
        <w:rPr>
          <w:rFonts w:ascii="Sylfaen" w:hAnsi="Sylfaen" w:cs="Sylfaen"/>
          <w:sz w:val="18"/>
          <w:szCs w:val="18"/>
        </w:rPr>
        <w:t>Իջևանի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քաղաքապետարանի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շենքում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CD4CF6">
        <w:rPr>
          <w:rFonts w:ascii="Sylfaen" w:hAnsi="Sylfaen" w:cs="Sylfaen"/>
          <w:sz w:val="18"/>
          <w:szCs w:val="18"/>
        </w:rPr>
        <w:t>ժամը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12.00-</w:t>
      </w:r>
      <w:r w:rsidRPr="00CD4CF6">
        <w:rPr>
          <w:rFonts w:ascii="Sylfaen" w:hAnsi="Sylfaen" w:cs="Sylfaen"/>
          <w:sz w:val="18"/>
          <w:szCs w:val="18"/>
        </w:rPr>
        <w:t>ին</w:t>
      </w:r>
      <w:r w:rsidRPr="00CD4CF6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CD4CF6">
        <w:rPr>
          <w:rFonts w:ascii="Sylfaen" w:hAnsi="Sylfaen" w:cs="Sylfaen"/>
          <w:sz w:val="18"/>
          <w:szCs w:val="18"/>
        </w:rPr>
        <w:t>Հայտերն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ընդունվում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են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մինչև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2019</w:t>
      </w:r>
      <w:r w:rsidRPr="00CD4CF6">
        <w:rPr>
          <w:rFonts w:ascii="Sylfaen" w:hAnsi="Sylfaen" w:cs="Sylfaen"/>
          <w:sz w:val="18"/>
          <w:szCs w:val="18"/>
        </w:rPr>
        <w:t>թ</w:t>
      </w:r>
      <w:r w:rsidRPr="00CD4CF6">
        <w:rPr>
          <w:rFonts w:ascii="Arial Armenian" w:hAnsi="Arial Armenian"/>
          <w:sz w:val="18"/>
          <w:szCs w:val="18"/>
        </w:rPr>
        <w:t xml:space="preserve">. </w:t>
      </w:r>
      <w:proofErr w:type="spellStart"/>
      <w:proofErr w:type="gramStart"/>
      <w:r w:rsidRPr="00CD4CF6">
        <w:rPr>
          <w:rFonts w:ascii="Sylfaen" w:hAnsi="Sylfaen" w:cs="Sylfaen"/>
          <w:sz w:val="18"/>
          <w:szCs w:val="18"/>
        </w:rPr>
        <w:t>մայիսի</w:t>
      </w:r>
      <w:proofErr w:type="spellEnd"/>
      <w:proofErr w:type="gramEnd"/>
      <w:r w:rsidRPr="00CD4CF6">
        <w:rPr>
          <w:rFonts w:ascii="Arial Armenian" w:hAnsi="Arial Armenian"/>
          <w:sz w:val="18"/>
          <w:szCs w:val="18"/>
        </w:rPr>
        <w:t xml:space="preserve"> 20-</w:t>
      </w:r>
      <w:r w:rsidRPr="00CD4CF6">
        <w:rPr>
          <w:rFonts w:ascii="Sylfaen" w:hAnsi="Sylfaen" w:cs="Sylfaen"/>
          <w:sz w:val="18"/>
          <w:szCs w:val="18"/>
        </w:rPr>
        <w:t>ը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ժամը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18:00-</w:t>
      </w:r>
      <w:r w:rsidRPr="00CD4CF6">
        <w:rPr>
          <w:rFonts w:ascii="Sylfaen" w:hAnsi="Sylfaen" w:cs="Sylfaen"/>
          <w:sz w:val="18"/>
          <w:szCs w:val="18"/>
        </w:rPr>
        <w:t>ն</w:t>
      </w:r>
      <w:r w:rsidRPr="00CD4CF6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CD4CF6">
        <w:rPr>
          <w:rFonts w:ascii="Sylfaen" w:hAnsi="Sylfaen" w:cs="Sylfaen"/>
          <w:sz w:val="18"/>
          <w:szCs w:val="18"/>
        </w:rPr>
        <w:t>Հողատարածքն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ազատ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է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սերվիտուտից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CD4CF6">
        <w:rPr>
          <w:rFonts w:ascii="Sylfaen" w:hAnsi="Sylfaen" w:cs="Sylfaen"/>
          <w:sz w:val="18"/>
          <w:szCs w:val="18"/>
        </w:rPr>
        <w:t>Հողատարածքի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հարևանությամբ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գոյություն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ունեն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ավտոճանապարհներ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CD4CF6">
        <w:rPr>
          <w:rFonts w:ascii="Sylfaen" w:hAnsi="Sylfaen" w:cs="Sylfaen"/>
          <w:sz w:val="18"/>
          <w:szCs w:val="18"/>
        </w:rPr>
        <w:t>ջրատարներ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CD4CF6">
        <w:rPr>
          <w:rFonts w:ascii="Sylfaen" w:hAnsi="Sylfaen" w:cs="Sylfaen"/>
          <w:sz w:val="18"/>
          <w:szCs w:val="18"/>
        </w:rPr>
        <w:t>կոյուղիներ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CD4CF6">
        <w:rPr>
          <w:rFonts w:ascii="Sylfaen" w:hAnsi="Sylfaen" w:cs="Sylfaen"/>
          <w:sz w:val="18"/>
          <w:szCs w:val="18"/>
        </w:rPr>
        <w:t>էլեկտրահաղորդման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գծեր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և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գազատարներ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CD4CF6">
        <w:rPr>
          <w:rFonts w:ascii="Sylfaen" w:hAnsi="Sylfaen" w:cs="Sylfaen"/>
          <w:sz w:val="18"/>
          <w:szCs w:val="18"/>
        </w:rPr>
        <w:t>Հողատարածքի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1</w:t>
      </w:r>
      <w:r w:rsidRPr="00CD4CF6">
        <w:rPr>
          <w:rFonts w:ascii="Sylfaen" w:hAnsi="Sylfaen" w:cs="Sylfaen"/>
          <w:sz w:val="18"/>
          <w:szCs w:val="18"/>
        </w:rPr>
        <w:t>քմ</w:t>
      </w:r>
      <w:r w:rsidRPr="00CD4CF6">
        <w:rPr>
          <w:rFonts w:ascii="Arial Armenian" w:hAnsi="Arial Armenian"/>
          <w:sz w:val="18"/>
          <w:szCs w:val="18"/>
        </w:rPr>
        <w:t>-</w:t>
      </w:r>
      <w:r w:rsidRPr="00CD4CF6">
        <w:rPr>
          <w:rFonts w:ascii="Sylfaen" w:hAnsi="Sylfaen" w:cs="Sylfaen"/>
          <w:sz w:val="18"/>
          <w:szCs w:val="18"/>
        </w:rPr>
        <w:t>ի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մեկնարկային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գինը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սահմանվում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է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կադաստրային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արժեքի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100% </w:t>
      </w:r>
      <w:proofErr w:type="spellStart"/>
      <w:r w:rsidRPr="00CD4CF6">
        <w:rPr>
          <w:rFonts w:ascii="Sylfaen" w:hAnsi="Sylfaen" w:cs="Sylfaen"/>
          <w:sz w:val="18"/>
          <w:szCs w:val="18"/>
        </w:rPr>
        <w:t>չափով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CD4CF6">
        <w:rPr>
          <w:rFonts w:ascii="Sylfaen" w:hAnsi="Sylfaen" w:cs="Sylfaen"/>
          <w:sz w:val="18"/>
          <w:szCs w:val="18"/>
        </w:rPr>
        <w:t>Մասնակցության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վճարը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կազմում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r w:rsidRPr="00CD4CF6">
        <w:rPr>
          <w:rFonts w:ascii="Sylfaen" w:hAnsi="Sylfaen" w:cs="Sylfaen"/>
          <w:sz w:val="18"/>
          <w:szCs w:val="18"/>
        </w:rPr>
        <w:t>է</w:t>
      </w:r>
      <w:r w:rsidRPr="00CD4CF6">
        <w:rPr>
          <w:rFonts w:ascii="Arial Armenian" w:hAnsi="Arial Armenian"/>
          <w:sz w:val="18"/>
          <w:szCs w:val="18"/>
        </w:rPr>
        <w:t xml:space="preserve"> 25000 /</w:t>
      </w:r>
      <w:proofErr w:type="spellStart"/>
      <w:r w:rsidRPr="00CD4CF6">
        <w:rPr>
          <w:rFonts w:ascii="Sylfaen" w:hAnsi="Sylfaen" w:cs="Sylfaen"/>
          <w:sz w:val="18"/>
          <w:szCs w:val="18"/>
        </w:rPr>
        <w:t>քսանհինգ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հազար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/  </w:t>
      </w:r>
      <w:r w:rsidRPr="00CD4CF6">
        <w:rPr>
          <w:rFonts w:ascii="Sylfaen" w:hAnsi="Sylfaen" w:cs="Sylfaen"/>
          <w:sz w:val="18"/>
          <w:szCs w:val="18"/>
        </w:rPr>
        <w:t>ՀՀ</w:t>
      </w:r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դրամ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,  </w:t>
      </w:r>
      <w:proofErr w:type="spellStart"/>
      <w:r w:rsidRPr="00CD4CF6">
        <w:rPr>
          <w:rFonts w:ascii="Sylfaen" w:hAnsi="Sylfaen" w:cs="Sylfaen"/>
          <w:sz w:val="18"/>
          <w:szCs w:val="18"/>
        </w:rPr>
        <w:t>նախավճարը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 </w:t>
      </w:r>
      <w:proofErr w:type="spellStart"/>
      <w:r w:rsidRPr="00CD4CF6">
        <w:rPr>
          <w:rFonts w:ascii="Sylfaen" w:hAnsi="Sylfaen" w:cs="Sylfaen"/>
          <w:sz w:val="18"/>
          <w:szCs w:val="18"/>
        </w:rPr>
        <w:t>մեկնարկային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 </w:t>
      </w:r>
      <w:proofErr w:type="spellStart"/>
      <w:r w:rsidRPr="00CD4CF6">
        <w:rPr>
          <w:rFonts w:ascii="Sylfaen" w:hAnsi="Sylfaen" w:cs="Sylfaen"/>
          <w:sz w:val="18"/>
          <w:szCs w:val="18"/>
        </w:rPr>
        <w:t>գնի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 5 %:</w:t>
      </w:r>
    </w:p>
    <w:p w:rsidR="00CD4CF6" w:rsidRPr="00CD4CF6" w:rsidRDefault="00CD4CF6" w:rsidP="00CD4CF6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  <w:proofErr w:type="spellStart"/>
      <w:r w:rsidRPr="00CD4CF6">
        <w:rPr>
          <w:rFonts w:ascii="Sylfaen" w:hAnsi="Sylfaen" w:cs="Sylfaen"/>
          <w:sz w:val="18"/>
          <w:szCs w:val="18"/>
        </w:rPr>
        <w:t>Լրացուցիչ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տեղեկությունների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համար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CD4CF6">
        <w:rPr>
          <w:rFonts w:ascii="Sylfaen" w:hAnsi="Sylfaen" w:cs="Sylfaen"/>
          <w:sz w:val="18"/>
          <w:szCs w:val="18"/>
        </w:rPr>
        <w:t>զանգահարել</w:t>
      </w:r>
      <w:proofErr w:type="spellEnd"/>
      <w:r w:rsidRPr="00CD4CF6">
        <w:rPr>
          <w:rFonts w:ascii="Arial Armenian" w:hAnsi="Arial Armenian"/>
          <w:sz w:val="18"/>
          <w:szCs w:val="18"/>
        </w:rPr>
        <w:t xml:space="preserve"> 3-21-38 </w:t>
      </w:r>
      <w:proofErr w:type="spellStart"/>
      <w:r w:rsidRPr="00CD4CF6">
        <w:rPr>
          <w:rFonts w:ascii="Sylfaen" w:hAnsi="Sylfaen" w:cs="Sylfaen"/>
          <w:sz w:val="18"/>
          <w:szCs w:val="18"/>
        </w:rPr>
        <w:t>հեռախոսահամարով</w:t>
      </w:r>
      <w:proofErr w:type="spellEnd"/>
      <w:r w:rsidRPr="00CD4CF6">
        <w:rPr>
          <w:rFonts w:ascii="Arial Armenian" w:hAnsi="Arial Armenian"/>
          <w:sz w:val="18"/>
          <w:szCs w:val="18"/>
        </w:rPr>
        <w:t>:</w:t>
      </w:r>
    </w:p>
    <w:p w:rsidR="00CD4CF6" w:rsidRPr="00CD4CF6" w:rsidRDefault="00CD4CF6" w:rsidP="00CD4CF6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  <w:r w:rsidRPr="00CD4CF6">
        <w:rPr>
          <w:rFonts w:ascii="Arial Armenian" w:hAnsi="Arial Armenian"/>
          <w:sz w:val="18"/>
          <w:szCs w:val="18"/>
        </w:rPr>
        <w:t xml:space="preserve">                                                             </w:t>
      </w:r>
      <w:proofErr w:type="gramStart"/>
      <w:r w:rsidRPr="00CD4CF6">
        <w:rPr>
          <w:rFonts w:ascii="Sylfaen" w:hAnsi="Sylfaen" w:cs="Sylfaen"/>
          <w:sz w:val="18"/>
          <w:szCs w:val="18"/>
        </w:rPr>
        <w:t>ԻՋԵՎԱՆԻ</w:t>
      </w:r>
      <w:r w:rsidRPr="00CD4CF6">
        <w:rPr>
          <w:rFonts w:ascii="Arial Armenian" w:hAnsi="Arial Armenian"/>
          <w:sz w:val="18"/>
          <w:szCs w:val="18"/>
        </w:rPr>
        <w:t xml:space="preserve">  </w:t>
      </w:r>
      <w:r w:rsidRPr="00CD4CF6">
        <w:rPr>
          <w:rFonts w:ascii="Sylfaen" w:hAnsi="Sylfaen" w:cs="Sylfaen"/>
          <w:sz w:val="18"/>
          <w:szCs w:val="18"/>
        </w:rPr>
        <w:t>ՔԱՂԱՔԱՊԵՏԱՐԱՆ</w:t>
      </w:r>
      <w:proofErr w:type="gramEnd"/>
    </w:p>
    <w:p w:rsidR="00CD4CF6" w:rsidRPr="00CD4CF6" w:rsidRDefault="00CD4CF6" w:rsidP="00CD4CF6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p w:rsidR="005B4429" w:rsidRPr="003375F3" w:rsidRDefault="005B4429" w:rsidP="002F5025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sectPr w:rsidR="005B4429" w:rsidRPr="003375F3" w:rsidSect="00FD2495">
      <w:type w:val="continuous"/>
      <w:pgSz w:w="12240" w:h="15840"/>
      <w:pgMar w:top="567" w:right="1892" w:bottom="851" w:left="467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C8A"/>
    <w:rsid w:val="000169A1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4C92"/>
    <w:rsid w:val="000D76B5"/>
    <w:rsid w:val="000D7726"/>
    <w:rsid w:val="000E2AB8"/>
    <w:rsid w:val="000E5CFD"/>
    <w:rsid w:val="000F4A40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278F"/>
    <w:rsid w:val="00172A5C"/>
    <w:rsid w:val="00172F3F"/>
    <w:rsid w:val="00177A2F"/>
    <w:rsid w:val="00181337"/>
    <w:rsid w:val="00181ED5"/>
    <w:rsid w:val="001846C3"/>
    <w:rsid w:val="00195969"/>
    <w:rsid w:val="00195B9D"/>
    <w:rsid w:val="00197C92"/>
    <w:rsid w:val="001A1708"/>
    <w:rsid w:val="001B0545"/>
    <w:rsid w:val="001B0D9B"/>
    <w:rsid w:val="001B103E"/>
    <w:rsid w:val="001B19C9"/>
    <w:rsid w:val="001B33E6"/>
    <w:rsid w:val="001B67F8"/>
    <w:rsid w:val="001C212B"/>
    <w:rsid w:val="001C2DC9"/>
    <w:rsid w:val="001D0378"/>
    <w:rsid w:val="001D43D1"/>
    <w:rsid w:val="001D4B12"/>
    <w:rsid w:val="001D4E7E"/>
    <w:rsid w:val="001D6C91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921D0"/>
    <w:rsid w:val="00293B53"/>
    <w:rsid w:val="002A0B65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C098B"/>
    <w:rsid w:val="003C1DB9"/>
    <w:rsid w:val="003C3A69"/>
    <w:rsid w:val="003C6C05"/>
    <w:rsid w:val="003D211D"/>
    <w:rsid w:val="003D783F"/>
    <w:rsid w:val="003E009C"/>
    <w:rsid w:val="003F508E"/>
    <w:rsid w:val="003F58F3"/>
    <w:rsid w:val="00401992"/>
    <w:rsid w:val="00401CE7"/>
    <w:rsid w:val="0040329B"/>
    <w:rsid w:val="00405D16"/>
    <w:rsid w:val="00410AC7"/>
    <w:rsid w:val="0041131F"/>
    <w:rsid w:val="00412065"/>
    <w:rsid w:val="00412589"/>
    <w:rsid w:val="00413808"/>
    <w:rsid w:val="004156CB"/>
    <w:rsid w:val="00417625"/>
    <w:rsid w:val="004220FC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775F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3895"/>
    <w:rsid w:val="004B4F06"/>
    <w:rsid w:val="004C2163"/>
    <w:rsid w:val="004C2726"/>
    <w:rsid w:val="004C3747"/>
    <w:rsid w:val="004C49EF"/>
    <w:rsid w:val="004D1CC4"/>
    <w:rsid w:val="004E4111"/>
    <w:rsid w:val="004E4D79"/>
    <w:rsid w:val="004E59A0"/>
    <w:rsid w:val="004E63C7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71F4"/>
    <w:rsid w:val="0053044B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A3D"/>
    <w:rsid w:val="005674FC"/>
    <w:rsid w:val="005730CA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1686"/>
    <w:rsid w:val="005A32A5"/>
    <w:rsid w:val="005A3865"/>
    <w:rsid w:val="005A485E"/>
    <w:rsid w:val="005A4B34"/>
    <w:rsid w:val="005A59AF"/>
    <w:rsid w:val="005B16BA"/>
    <w:rsid w:val="005B36CE"/>
    <w:rsid w:val="005B3EB7"/>
    <w:rsid w:val="005B4429"/>
    <w:rsid w:val="005C5C49"/>
    <w:rsid w:val="005C738D"/>
    <w:rsid w:val="005D5F1D"/>
    <w:rsid w:val="005E7308"/>
    <w:rsid w:val="005F4394"/>
    <w:rsid w:val="00600759"/>
    <w:rsid w:val="00602EB0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230C"/>
    <w:rsid w:val="006A2A07"/>
    <w:rsid w:val="006A5089"/>
    <w:rsid w:val="006A7DD7"/>
    <w:rsid w:val="006B154E"/>
    <w:rsid w:val="006B2D08"/>
    <w:rsid w:val="006B3D89"/>
    <w:rsid w:val="006B50E5"/>
    <w:rsid w:val="006C125B"/>
    <w:rsid w:val="006C65D1"/>
    <w:rsid w:val="006D1CB7"/>
    <w:rsid w:val="006D2F0D"/>
    <w:rsid w:val="006D7A1F"/>
    <w:rsid w:val="006D7BF7"/>
    <w:rsid w:val="006E0BE5"/>
    <w:rsid w:val="006E6E6B"/>
    <w:rsid w:val="006F099B"/>
    <w:rsid w:val="006F0ECB"/>
    <w:rsid w:val="006F1F57"/>
    <w:rsid w:val="006F3333"/>
    <w:rsid w:val="006F5D7C"/>
    <w:rsid w:val="00700BB8"/>
    <w:rsid w:val="0070466D"/>
    <w:rsid w:val="00707526"/>
    <w:rsid w:val="007148AB"/>
    <w:rsid w:val="0072051C"/>
    <w:rsid w:val="00721493"/>
    <w:rsid w:val="00724837"/>
    <w:rsid w:val="00725F52"/>
    <w:rsid w:val="00730D06"/>
    <w:rsid w:val="00732B96"/>
    <w:rsid w:val="00733B15"/>
    <w:rsid w:val="00734CFD"/>
    <w:rsid w:val="0074542F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3EC9"/>
    <w:rsid w:val="00794ABF"/>
    <w:rsid w:val="00794E78"/>
    <w:rsid w:val="007977D4"/>
    <w:rsid w:val="007A0119"/>
    <w:rsid w:val="007A5426"/>
    <w:rsid w:val="007A5999"/>
    <w:rsid w:val="007B47FC"/>
    <w:rsid w:val="007C091E"/>
    <w:rsid w:val="007C35C8"/>
    <w:rsid w:val="007C5BC6"/>
    <w:rsid w:val="007D17C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32ED9"/>
    <w:rsid w:val="00833449"/>
    <w:rsid w:val="00836382"/>
    <w:rsid w:val="00842D8D"/>
    <w:rsid w:val="00846BC9"/>
    <w:rsid w:val="008509C6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324E"/>
    <w:rsid w:val="008C4DDC"/>
    <w:rsid w:val="008C56F9"/>
    <w:rsid w:val="008D2C29"/>
    <w:rsid w:val="008D5033"/>
    <w:rsid w:val="008D5150"/>
    <w:rsid w:val="008D5656"/>
    <w:rsid w:val="008D61B3"/>
    <w:rsid w:val="008D6DC1"/>
    <w:rsid w:val="008E0C0B"/>
    <w:rsid w:val="008E3762"/>
    <w:rsid w:val="008F0ABD"/>
    <w:rsid w:val="008F5080"/>
    <w:rsid w:val="0090474D"/>
    <w:rsid w:val="009079A3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F3E"/>
    <w:rsid w:val="009436C4"/>
    <w:rsid w:val="00944449"/>
    <w:rsid w:val="00957A3B"/>
    <w:rsid w:val="00962094"/>
    <w:rsid w:val="009657EE"/>
    <w:rsid w:val="00966BED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645B"/>
    <w:rsid w:val="009E1025"/>
    <w:rsid w:val="009E1B8B"/>
    <w:rsid w:val="009E31B4"/>
    <w:rsid w:val="009F44B1"/>
    <w:rsid w:val="009F5BF9"/>
    <w:rsid w:val="00A04191"/>
    <w:rsid w:val="00A0441D"/>
    <w:rsid w:val="00A07D1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3B09"/>
    <w:rsid w:val="00B15D99"/>
    <w:rsid w:val="00B225FA"/>
    <w:rsid w:val="00B27579"/>
    <w:rsid w:val="00B2792D"/>
    <w:rsid w:val="00B3129F"/>
    <w:rsid w:val="00B31B84"/>
    <w:rsid w:val="00B3207B"/>
    <w:rsid w:val="00B3264F"/>
    <w:rsid w:val="00B32724"/>
    <w:rsid w:val="00B3299E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67D3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2C94"/>
    <w:rsid w:val="00C840E1"/>
    <w:rsid w:val="00C85BFE"/>
    <w:rsid w:val="00C866C3"/>
    <w:rsid w:val="00C965B7"/>
    <w:rsid w:val="00C96898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4CF6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1583"/>
    <w:rsid w:val="00DF1AF6"/>
    <w:rsid w:val="00DF1BD2"/>
    <w:rsid w:val="00DF7473"/>
    <w:rsid w:val="00E004A6"/>
    <w:rsid w:val="00E013EC"/>
    <w:rsid w:val="00E03BD4"/>
    <w:rsid w:val="00E06774"/>
    <w:rsid w:val="00E11A06"/>
    <w:rsid w:val="00E1214D"/>
    <w:rsid w:val="00E1765F"/>
    <w:rsid w:val="00E17939"/>
    <w:rsid w:val="00E20576"/>
    <w:rsid w:val="00E24467"/>
    <w:rsid w:val="00E3378E"/>
    <w:rsid w:val="00E34FA6"/>
    <w:rsid w:val="00E36CBD"/>
    <w:rsid w:val="00E5092C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905B6"/>
    <w:rsid w:val="00E957AA"/>
    <w:rsid w:val="00EA05B3"/>
    <w:rsid w:val="00EA0E80"/>
    <w:rsid w:val="00EB0B41"/>
    <w:rsid w:val="00EB1300"/>
    <w:rsid w:val="00EB3012"/>
    <w:rsid w:val="00EB34AE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F5290"/>
    <w:rsid w:val="00F0227A"/>
    <w:rsid w:val="00F029AD"/>
    <w:rsid w:val="00F071B1"/>
    <w:rsid w:val="00F157AC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2495"/>
    <w:rsid w:val="00FD6EBC"/>
    <w:rsid w:val="00FE0D17"/>
    <w:rsid w:val="00FE32B5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E2"/>
  </w:style>
  <w:style w:type="paragraph" w:styleId="Heading1">
    <w:name w:val="heading 1"/>
    <w:basedOn w:val="Normal"/>
    <w:next w:val="Normal"/>
    <w:link w:val="Heading1Char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TitleChar">
    <w:name w:val="Title Char"/>
    <w:basedOn w:val="DefaultParagraphFont"/>
    <w:link w:val="Title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ListParagraph">
    <w:name w:val="List Paragraph"/>
    <w:basedOn w:val="Normal"/>
    <w:uiPriority w:val="34"/>
    <w:qFormat/>
    <w:rsid w:val="00C628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F64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BA57-9348-4A3A-8CF7-3316E2FA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https:/mul2-tavush.gov.am/tasks/11621/oneclick/Th1942510473741829_haytararutyunach-2.docx?token=878bf16d443ccb72a1f9ccac172ceba6</cp:keywords>
  <cp:lastModifiedBy>Alina</cp:lastModifiedBy>
  <cp:revision>2</cp:revision>
  <cp:lastPrinted>2018-09-03T10:47:00Z</cp:lastPrinted>
  <dcterms:created xsi:type="dcterms:W3CDTF">2019-04-25T12:06:00Z</dcterms:created>
  <dcterms:modified xsi:type="dcterms:W3CDTF">2019-04-25T12:06:00Z</dcterms:modified>
</cp:coreProperties>
</file>