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BA79EE">
        <w:rPr>
          <w:rFonts w:ascii="GHEA Grapalat" w:hAnsi="GHEA Grapalat"/>
          <w:b/>
          <w:sz w:val="28"/>
          <w:szCs w:val="28"/>
          <w:lang w:val="hy-AM"/>
        </w:rPr>
        <w:t>ՀՀ</w:t>
      </w:r>
      <w:r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A79EE">
        <w:rPr>
          <w:rFonts w:ascii="GHEA Grapalat" w:hAnsi="GHEA Grapalat"/>
          <w:b/>
          <w:sz w:val="28"/>
          <w:szCs w:val="28"/>
          <w:lang w:val="hy-AM"/>
        </w:rPr>
        <w:t>ՏԱՎՈՒՇԻ</w:t>
      </w:r>
      <w:r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A79EE">
        <w:rPr>
          <w:rFonts w:ascii="GHEA Grapalat" w:hAnsi="GHEA Grapalat"/>
          <w:b/>
          <w:sz w:val="28"/>
          <w:szCs w:val="28"/>
          <w:lang w:val="hy-AM"/>
        </w:rPr>
        <w:t>ՄԱՐԶԻ</w:t>
      </w:r>
    </w:p>
    <w:p w:rsidR="00032B49" w:rsidRPr="00BA79EE" w:rsidRDefault="00B6534A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BA79EE">
        <w:rPr>
          <w:rFonts w:ascii="GHEA Grapalat" w:hAnsi="GHEA Grapalat"/>
          <w:b/>
          <w:sz w:val="28"/>
          <w:szCs w:val="28"/>
          <w:lang w:val="en-US"/>
        </w:rPr>
        <w:t>ՎԱԶԱՇԵՆ</w:t>
      </w:r>
      <w:r w:rsidR="00032B49"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032B49" w:rsidRPr="00BA79EE">
        <w:rPr>
          <w:rFonts w:ascii="GHEA Grapalat" w:hAnsi="GHEA Grapalat"/>
          <w:b/>
          <w:sz w:val="28"/>
          <w:szCs w:val="28"/>
          <w:lang w:val="hy-AM"/>
        </w:rPr>
        <w:t>ՀԱՄԱՅՆՔ</w:t>
      </w:r>
    </w:p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lang w:val="af-ZA"/>
        </w:rPr>
      </w:pPr>
    </w:p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lang w:val="af-ZA"/>
        </w:rPr>
      </w:pPr>
    </w:p>
    <w:p w:rsidR="00032B49" w:rsidRPr="00BA79EE" w:rsidRDefault="00344284" w:rsidP="00032B49">
      <w:pPr>
        <w:contextualSpacing/>
        <w:jc w:val="center"/>
        <w:rPr>
          <w:rFonts w:ascii="GHEA Grapalat" w:hAnsi="GHEA Grapalat"/>
          <w:b/>
          <w:lang w:val="af-ZA"/>
        </w:rPr>
      </w:pPr>
      <w:r w:rsidRPr="00BA79EE">
        <w:rPr>
          <w:rFonts w:ascii="GHEA Grapalat" w:hAnsi="GHEA Grapalat"/>
          <w:b/>
          <w:noProof/>
          <w:lang w:val="en-US" w:eastAsia="en-US"/>
        </w:rPr>
        <w:drawing>
          <wp:inline distT="0" distB="0" distL="0" distR="0">
            <wp:extent cx="3962400" cy="2895600"/>
            <wp:effectExtent l="19050" t="0" r="0" b="0"/>
            <wp:docPr id="1" name="Рисунок 1" descr="C:\Users\Администратор\Desktop\n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nk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284" w:rsidRPr="00BA79EE" w:rsidRDefault="00344284" w:rsidP="00032B49">
      <w:pPr>
        <w:contextualSpacing/>
        <w:jc w:val="center"/>
        <w:rPr>
          <w:rFonts w:ascii="GHEA Grapalat" w:hAnsi="GHEA Grapalat"/>
          <w:b/>
          <w:lang w:val="en-US"/>
        </w:rPr>
      </w:pPr>
    </w:p>
    <w:p w:rsidR="00344284" w:rsidRPr="00BA79EE" w:rsidRDefault="00344284" w:rsidP="00032B49">
      <w:pPr>
        <w:contextualSpacing/>
        <w:jc w:val="center"/>
        <w:rPr>
          <w:rFonts w:ascii="GHEA Grapalat" w:hAnsi="GHEA Grapalat"/>
          <w:b/>
          <w:lang w:val="en-US"/>
        </w:rPr>
      </w:pPr>
    </w:p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lang w:val="af-ZA"/>
        </w:rPr>
      </w:pPr>
      <w:r w:rsidRPr="00BA79EE">
        <w:rPr>
          <w:rFonts w:ascii="GHEA Grapalat" w:hAnsi="GHEA Grapalat"/>
          <w:b/>
          <w:lang w:val="hy-AM"/>
        </w:rPr>
        <w:t>ՀԱՄԱՅՆՔԻ</w:t>
      </w:r>
      <w:r w:rsidRPr="00BA79EE">
        <w:rPr>
          <w:rFonts w:ascii="GHEA Grapalat" w:hAnsi="GHEA Grapalat"/>
          <w:b/>
          <w:lang w:val="af-ZA"/>
        </w:rPr>
        <w:t xml:space="preserve"> 2018 </w:t>
      </w:r>
      <w:r w:rsidRPr="00BA79EE">
        <w:rPr>
          <w:rFonts w:ascii="GHEA Grapalat" w:hAnsi="GHEA Grapalat"/>
          <w:b/>
          <w:lang w:val="hy-AM"/>
        </w:rPr>
        <w:t>ԹՎԱԿԱՆԻ</w:t>
      </w:r>
    </w:p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lang w:val="af-ZA"/>
        </w:rPr>
      </w:pPr>
    </w:p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BA79EE">
        <w:rPr>
          <w:rFonts w:ascii="GHEA Grapalat" w:hAnsi="GHEA Grapalat"/>
          <w:b/>
          <w:sz w:val="28"/>
          <w:szCs w:val="28"/>
        </w:rPr>
        <w:t>ՏԱՐԵԿԱՆ</w:t>
      </w:r>
      <w:r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A79EE">
        <w:rPr>
          <w:rFonts w:ascii="GHEA Grapalat" w:hAnsi="GHEA Grapalat"/>
          <w:b/>
          <w:sz w:val="28"/>
          <w:szCs w:val="28"/>
        </w:rPr>
        <w:t>ԱՇԽԱՏԱՆՔԱՅԻՆ</w:t>
      </w:r>
      <w:r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A79EE">
        <w:rPr>
          <w:rFonts w:ascii="GHEA Grapalat" w:hAnsi="GHEA Grapalat"/>
          <w:b/>
          <w:sz w:val="28"/>
          <w:szCs w:val="28"/>
        </w:rPr>
        <w:t>ՊԼԱՆ</w:t>
      </w:r>
    </w:p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032B49">
      <w:pPr>
        <w:contextualSpacing/>
        <w:rPr>
          <w:rFonts w:ascii="GHEA Grapalat" w:hAnsi="GHEA Grapalat"/>
          <w:b/>
          <w:sz w:val="20"/>
          <w:szCs w:val="20"/>
          <w:lang w:val="af-ZA"/>
        </w:rPr>
      </w:pPr>
      <w:r w:rsidRPr="00BA79EE">
        <w:rPr>
          <w:rFonts w:ascii="GHEA Grapalat" w:hAnsi="GHEA Grapalat"/>
          <w:b/>
          <w:sz w:val="28"/>
          <w:szCs w:val="28"/>
        </w:rPr>
        <w:t>Կազմել</w:t>
      </w:r>
      <w:r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A79EE">
        <w:rPr>
          <w:rFonts w:ascii="GHEA Grapalat" w:hAnsi="GHEA Grapalat"/>
          <w:b/>
          <w:sz w:val="28"/>
          <w:szCs w:val="28"/>
        </w:rPr>
        <w:t>է՝</w:t>
      </w:r>
      <w:r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A79EE">
        <w:rPr>
          <w:rFonts w:ascii="GHEA Grapalat" w:hAnsi="GHEA Grapalat"/>
          <w:b/>
          <w:sz w:val="20"/>
          <w:szCs w:val="20"/>
        </w:rPr>
        <w:t>համայնքի</w:t>
      </w:r>
      <w:r w:rsidRPr="00BA79E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A79EE">
        <w:rPr>
          <w:rFonts w:ascii="GHEA Grapalat" w:hAnsi="GHEA Grapalat"/>
          <w:b/>
          <w:sz w:val="20"/>
          <w:szCs w:val="20"/>
        </w:rPr>
        <w:t>ղեկավար</w:t>
      </w:r>
      <w:r w:rsidRPr="00BA79EE">
        <w:rPr>
          <w:rFonts w:ascii="GHEA Grapalat" w:hAnsi="GHEA Grapalat"/>
          <w:b/>
          <w:sz w:val="20"/>
          <w:szCs w:val="20"/>
          <w:lang w:val="af-ZA"/>
        </w:rPr>
        <w:t xml:space="preserve">  </w:t>
      </w:r>
      <w:proofErr w:type="spellStart"/>
      <w:r w:rsidR="00B6534A" w:rsidRPr="00BA79EE">
        <w:rPr>
          <w:rFonts w:ascii="GHEA Grapalat" w:hAnsi="GHEA Grapalat"/>
          <w:b/>
          <w:sz w:val="20"/>
          <w:szCs w:val="20"/>
          <w:lang w:val="en-US"/>
        </w:rPr>
        <w:t>Լորիկ</w:t>
      </w:r>
      <w:proofErr w:type="spellEnd"/>
      <w:r w:rsidR="00B6534A" w:rsidRPr="00BA79EE">
        <w:rPr>
          <w:rFonts w:ascii="GHEA Grapalat" w:hAnsi="GHEA Grapalat"/>
          <w:b/>
          <w:sz w:val="20"/>
          <w:szCs w:val="20"/>
          <w:lang w:val="af-ZA"/>
        </w:rPr>
        <w:t xml:space="preserve">  </w:t>
      </w:r>
      <w:proofErr w:type="spellStart"/>
      <w:r w:rsidR="00B6534A" w:rsidRPr="00BA79EE">
        <w:rPr>
          <w:rFonts w:ascii="GHEA Grapalat" w:hAnsi="GHEA Grapalat"/>
          <w:b/>
          <w:sz w:val="20"/>
          <w:szCs w:val="20"/>
          <w:lang w:val="en-US"/>
        </w:rPr>
        <w:t>Բադիրյանը</w:t>
      </w:r>
      <w:proofErr w:type="spellEnd"/>
    </w:p>
    <w:p w:rsidR="00032B49" w:rsidRPr="00BA79EE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  <w:r w:rsidRPr="00BA79EE">
        <w:rPr>
          <w:rFonts w:ascii="GHEA Grapalat" w:hAnsi="GHEA Grapalat"/>
          <w:b/>
          <w:sz w:val="28"/>
          <w:szCs w:val="28"/>
        </w:rPr>
        <w:t>Հաստատվել</w:t>
      </w:r>
      <w:r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B6534A"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A79EE">
        <w:rPr>
          <w:rFonts w:ascii="GHEA Grapalat" w:hAnsi="GHEA Grapalat"/>
          <w:b/>
          <w:sz w:val="28"/>
          <w:szCs w:val="28"/>
        </w:rPr>
        <w:t>է՝</w:t>
      </w:r>
      <w:r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B6534A"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A79EE">
        <w:rPr>
          <w:rFonts w:ascii="GHEA Grapalat" w:hAnsi="GHEA Grapalat"/>
          <w:b/>
          <w:sz w:val="28"/>
          <w:szCs w:val="28"/>
        </w:rPr>
        <w:t>համայնքի</w:t>
      </w:r>
      <w:r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A79EE">
        <w:rPr>
          <w:rFonts w:ascii="GHEA Grapalat" w:hAnsi="GHEA Grapalat"/>
          <w:b/>
          <w:sz w:val="28"/>
          <w:szCs w:val="28"/>
        </w:rPr>
        <w:t>ավագանու</w:t>
      </w:r>
      <w:r w:rsidRPr="00BA79EE">
        <w:rPr>
          <w:rFonts w:ascii="GHEA Grapalat" w:hAnsi="GHEA Grapalat"/>
          <w:b/>
          <w:sz w:val="28"/>
          <w:szCs w:val="28"/>
          <w:lang w:val="af-ZA"/>
        </w:rPr>
        <w:t xml:space="preserve">  2018 </w:t>
      </w:r>
      <w:r w:rsidRPr="00BA79EE">
        <w:rPr>
          <w:rFonts w:ascii="GHEA Grapalat" w:hAnsi="GHEA Grapalat"/>
          <w:b/>
          <w:sz w:val="28"/>
          <w:szCs w:val="28"/>
        </w:rPr>
        <w:t>թվականի</w:t>
      </w:r>
      <w:r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B6534A"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A79EE">
        <w:rPr>
          <w:rFonts w:ascii="GHEA Grapalat" w:hAnsi="GHEA Grapalat"/>
          <w:b/>
        </w:rPr>
        <w:t>փետրվարի</w:t>
      </w:r>
      <w:r w:rsidRPr="00BA79EE">
        <w:rPr>
          <w:rFonts w:ascii="GHEA Grapalat" w:hAnsi="GHEA Grapalat"/>
          <w:b/>
          <w:lang w:val="af-ZA"/>
        </w:rPr>
        <w:t xml:space="preserve">  </w:t>
      </w:r>
      <w:r w:rsidR="00B6534A" w:rsidRPr="00BA79EE">
        <w:rPr>
          <w:rFonts w:ascii="GHEA Grapalat" w:hAnsi="GHEA Grapalat"/>
          <w:b/>
          <w:lang w:val="af-ZA"/>
        </w:rPr>
        <w:t>28</w:t>
      </w:r>
      <w:r w:rsidRPr="00BA79EE">
        <w:rPr>
          <w:rFonts w:ascii="GHEA Grapalat" w:hAnsi="GHEA Grapalat"/>
          <w:b/>
          <w:lang w:val="af-ZA"/>
        </w:rPr>
        <w:t xml:space="preserve">-- </w:t>
      </w:r>
      <w:r w:rsidRPr="00BA79EE">
        <w:rPr>
          <w:rFonts w:ascii="GHEA Grapalat" w:hAnsi="GHEA Grapalat"/>
          <w:b/>
        </w:rPr>
        <w:t>թիվ</w:t>
      </w:r>
      <w:r w:rsidRPr="00BA79EE">
        <w:rPr>
          <w:rFonts w:ascii="GHEA Grapalat" w:hAnsi="GHEA Grapalat"/>
          <w:b/>
          <w:sz w:val="28"/>
          <w:szCs w:val="28"/>
          <w:lang w:val="af-ZA"/>
        </w:rPr>
        <w:t xml:space="preserve"> 7-</w:t>
      </w:r>
      <w:r w:rsidR="00B6534A"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A79EE">
        <w:rPr>
          <w:rFonts w:ascii="GHEA Grapalat" w:hAnsi="GHEA Grapalat"/>
          <w:b/>
          <w:sz w:val="28"/>
          <w:szCs w:val="28"/>
        </w:rPr>
        <w:t>Ա</w:t>
      </w:r>
      <w:r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B6534A" w:rsidRPr="00BA79EE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BA79EE">
        <w:rPr>
          <w:rFonts w:ascii="GHEA Grapalat" w:hAnsi="GHEA Grapalat"/>
          <w:b/>
          <w:sz w:val="28"/>
          <w:szCs w:val="28"/>
        </w:rPr>
        <w:t>որոշմամբ</w:t>
      </w:r>
    </w:p>
    <w:p w:rsidR="00032B49" w:rsidRPr="00BA79EE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032B49">
      <w:pPr>
        <w:tabs>
          <w:tab w:val="left" w:pos="360"/>
        </w:tabs>
        <w:jc w:val="center"/>
        <w:rPr>
          <w:rFonts w:ascii="GHEA Grapalat" w:hAnsi="GHEA Grapalat"/>
          <w:i/>
          <w:sz w:val="28"/>
          <w:szCs w:val="28"/>
          <w:lang w:val="af-ZA"/>
        </w:rPr>
      </w:pPr>
    </w:p>
    <w:p w:rsidR="00032B49" w:rsidRPr="00BA79EE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</w:p>
    <w:p w:rsidR="00B6534A" w:rsidRPr="00BA79EE" w:rsidRDefault="00B6534A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B6534A" w:rsidRPr="00BA79EE" w:rsidRDefault="00B6534A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B6534A" w:rsidRPr="00BA79EE" w:rsidRDefault="00B6534A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B6534A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BA79EE">
        <w:rPr>
          <w:rFonts w:ascii="GHEA Grapalat" w:hAnsi="GHEA Grapalat"/>
          <w:b/>
          <w:sz w:val="28"/>
          <w:szCs w:val="28"/>
          <w:lang w:val="en-US"/>
        </w:rPr>
        <w:t>ՎԱԶԱՇԵՆ</w:t>
      </w:r>
      <w:r w:rsidR="00032B49" w:rsidRPr="00BA79EE">
        <w:rPr>
          <w:rFonts w:ascii="GHEA Grapalat" w:hAnsi="GHEA Grapalat"/>
          <w:b/>
          <w:sz w:val="28"/>
          <w:szCs w:val="28"/>
          <w:lang w:val="af-ZA"/>
        </w:rPr>
        <w:t xml:space="preserve"> 2018</w:t>
      </w:r>
    </w:p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BA79EE" w:rsidRDefault="00032B49" w:rsidP="00B6534A">
      <w:pPr>
        <w:spacing w:line="360" w:lineRule="auto"/>
        <w:rPr>
          <w:rFonts w:ascii="GHEA Grapalat" w:hAnsi="GHEA Grapalat" w:cs="Arial"/>
          <w:b/>
          <w:sz w:val="32"/>
          <w:szCs w:val="32"/>
          <w:lang w:val="af-ZA"/>
        </w:rPr>
      </w:pPr>
    </w:p>
    <w:p w:rsidR="00032B49" w:rsidRPr="00BA79EE" w:rsidRDefault="00032B49" w:rsidP="00032B49">
      <w:pPr>
        <w:spacing w:line="360" w:lineRule="auto"/>
        <w:ind w:firstLine="426"/>
        <w:rPr>
          <w:rFonts w:ascii="GHEA Grapalat" w:hAnsi="GHEA Grapalat" w:cs="Arial"/>
          <w:b/>
          <w:sz w:val="32"/>
          <w:szCs w:val="32"/>
        </w:rPr>
      </w:pPr>
      <w:r w:rsidRPr="00BA79EE">
        <w:rPr>
          <w:rFonts w:ascii="GHEA Grapalat" w:hAnsi="GHEA Grapalat" w:cs="Arial"/>
          <w:b/>
          <w:sz w:val="32"/>
          <w:szCs w:val="32"/>
        </w:rPr>
        <w:t>Բովանդակություն</w:t>
      </w:r>
    </w:p>
    <w:p w:rsidR="00032B49" w:rsidRPr="00BA79EE" w:rsidRDefault="00032B49" w:rsidP="00032B49">
      <w:pPr>
        <w:tabs>
          <w:tab w:val="left" w:pos="2694"/>
        </w:tabs>
        <w:spacing w:line="360" w:lineRule="auto"/>
        <w:ind w:firstLine="567"/>
        <w:rPr>
          <w:rFonts w:ascii="GHEA Grapalat" w:eastAsiaTheme="majorEastAsia" w:hAnsi="GHEA Grapalat" w:cs="Arial"/>
          <w:b/>
        </w:rPr>
      </w:pPr>
      <w:r w:rsidRPr="00BA79EE">
        <w:rPr>
          <w:rFonts w:ascii="GHEA Grapalat" w:eastAsiaTheme="majorEastAsia" w:hAnsi="GHEA Grapalat" w:cs="Arial"/>
          <w:b/>
        </w:rPr>
        <w:t xml:space="preserve">ՆԵՐԱԾՈՒԹՅՈՒՆ-------------------------------------------------------------------------- </w:t>
      </w:r>
    </w:p>
    <w:p w:rsidR="00032B49" w:rsidRPr="00BA79EE" w:rsidRDefault="00032B49" w:rsidP="00032B49">
      <w:pPr>
        <w:numPr>
          <w:ilvl w:val="0"/>
          <w:numId w:val="9"/>
        </w:numPr>
        <w:tabs>
          <w:tab w:val="left" w:pos="2694"/>
        </w:tabs>
        <w:spacing w:line="360" w:lineRule="auto"/>
        <w:rPr>
          <w:rFonts w:ascii="GHEA Grapalat" w:eastAsiaTheme="majorEastAsia" w:hAnsi="GHEA Grapalat" w:cs="Arial"/>
          <w:b/>
        </w:rPr>
      </w:pPr>
      <w:r w:rsidRPr="00BA79EE">
        <w:rPr>
          <w:rFonts w:ascii="GHEA Grapalat" w:eastAsiaTheme="majorEastAsia" w:hAnsi="GHEA Grapalat" w:cs="Arial"/>
          <w:b/>
        </w:rPr>
        <w:t xml:space="preserve">ՀԱՄԱՅՆՔԻ ՏԵՍԼԱԿԱՆԸ և ՈԼՈՐՏԱՅԻՆ ՆՊԱՏԱԿՆԵՐԸ-------------------------- </w:t>
      </w:r>
    </w:p>
    <w:p w:rsidR="00032B49" w:rsidRPr="00BA79EE" w:rsidRDefault="00032B49" w:rsidP="00032B49">
      <w:pPr>
        <w:numPr>
          <w:ilvl w:val="0"/>
          <w:numId w:val="9"/>
        </w:numPr>
        <w:tabs>
          <w:tab w:val="left" w:pos="2694"/>
        </w:tabs>
        <w:spacing w:line="360" w:lineRule="auto"/>
        <w:rPr>
          <w:rFonts w:ascii="GHEA Grapalat" w:eastAsiaTheme="majorEastAsia" w:hAnsi="GHEA Grapalat" w:cs="Arial"/>
          <w:b/>
        </w:rPr>
      </w:pPr>
      <w:r w:rsidRPr="00BA79EE">
        <w:rPr>
          <w:rFonts w:ascii="GHEA Grapalat" w:eastAsiaTheme="majorEastAsia" w:hAnsi="GHEA Grapalat" w:cs="Arial"/>
          <w:b/>
        </w:rPr>
        <w:t xml:space="preserve">ՀԱՄԱՅՆՔԻ 2018Թ. ԾՐԱԳՐԵՐԻ ՑԱՆԿԸ և ՏՐԱՄԱԲԱՆԱԿԱՆ ՀԵՆՔԵՐԸ (ԸՍՏ ՈԼՈՐՏՆԵՐԻ) -----------------------------------------------------------------------------  </w:t>
      </w:r>
    </w:p>
    <w:p w:rsidR="00032B49" w:rsidRPr="00BA79EE" w:rsidRDefault="00032B49" w:rsidP="00032B49">
      <w:pPr>
        <w:numPr>
          <w:ilvl w:val="0"/>
          <w:numId w:val="9"/>
        </w:numPr>
        <w:tabs>
          <w:tab w:val="left" w:pos="2694"/>
        </w:tabs>
        <w:spacing w:line="360" w:lineRule="auto"/>
        <w:rPr>
          <w:rFonts w:ascii="GHEA Grapalat" w:eastAsiaTheme="majorEastAsia" w:hAnsi="GHEA Grapalat" w:cs="Arial"/>
          <w:b/>
        </w:rPr>
      </w:pPr>
      <w:r w:rsidRPr="00BA79EE">
        <w:rPr>
          <w:rFonts w:ascii="GHEA Grapalat" w:eastAsiaTheme="majorEastAsia" w:hAnsi="GHEA Grapalat" w:cs="Arial"/>
          <w:b/>
        </w:rPr>
        <w:t xml:space="preserve">ՀԱՄԱՅՆՔԱՅԻՆ ԳՈՒՅՔԻ ԿԱՌԱՎԱՐՄԱՆ 2018Թ. ԾՐԱԳԻՐԸ ------------------- </w:t>
      </w:r>
    </w:p>
    <w:p w:rsidR="00032B49" w:rsidRPr="00BA79EE" w:rsidRDefault="00032B49" w:rsidP="00032B49">
      <w:pPr>
        <w:numPr>
          <w:ilvl w:val="0"/>
          <w:numId w:val="9"/>
        </w:numPr>
        <w:tabs>
          <w:tab w:val="left" w:pos="2694"/>
        </w:tabs>
        <w:spacing w:line="360" w:lineRule="auto"/>
        <w:rPr>
          <w:rFonts w:ascii="GHEA Grapalat" w:eastAsiaTheme="majorEastAsia" w:hAnsi="GHEA Grapalat" w:cs="Arial"/>
          <w:b/>
        </w:rPr>
      </w:pPr>
      <w:r w:rsidRPr="00BA79EE">
        <w:rPr>
          <w:rFonts w:ascii="GHEA Grapalat" w:eastAsiaTheme="majorEastAsia" w:hAnsi="GHEA Grapalat" w:cs="Arial"/>
          <w:b/>
        </w:rPr>
        <w:t xml:space="preserve">ՀԱՄԱՅՆՔԻ ՏԱՊ-Ի ՖԻՆԱՆՍԱՎՈՐՄԱՆ ՊԼԱՆԸ ---------------------------------- </w:t>
      </w:r>
    </w:p>
    <w:p w:rsidR="00032B49" w:rsidRPr="00BA79EE" w:rsidRDefault="00032B49" w:rsidP="00032B49">
      <w:pPr>
        <w:numPr>
          <w:ilvl w:val="0"/>
          <w:numId w:val="9"/>
        </w:numPr>
        <w:tabs>
          <w:tab w:val="left" w:pos="2694"/>
        </w:tabs>
        <w:spacing w:line="20" w:lineRule="atLeast"/>
        <w:rPr>
          <w:rFonts w:ascii="GHEA Grapalat" w:hAnsi="GHEA Grapalat" w:cs="Arial"/>
          <w:b/>
        </w:rPr>
      </w:pPr>
      <w:r w:rsidRPr="00BA79EE">
        <w:rPr>
          <w:rFonts w:ascii="GHEA Grapalat" w:eastAsiaTheme="majorEastAsia" w:hAnsi="GHEA Grapalat" w:cs="Sylfaen"/>
          <w:b/>
        </w:rPr>
        <w:t>ՀԱՄԱՅՆՔԻ</w:t>
      </w:r>
      <w:r w:rsidRPr="00BA79EE">
        <w:rPr>
          <w:rFonts w:ascii="GHEA Grapalat" w:eastAsiaTheme="majorEastAsia" w:hAnsi="GHEA Grapalat" w:cs="Arial"/>
          <w:b/>
        </w:rPr>
        <w:t xml:space="preserve"> </w:t>
      </w:r>
      <w:r w:rsidR="00B6534A" w:rsidRPr="00BA79EE">
        <w:rPr>
          <w:rFonts w:ascii="GHEA Grapalat" w:eastAsiaTheme="majorEastAsia" w:hAnsi="GHEA Grapalat" w:cs="Arial"/>
          <w:b/>
        </w:rPr>
        <w:t xml:space="preserve"> </w:t>
      </w:r>
      <w:r w:rsidRPr="00BA79EE">
        <w:rPr>
          <w:rFonts w:ascii="GHEA Grapalat" w:eastAsiaTheme="majorEastAsia" w:hAnsi="GHEA Grapalat" w:cs="Sylfaen"/>
          <w:b/>
        </w:rPr>
        <w:t>ՏԱՊ</w:t>
      </w:r>
      <w:r w:rsidRPr="00BA79EE">
        <w:rPr>
          <w:rFonts w:ascii="GHEA Grapalat" w:eastAsiaTheme="majorEastAsia" w:hAnsi="GHEA Grapalat" w:cs="Arial"/>
          <w:b/>
        </w:rPr>
        <w:t>-</w:t>
      </w:r>
      <w:r w:rsidRPr="00BA79EE">
        <w:rPr>
          <w:rFonts w:ascii="GHEA Grapalat" w:eastAsiaTheme="majorEastAsia" w:hAnsi="GHEA Grapalat" w:cs="Sylfaen"/>
          <w:b/>
        </w:rPr>
        <w:t>Ի</w:t>
      </w:r>
      <w:r w:rsidRPr="00BA79EE">
        <w:rPr>
          <w:rFonts w:ascii="GHEA Grapalat" w:eastAsiaTheme="majorEastAsia" w:hAnsi="GHEA Grapalat" w:cs="Arial"/>
          <w:b/>
        </w:rPr>
        <w:t xml:space="preserve"> </w:t>
      </w:r>
      <w:r w:rsidR="00B6534A" w:rsidRPr="00BA79EE">
        <w:rPr>
          <w:rFonts w:ascii="GHEA Grapalat" w:eastAsiaTheme="majorEastAsia" w:hAnsi="GHEA Grapalat" w:cs="Arial"/>
          <w:b/>
        </w:rPr>
        <w:t xml:space="preserve"> </w:t>
      </w:r>
      <w:r w:rsidRPr="00BA79EE">
        <w:rPr>
          <w:rFonts w:ascii="GHEA Grapalat" w:eastAsiaTheme="majorEastAsia" w:hAnsi="GHEA Grapalat" w:cs="Sylfaen"/>
          <w:b/>
        </w:rPr>
        <w:t>ՄՈՆԻՏՈՐԻՆԳԻ</w:t>
      </w:r>
      <w:r w:rsidRPr="00BA79EE">
        <w:rPr>
          <w:rFonts w:ascii="GHEA Grapalat" w:eastAsiaTheme="majorEastAsia" w:hAnsi="GHEA Grapalat" w:cs="Arial"/>
          <w:b/>
        </w:rPr>
        <w:t xml:space="preserve"> </w:t>
      </w:r>
      <w:r w:rsidR="00B6534A" w:rsidRPr="00BA79EE">
        <w:rPr>
          <w:rFonts w:ascii="GHEA Grapalat" w:eastAsiaTheme="majorEastAsia" w:hAnsi="GHEA Grapalat" w:cs="Arial"/>
          <w:b/>
        </w:rPr>
        <w:t xml:space="preserve"> </w:t>
      </w:r>
      <w:r w:rsidR="00B6534A" w:rsidRPr="00BA79EE">
        <w:rPr>
          <w:rFonts w:ascii="GHEA Grapalat" w:eastAsiaTheme="majorEastAsia" w:hAnsi="GHEA Grapalat" w:cs="Sylfaen"/>
          <w:b/>
          <w:lang w:val="en-US"/>
        </w:rPr>
        <w:t>ԵՎ</w:t>
      </w:r>
      <w:r w:rsidR="00B6534A" w:rsidRPr="00BA79EE">
        <w:rPr>
          <w:rFonts w:ascii="GHEA Grapalat" w:eastAsiaTheme="majorEastAsia" w:hAnsi="GHEA Grapalat" w:cs="Sylfaen"/>
          <w:b/>
        </w:rPr>
        <w:t xml:space="preserve"> </w:t>
      </w:r>
      <w:r w:rsidR="00B6534A" w:rsidRPr="00BA79EE">
        <w:rPr>
          <w:rFonts w:ascii="GHEA Grapalat" w:eastAsiaTheme="majorEastAsia" w:hAnsi="GHEA Grapalat" w:cs="Arial"/>
          <w:b/>
        </w:rPr>
        <w:t xml:space="preserve"> </w:t>
      </w:r>
      <w:r w:rsidRPr="00BA79EE">
        <w:rPr>
          <w:rFonts w:ascii="GHEA Grapalat" w:eastAsiaTheme="majorEastAsia" w:hAnsi="GHEA Grapalat" w:cs="Sylfaen"/>
          <w:b/>
        </w:rPr>
        <w:t>ԳՆԱՀԱՏՄԱՆ</w:t>
      </w:r>
      <w:r w:rsidRPr="00BA79EE">
        <w:rPr>
          <w:rFonts w:ascii="GHEA Grapalat" w:eastAsiaTheme="majorEastAsia" w:hAnsi="GHEA Grapalat" w:cs="Arial"/>
          <w:b/>
        </w:rPr>
        <w:t xml:space="preserve"> </w:t>
      </w:r>
      <w:r w:rsidRPr="00BA79EE">
        <w:rPr>
          <w:rFonts w:ascii="GHEA Grapalat" w:eastAsiaTheme="majorEastAsia" w:hAnsi="GHEA Grapalat" w:cs="Sylfaen"/>
          <w:b/>
        </w:rPr>
        <w:t>ՊԼԱՆԸ</w:t>
      </w:r>
      <w:r w:rsidRPr="00BA79EE">
        <w:rPr>
          <w:rFonts w:ascii="GHEA Grapalat" w:eastAsiaTheme="majorEastAsia" w:hAnsi="GHEA Grapalat" w:cs="Arial"/>
          <w:b/>
        </w:rPr>
        <w:t xml:space="preserve"> ---------------- </w:t>
      </w: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E86918">
      <w:pPr>
        <w:rPr>
          <w:rFonts w:ascii="GHEA Grapalat" w:hAnsi="GHEA Grapalat"/>
          <w:b/>
          <w:sz w:val="28"/>
          <w:szCs w:val="28"/>
        </w:rPr>
      </w:pPr>
    </w:p>
    <w:p w:rsidR="00E86918" w:rsidRPr="00BA79EE" w:rsidRDefault="00E86918" w:rsidP="00E86918">
      <w:pPr>
        <w:rPr>
          <w:rFonts w:ascii="GHEA Grapalat" w:hAnsi="GHEA Grapalat"/>
          <w:b/>
          <w:sz w:val="28"/>
          <w:szCs w:val="28"/>
        </w:rPr>
      </w:pPr>
    </w:p>
    <w:p w:rsidR="00E86918" w:rsidRPr="00BA79EE" w:rsidRDefault="00E86918" w:rsidP="00E86918">
      <w:pPr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  <w:r w:rsidRPr="00BA79EE">
        <w:rPr>
          <w:rFonts w:ascii="GHEA Grapalat" w:hAnsi="GHEA Grapalat"/>
          <w:b/>
          <w:sz w:val="28"/>
          <w:szCs w:val="28"/>
          <w:lang w:val="hy-AM"/>
        </w:rPr>
        <w:t>Ներածություն</w:t>
      </w:r>
    </w:p>
    <w:p w:rsidR="00E86918" w:rsidRPr="00BA79EE" w:rsidRDefault="00E86918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BA79EE" w:rsidRDefault="00032B49" w:rsidP="00032B49">
      <w:pPr>
        <w:ind w:right="-22" w:firstLine="720"/>
        <w:jc w:val="both"/>
        <w:rPr>
          <w:rFonts w:ascii="GHEA Grapalat" w:hAnsi="GHEA Grapalat"/>
          <w:lang w:val="hy-AM"/>
        </w:rPr>
      </w:pPr>
      <w:r w:rsidRPr="00BA79EE">
        <w:rPr>
          <w:rFonts w:ascii="GHEA Grapalat" w:hAnsi="GHEA Grapalat"/>
          <w:lang w:val="hy-AM"/>
        </w:rPr>
        <w:t xml:space="preserve">Սույն տարեկան աշխատանքային պլանը </w:t>
      </w:r>
      <w:r w:rsidRPr="00BA79EE">
        <w:rPr>
          <w:rFonts w:ascii="GHEA Grapalat" w:hAnsi="GHEA Grapalat"/>
          <w:b/>
          <w:lang w:val="hy-AM"/>
        </w:rPr>
        <w:t>(ՏԱՊ-ը)</w:t>
      </w:r>
      <w:r w:rsidRPr="00BA79EE">
        <w:rPr>
          <w:rFonts w:ascii="GHEA Grapalat" w:hAnsi="GHEA Grapalat"/>
          <w:lang w:val="hy-AM"/>
        </w:rPr>
        <w:t>մշակվել է համայնքի հնգամյա զարգացման ծրագրով</w:t>
      </w:r>
      <w:r w:rsidRPr="00BA79EE">
        <w:rPr>
          <w:rFonts w:ascii="GHEA Grapalat" w:hAnsi="GHEA Grapalat"/>
          <w:b/>
          <w:lang w:val="hy-AM"/>
        </w:rPr>
        <w:t>(ՀՀԶԾ-ով)</w:t>
      </w:r>
      <w:r w:rsidRPr="00BA79EE">
        <w:rPr>
          <w:rFonts w:ascii="GHEA Grapalat" w:hAnsi="GHEA Grapalat"/>
          <w:lang w:val="hy-AM"/>
        </w:rPr>
        <w:t xml:space="preserve"> սահմանված համայնքի տեսլականի, ռազմավարության, ոլորտային նպատակների և ծրագրերի իրականացման նպատակով՝ ելնելով 2018թ. ֆինանսավորման կոնկրետ հնարավորություններից և անհետաձգելի կատարման ենթակա աշխատանքներից:</w:t>
      </w: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  <w:r w:rsidRPr="00BA79EE">
        <w:rPr>
          <w:rFonts w:ascii="GHEA Grapalat" w:hAnsi="GHEA Grapalat"/>
          <w:b/>
          <w:lang w:val="hy-AM"/>
        </w:rPr>
        <w:t>ՏԱՊ</w:t>
      </w:r>
      <w:r w:rsidRPr="00BA79EE">
        <w:rPr>
          <w:rFonts w:ascii="GHEA Grapalat" w:hAnsi="GHEA Grapalat"/>
          <w:lang w:val="hy-AM"/>
        </w:rPr>
        <w:t>– ի մշակման մեթոդական հիմք է հանդիսացել«Համայնքների ֆինանսիստների միավորում» ՀԿ-իփորձագետների կողմից</w:t>
      </w:r>
      <w:r w:rsidR="006C6EC1" w:rsidRPr="00BA79EE">
        <w:rPr>
          <w:rFonts w:ascii="GHEA Grapalat" w:hAnsi="GHEA Grapalat"/>
          <w:lang w:val="hy-AM"/>
        </w:rPr>
        <w:t xml:space="preserve"> </w:t>
      </w:r>
      <w:r w:rsidRPr="00BA79EE">
        <w:rPr>
          <w:rFonts w:ascii="GHEA Grapalat" w:hAnsi="GHEA Grapalat"/>
          <w:lang w:val="hy-AM"/>
        </w:rPr>
        <w:t xml:space="preserve">2017 թվականին պատրաստված </w:t>
      </w:r>
      <w:r w:rsidRPr="00BA79EE">
        <w:rPr>
          <w:rFonts w:ascii="GHEA Grapalat" w:hAnsi="GHEA Grapalat"/>
          <w:bCs/>
          <w:lang w:val="hy-AM"/>
        </w:rPr>
        <w:t>«Հ</w:t>
      </w:r>
      <w:r w:rsidRPr="00BA79EE">
        <w:rPr>
          <w:rFonts w:ascii="GHEA Grapalat" w:hAnsi="GHEA Grapalat"/>
          <w:lang w:val="hy-AM"/>
        </w:rPr>
        <w:t>ամայնքի տարեկան աշխատանքային պլանի մշակման</w:t>
      </w:r>
      <w:r w:rsidRPr="00BA79EE">
        <w:rPr>
          <w:rFonts w:ascii="GHEA Grapalat" w:hAnsi="GHEA Grapalat"/>
          <w:bCs/>
          <w:lang w:val="hy-AM"/>
        </w:rPr>
        <w:t>»</w:t>
      </w:r>
      <w:r w:rsidRPr="00BA79EE">
        <w:rPr>
          <w:rFonts w:ascii="GHEA Grapalat" w:hAnsi="GHEA Grapalat"/>
          <w:lang w:val="hy-AM"/>
        </w:rPr>
        <w:t>մեթոդական</w:t>
      </w:r>
      <w:r w:rsidRPr="00BA79EE">
        <w:rPr>
          <w:rFonts w:ascii="GHEA Grapalat" w:hAnsi="GHEA Grapalat"/>
          <w:bCs/>
          <w:lang w:val="hy-AM"/>
        </w:rPr>
        <w:t xml:space="preserve"> ուղեցույցը:</w:t>
      </w:r>
    </w:p>
    <w:p w:rsidR="00032B49" w:rsidRPr="00BA79EE" w:rsidRDefault="00032B49" w:rsidP="00032B49">
      <w:pPr>
        <w:tabs>
          <w:tab w:val="left" w:pos="426"/>
        </w:tabs>
        <w:ind w:right="-22"/>
        <w:jc w:val="both"/>
        <w:rPr>
          <w:rFonts w:ascii="GHEA Grapalat" w:hAnsi="GHEA Grapalat"/>
          <w:lang w:val="hy-AM"/>
        </w:rPr>
      </w:pPr>
      <w:r w:rsidRPr="00BA79EE">
        <w:rPr>
          <w:rFonts w:ascii="GHEA Grapalat" w:hAnsi="GHEA Grapalat"/>
          <w:b/>
          <w:lang w:val="hy-AM"/>
        </w:rPr>
        <w:tab/>
        <w:t>ՏԱՊ</w:t>
      </w:r>
      <w:r w:rsidRPr="00BA79EE">
        <w:rPr>
          <w:rFonts w:ascii="GHEA Grapalat" w:hAnsi="GHEA Grapalat"/>
          <w:lang w:val="hy-AM"/>
        </w:rPr>
        <w:t xml:space="preserve"> -ում ի մի են բերվել համայնքի միջոցներից և  տարբեր աղբյուրներից 2018թ. ֆինանսավորվող ծրագրերն ու միջոցառումները, որը հնարավորություն կտա ապահովել բազմաբնակավայր </w:t>
      </w:r>
      <w:r w:rsidR="006C6EC1" w:rsidRPr="00BA79EE">
        <w:rPr>
          <w:rFonts w:ascii="GHEA Grapalat" w:hAnsi="GHEA Grapalat"/>
          <w:lang w:val="hy-AM"/>
        </w:rPr>
        <w:t>Վազաշեն</w:t>
      </w:r>
      <w:r w:rsidRPr="00BA79EE">
        <w:rPr>
          <w:rFonts w:ascii="GHEA Grapalat" w:hAnsi="GHEA Grapalat"/>
          <w:lang w:val="hy-AM"/>
        </w:rPr>
        <w:t xml:space="preserve"> համայնքի համամասնական զարգացումը, ուշադրության կենտրոնում պահելով շարունակական լուծում պահանջող և </w:t>
      </w:r>
      <w:r w:rsidRPr="00BA79EE">
        <w:rPr>
          <w:rFonts w:ascii="GHEA Grapalat" w:hAnsi="GHEA Grapalat"/>
          <w:b/>
          <w:lang w:val="hy-AM"/>
        </w:rPr>
        <w:t>ՀՀԶԾ-ով</w:t>
      </w:r>
      <w:r w:rsidRPr="00BA79EE">
        <w:rPr>
          <w:rFonts w:ascii="GHEA Grapalat" w:hAnsi="GHEA Grapalat"/>
          <w:lang w:val="hy-AM"/>
        </w:rPr>
        <w:t xml:space="preserve"> առաջ քաշված հիմնախնդիրները:</w:t>
      </w: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  <w:r w:rsidRPr="00BA79EE">
        <w:rPr>
          <w:rFonts w:ascii="GHEA Grapalat" w:hAnsi="GHEA Grapalat"/>
          <w:b/>
          <w:lang w:val="hy-AM"/>
        </w:rPr>
        <w:t>ՏԱՊ</w:t>
      </w:r>
      <w:r w:rsidRPr="00BA79EE">
        <w:rPr>
          <w:rFonts w:ascii="GHEA Grapalat" w:hAnsi="GHEA Grapalat"/>
          <w:lang w:val="hy-AM"/>
        </w:rPr>
        <w:t xml:space="preserve"> -ի 1-ին բաժնումներկայացվածեն համայնքի տեսլականը և ոլորտային նպատակները, 2-րդ բաժնում բերվածեն համայնքի 2018թ. ծրագրերի ցանկը և նրանց տրամաբանական հենքերը, 3-րդ բաժնում՝ համայնքի գույքի կառավարման 2018թ. ծրագիրը, 4-րդ բաժնում՝ համայնքի ՏԱՊ-ի ֆինանսավորման պլանը, իսկ 5-րդ բաժնում՝ համայնքի ՏԱՊ-ի մոնիթորինգի և գնահատման պլանը:</w:t>
      </w: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6C6EC1">
      <w:pPr>
        <w:ind w:right="-22"/>
        <w:jc w:val="both"/>
        <w:rPr>
          <w:rFonts w:ascii="GHEA Grapalat" w:hAnsi="GHEA Grapalat"/>
          <w:lang w:val="hy-AM"/>
        </w:rPr>
      </w:pPr>
    </w:p>
    <w:p w:rsidR="00032B49" w:rsidRPr="00BA79EE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E86918" w:rsidRPr="00BA79EE" w:rsidRDefault="00E86918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E86918" w:rsidRPr="00BA79EE" w:rsidRDefault="00E86918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E86918" w:rsidRPr="00BA79EE" w:rsidRDefault="00E86918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E86918" w:rsidRPr="00BA79EE" w:rsidRDefault="00E86918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E86918" w:rsidRPr="00BA79EE" w:rsidRDefault="00E86918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E86918" w:rsidRPr="00BA79EE" w:rsidRDefault="00E86918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XSpec="center" w:tblpY="179"/>
        <w:tblW w:w="105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343"/>
        <w:gridCol w:w="2495"/>
        <w:gridCol w:w="1307"/>
        <w:gridCol w:w="1369"/>
      </w:tblGrid>
      <w:tr w:rsidR="00BC403D" w:rsidRPr="00BA79EE" w:rsidTr="00BC403D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3D" w:rsidRPr="00BA79EE" w:rsidRDefault="00BC403D" w:rsidP="00BC403D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3D" w:rsidRPr="00BA79EE" w:rsidRDefault="00BC403D" w:rsidP="00BC403D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Վերջնական ա</w:t>
            </w:r>
            <w:r w:rsidRPr="00BA79EE">
              <w:rPr>
                <w:rFonts w:ascii="GHEA Grapalat" w:hAnsi="GHEA Grapalat"/>
                <w:b/>
              </w:rPr>
              <w:t>րդյունքի՝</w:t>
            </w:r>
          </w:p>
        </w:tc>
      </w:tr>
      <w:tr w:rsidR="00BC403D" w:rsidRPr="00BA79EE" w:rsidTr="00BC403D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3D" w:rsidRPr="00BA79EE" w:rsidRDefault="00BC403D" w:rsidP="00BC403D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3D" w:rsidRPr="00BA79EE" w:rsidRDefault="00BC403D" w:rsidP="00BC403D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3D" w:rsidRPr="00BA79EE" w:rsidRDefault="00BC403D" w:rsidP="00BC403D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3D" w:rsidRPr="00BA79EE" w:rsidRDefault="00BC403D" w:rsidP="00BC403D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BC403D" w:rsidRPr="00BA79EE" w:rsidTr="00BC403D">
        <w:trPr>
          <w:trHeight w:val="145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03D" w:rsidRPr="00BA79EE" w:rsidRDefault="00BC403D" w:rsidP="00BC403D">
            <w:pPr>
              <w:tabs>
                <w:tab w:val="left" w:pos="4080"/>
              </w:tabs>
              <w:spacing w:line="20" w:lineRule="atLeast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Ոլորտ 1. Ընդհանուր</w:t>
            </w:r>
          </w:p>
          <w:p w:rsidR="00BC403D" w:rsidRPr="00BA79EE" w:rsidRDefault="00BC403D" w:rsidP="00BC403D">
            <w:pPr>
              <w:ind w:left="142"/>
              <w:jc w:val="both"/>
              <w:rPr>
                <w:rFonts w:ascii="GHEA Grapalat" w:hAnsi="GHEA Grapalat"/>
                <w:i/>
              </w:rPr>
            </w:pPr>
            <w:r w:rsidRPr="00BA79EE">
              <w:rPr>
                <w:rFonts w:ascii="GHEA Grapalat" w:hAnsi="GHEA Grapalat"/>
                <w:i/>
              </w:rPr>
              <w:t>Ընդհանուր բնույթի հանրային կառավարման վիճակի բարելավում և որակյալ ծառայությունների  մատուցում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BA79EE">
              <w:rPr>
                <w:rFonts w:ascii="GHEA Grapalat" w:hAnsi="GHEA Grapalat"/>
                <w:i/>
              </w:rPr>
              <w:t>ՏԻՄ-երի, համայնքի աշխատակազմի արդյունավետ գործունեություն,%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BA79EE">
              <w:rPr>
                <w:rFonts w:ascii="GHEA Grapalat" w:hAnsi="GHEA Grapalat"/>
                <w:i/>
              </w:rPr>
              <w:t>Նոր համակարգի ձևավորմամբ ծառայությունների որակն ու հասանելիու</w:t>
            </w:r>
            <w:r w:rsidRPr="00BA79EE">
              <w:rPr>
                <w:rFonts w:ascii="GHEA Grapalat" w:hAnsi="GHEA Grapalat"/>
                <w:i/>
              </w:rPr>
              <w:softHyphen/>
              <w:t>թյու</w:t>
            </w:r>
            <w:r w:rsidRPr="00BA79EE">
              <w:rPr>
                <w:rFonts w:ascii="GHEA Grapalat" w:hAnsi="GHEA Grapalat"/>
                <w:i/>
              </w:rPr>
              <w:softHyphen/>
              <w:t>նը բարելավվել է,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65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75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20</w:t>
            </w:r>
          </w:p>
        </w:tc>
      </w:tr>
      <w:tr w:rsidR="00BC403D" w:rsidRPr="00BA79EE" w:rsidTr="00BC403D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rPr>
                <w:rFonts w:ascii="GHEA Grapalat" w:hAnsi="GHEA Grapalat"/>
                <w:b/>
                <w:color w:val="FF0000"/>
              </w:rPr>
            </w:pPr>
            <w:r w:rsidRPr="00BA79EE">
              <w:rPr>
                <w:rFonts w:ascii="GHEA Grapalat" w:hAnsi="GHEA Grapalat"/>
                <w:b/>
                <w:color w:val="FF0000"/>
              </w:rPr>
              <w:t xml:space="preserve">Ոլորտ 2. </w:t>
            </w:r>
            <w:r w:rsidRPr="00BA79EE">
              <w:rPr>
                <w:rFonts w:ascii="GHEA Grapalat" w:hAnsi="GHEA Grapalat"/>
                <w:b/>
                <w:color w:val="FF0000"/>
                <w:lang w:val="hy-AM"/>
              </w:rPr>
              <w:t>Պաշտպանության կազմակերպում</w:t>
            </w:r>
          </w:p>
          <w:p w:rsidR="00BC403D" w:rsidRPr="00BA79EE" w:rsidRDefault="00BC403D" w:rsidP="00BC403D">
            <w:pPr>
              <w:spacing w:line="20" w:lineRule="atLeast"/>
              <w:rPr>
                <w:rFonts w:ascii="GHEA Grapalat" w:hAnsi="GHEA Grapalat"/>
                <w:i/>
                <w:color w:val="FF0000"/>
              </w:rPr>
            </w:pPr>
            <w:r w:rsidRPr="00BA79E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rPr>
          <w:trHeight w:val="28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Ոլորտ 3.</w:t>
            </w:r>
            <w:r w:rsidRPr="00BA79EE">
              <w:rPr>
                <w:rFonts w:ascii="GHEA Grapalat" w:hAnsi="GHEA Grapalat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  <w:p w:rsidR="00BC403D" w:rsidRPr="00BA79EE" w:rsidRDefault="00BC403D" w:rsidP="00BC403D">
            <w:pPr>
              <w:spacing w:line="20" w:lineRule="atLeast"/>
              <w:rPr>
                <w:rFonts w:ascii="GHEA Grapalat" w:hAnsi="GHEA Grapalat"/>
                <w:b/>
                <w:i/>
              </w:rPr>
            </w:pPr>
            <w:r w:rsidRPr="00BA79EE">
              <w:rPr>
                <w:rFonts w:ascii="GHEA Grapalat" w:hAnsi="GHEA Grapalat"/>
                <w:bCs/>
                <w:i/>
                <w:color w:val="000000"/>
              </w:rPr>
              <w:t>2018թվականի ընթացքում ոլորտում ծրագրեր և միջոցառումներ չեն նախատեսվում,այդ պատճառով ոլորտային նպատակ չի սահմանվել</w:t>
            </w:r>
          </w:p>
          <w:p w:rsidR="00BC403D" w:rsidRPr="00BA79EE" w:rsidRDefault="00BC403D" w:rsidP="00BC403D">
            <w:pPr>
              <w:spacing w:line="20" w:lineRule="atLeast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  <w:p w:rsidR="00BC403D" w:rsidRPr="00BA79EE" w:rsidRDefault="00BC403D" w:rsidP="00BC403D">
            <w:pPr>
              <w:spacing w:line="20" w:lineRule="atLeast"/>
              <w:rPr>
                <w:rFonts w:ascii="GHEA Grapalat" w:hAnsi="GHEA Grapalat"/>
                <w:i/>
              </w:rPr>
            </w:pPr>
            <w:r w:rsidRPr="00BA79EE">
              <w:rPr>
                <w:rFonts w:ascii="GHEA Grapalat" w:hAnsi="GHEA Grapalat"/>
                <w:i/>
                <w:sz w:val="20"/>
                <w:szCs w:val="20"/>
              </w:rPr>
              <w:t>Բարելավել քաղաքաշինության և կոմունալ տնտեսության բնագավառում համայնքի բնակչությանը մատուցվող հանրային ծառայությունների մատուցումը և որակը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  <w:color w:val="FF0000"/>
              </w:rPr>
            </w:pPr>
            <w:r w:rsidRPr="00BA79EE">
              <w:rPr>
                <w:rFonts w:ascii="GHEA Grapalat" w:hAnsi="GHEA Grapalat"/>
                <w:b/>
                <w:color w:val="FF0000"/>
              </w:rPr>
              <w:t>Ոլորտ 5. Հողօգտագործում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BA79E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Ոլորտ 6. Տրանսպորտ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BA79EE">
              <w:rPr>
                <w:rFonts w:ascii="GHEA Grapalat" w:hAnsi="GHEA Grapalat" w:cs="Arial"/>
                <w:bCs/>
                <w:i/>
                <w:sz w:val="20"/>
                <w:szCs w:val="20"/>
                <w:lang w:val="ro-RO"/>
              </w:rPr>
              <w:t xml:space="preserve">Բարձրացնել </w:t>
            </w:r>
            <w:r w:rsidRPr="00BA79EE">
              <w:rPr>
                <w:rFonts w:ascii="GHEA Grapalat" w:hAnsi="GHEA Grapalat" w:cs="Arial"/>
                <w:bCs/>
                <w:i/>
                <w:sz w:val="20"/>
                <w:szCs w:val="20"/>
              </w:rPr>
              <w:t xml:space="preserve">համայնքային ճանապարհների որակը </w:t>
            </w:r>
            <w:r w:rsidRPr="00BA79EE">
              <w:rPr>
                <w:rFonts w:ascii="GHEA Grapalat" w:hAnsi="GHEA Grapalat" w:cs="Arial"/>
                <w:bCs/>
                <w:i/>
                <w:sz w:val="20"/>
                <w:szCs w:val="20"/>
              </w:rPr>
              <w:lastRenderedPageBreak/>
              <w:t>տրանսպորտային միջոցների և բնակիչների համար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  <w:color w:val="FF0000"/>
              </w:rPr>
            </w:pPr>
            <w:r w:rsidRPr="00BA79EE">
              <w:rPr>
                <w:rFonts w:ascii="GHEA Grapalat" w:hAnsi="GHEA Grapalat"/>
                <w:b/>
                <w:color w:val="FF0000"/>
              </w:rPr>
              <w:lastRenderedPageBreak/>
              <w:t>Ոլորտ 7. Առևտուր և ծառայություններ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BA79E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Ոլորտ 8. Կրթություն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BA79E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BA79EE">
              <w:rPr>
                <w:rFonts w:ascii="GHEA Grapalat" w:hAnsi="GHEA Grapalat"/>
                <w:i/>
              </w:rPr>
              <w:t xml:space="preserve"> 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3D" w:rsidRPr="00BA79EE" w:rsidRDefault="00BC403D" w:rsidP="00BC403D">
            <w:pPr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Ոլորտ 9. Մշակույթ և երիտասարդության հետ տարվող աշխատանքներ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BA79E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  <w:color w:val="FF0000"/>
              </w:rPr>
            </w:pPr>
            <w:r w:rsidRPr="00BA79EE">
              <w:rPr>
                <w:rFonts w:ascii="GHEA Grapalat" w:hAnsi="GHEA Grapalat"/>
                <w:b/>
                <w:color w:val="FF0000"/>
              </w:rPr>
              <w:t>Ոլորտ 10. Առողջապահություն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BA79E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  <w:color w:val="FF0000"/>
              </w:rPr>
            </w:pPr>
            <w:r w:rsidRPr="00BA79EE">
              <w:rPr>
                <w:rFonts w:ascii="GHEA Grapalat" w:hAnsi="GHEA Grapalat"/>
                <w:b/>
                <w:color w:val="FF0000"/>
              </w:rPr>
              <w:t>Ոլորտ 11. Ֆիզիկական կուլտուրա և սպորտ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BA79E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Ոլորտ 12. Սոցիալական պաշտպանություն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BA79E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rPr>
          <w:trHeight w:val="174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Ոլորտ 13. Գյուղատնտեսություն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rPr>
                <w:rFonts w:ascii="GHEA Grapalat" w:hAnsi="GHEA Grapalat"/>
              </w:rPr>
            </w:pPr>
          </w:p>
          <w:p w:rsidR="00BC403D" w:rsidRPr="00BA79EE" w:rsidRDefault="00BC403D" w:rsidP="00BC403D">
            <w:pPr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rPr>
                <w:rFonts w:ascii="GHEA Grapalat" w:hAnsi="GHEA Grapalat"/>
                <w:b/>
                <w:color w:val="FF0000"/>
              </w:rPr>
            </w:pPr>
            <w:r w:rsidRPr="00BA79EE">
              <w:rPr>
                <w:rFonts w:ascii="GHEA Grapalat" w:hAnsi="GHEA Grapalat"/>
                <w:b/>
                <w:color w:val="FF0000"/>
              </w:rPr>
              <w:t>Ոլորտ 14. Անասնաբուժություն և բուսասանիտարիա</w:t>
            </w:r>
          </w:p>
          <w:p w:rsidR="00BC403D" w:rsidRPr="00BA79EE" w:rsidRDefault="00BC403D" w:rsidP="00BC403D">
            <w:pPr>
              <w:spacing w:line="20" w:lineRule="atLeast"/>
              <w:rPr>
                <w:rFonts w:ascii="GHEA Grapalat" w:hAnsi="GHEA Grapalat"/>
                <w:color w:val="FF0000"/>
              </w:rPr>
            </w:pPr>
            <w:r w:rsidRPr="00BA79E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rPr>
          <w:trHeight w:val="263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Ոլորտ 15. Շրջակա միջավայրի պահպանություն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  <w:color w:val="FF0000"/>
              </w:rPr>
            </w:pPr>
            <w:r w:rsidRPr="00BA79EE">
              <w:rPr>
                <w:rFonts w:ascii="GHEA Grapalat" w:hAnsi="GHEA Grapalat"/>
                <w:b/>
                <w:color w:val="FF0000"/>
              </w:rPr>
              <w:t>Ոլորտ 16. Զբոսաշրջություն</w:t>
            </w:r>
          </w:p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BA79E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lastRenderedPageBreak/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C403D" w:rsidRPr="00BA79EE" w:rsidTr="00BC403D">
        <w:trPr>
          <w:trHeight w:val="86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03D" w:rsidRPr="00BA79EE" w:rsidRDefault="00BC403D" w:rsidP="00BC403D">
            <w:pPr>
              <w:spacing w:line="20" w:lineRule="atLeast"/>
              <w:rPr>
                <w:rFonts w:ascii="GHEA Grapalat" w:hAnsi="GHEA Grapalat"/>
                <w:b/>
                <w:color w:val="FF0000"/>
              </w:rPr>
            </w:pPr>
            <w:r w:rsidRPr="00BA79EE">
              <w:rPr>
                <w:rFonts w:ascii="GHEA Grapalat" w:hAnsi="GHEA Grapalat"/>
                <w:b/>
                <w:color w:val="FF0000"/>
              </w:rPr>
              <w:lastRenderedPageBreak/>
              <w:t>Ոլորտ 1</w:t>
            </w:r>
            <w:r w:rsidRPr="00BA79EE">
              <w:rPr>
                <w:rFonts w:ascii="GHEA Grapalat" w:hAnsi="GHEA Grapalat"/>
                <w:b/>
                <w:color w:val="FF0000"/>
                <w:lang w:val="hy-AM"/>
              </w:rPr>
              <w:t>7</w:t>
            </w:r>
            <w:r w:rsidRPr="00BA79EE">
              <w:rPr>
                <w:rFonts w:ascii="GHEA Grapalat" w:hAnsi="GHEA Grapalat"/>
                <w:b/>
                <w:color w:val="FF0000"/>
              </w:rPr>
              <w:t>. Տեղական ինքնակառավարմանը բնակիչների մասնակցություն</w:t>
            </w:r>
          </w:p>
          <w:p w:rsidR="00BC403D" w:rsidRPr="00BA79EE" w:rsidRDefault="00BC403D" w:rsidP="00BC403D">
            <w:pPr>
              <w:spacing w:line="20" w:lineRule="atLeast"/>
              <w:rPr>
                <w:rFonts w:ascii="GHEA Grapalat" w:hAnsi="GHEA Grapalat"/>
                <w:b/>
                <w:color w:val="FF0000"/>
              </w:rPr>
            </w:pPr>
            <w:r w:rsidRPr="00BA79EE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  <w:p w:rsidR="00BC403D" w:rsidRPr="00BA79EE" w:rsidRDefault="00BC403D" w:rsidP="00BC403D">
            <w:pPr>
              <w:ind w:left="142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403D" w:rsidRPr="00BA79EE" w:rsidRDefault="00BC403D" w:rsidP="00BC403D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032B49" w:rsidRPr="00BA79EE" w:rsidRDefault="00032B49" w:rsidP="00032B49">
      <w:pPr>
        <w:pStyle w:val="Heading1"/>
        <w:keepLines/>
        <w:spacing w:line="276" w:lineRule="auto"/>
        <w:jc w:val="left"/>
        <w:rPr>
          <w:rFonts w:ascii="GHEA Grapalat" w:hAnsi="GHEA Grapalat" w:cs="Arial"/>
          <w:b w:val="0"/>
          <w:sz w:val="24"/>
          <w:szCs w:val="24"/>
          <w:lang w:val="hy-AM"/>
        </w:rPr>
      </w:pPr>
      <w:r w:rsidRPr="00BA79EE">
        <w:rPr>
          <w:rFonts w:ascii="GHEA Grapalat" w:hAnsi="GHEA Grapalat" w:cs="Arial"/>
          <w:b w:val="0"/>
          <w:sz w:val="24"/>
          <w:szCs w:val="24"/>
          <w:lang w:val="hy-AM"/>
        </w:rPr>
        <w:t>1.Համայնքի տեսլականը և ոլորտային նպատակները</w:t>
      </w:r>
    </w:p>
    <w:p w:rsidR="00032B49" w:rsidRPr="00BA79EE" w:rsidRDefault="00032B49" w:rsidP="00032B49">
      <w:pPr>
        <w:rPr>
          <w:rFonts w:ascii="GHEA Grapalat" w:hAnsi="GHEA Grapalat"/>
          <w:b/>
          <w:u w:val="single"/>
          <w:lang w:val="hy-AM"/>
        </w:rPr>
      </w:pPr>
      <w:r w:rsidRPr="00BA79EE">
        <w:rPr>
          <w:rFonts w:ascii="GHEA Grapalat" w:hAnsi="GHEA Grapalat" w:cs="Sylfaen"/>
          <w:b/>
          <w:u w:val="single"/>
          <w:lang w:val="hy-AM"/>
        </w:rPr>
        <w:t>Համայնքի</w:t>
      </w:r>
      <w:r w:rsidRPr="00BA79EE">
        <w:rPr>
          <w:rFonts w:ascii="GHEA Grapalat" w:hAnsi="GHEA Grapalat"/>
          <w:b/>
          <w:u w:val="single"/>
          <w:lang w:val="hy-AM"/>
        </w:rPr>
        <w:t xml:space="preserve"> տեսլականը՝</w:t>
      </w:r>
    </w:p>
    <w:p w:rsidR="00032B49" w:rsidRPr="00BA79EE" w:rsidRDefault="006C6EC1" w:rsidP="00032B49">
      <w:pPr>
        <w:jc w:val="both"/>
        <w:rPr>
          <w:rFonts w:ascii="GHEA Grapalat" w:hAnsi="GHEA Grapalat"/>
          <w:lang w:val="hy-AM"/>
        </w:rPr>
      </w:pPr>
      <w:r w:rsidRPr="00BA79EE">
        <w:rPr>
          <w:rFonts w:ascii="GHEA Grapalat" w:hAnsi="GHEA Grapalat" w:cs="Sylfaen"/>
          <w:lang w:val="hy-AM"/>
        </w:rPr>
        <w:t>Վազաշենը</w:t>
      </w:r>
      <w:r w:rsidR="00032B49" w:rsidRPr="00BA79EE">
        <w:rPr>
          <w:rFonts w:ascii="GHEA Grapalat" w:hAnsi="GHEA Grapalat"/>
          <w:lang w:val="hy-AM"/>
        </w:rPr>
        <w:t xml:space="preserve">  բաղկացած է </w:t>
      </w:r>
      <w:r w:rsidRPr="00BA79EE">
        <w:rPr>
          <w:rFonts w:ascii="GHEA Grapalat" w:hAnsi="GHEA Grapalat"/>
          <w:lang w:val="hy-AM"/>
        </w:rPr>
        <w:t xml:space="preserve">մեկ  </w:t>
      </w:r>
      <w:r w:rsidR="00032B49" w:rsidRPr="00BA79EE">
        <w:rPr>
          <w:rFonts w:ascii="GHEA Grapalat" w:hAnsi="GHEA Grapalat"/>
          <w:lang w:val="hy-AM"/>
        </w:rPr>
        <w:t>հիմնական բնակավայրից</w:t>
      </w:r>
      <w:r w:rsidRPr="00BA79EE">
        <w:rPr>
          <w:rFonts w:ascii="GHEA Grapalat" w:hAnsi="GHEA Grapalat"/>
          <w:lang w:val="hy-AM"/>
        </w:rPr>
        <w:t>:  Վազաշենը</w:t>
      </w:r>
      <w:r w:rsidR="00032B49" w:rsidRPr="00BA79EE">
        <w:rPr>
          <w:rFonts w:ascii="GHEA Grapalat" w:hAnsi="GHEA Grapalat"/>
          <w:lang w:val="hy-AM"/>
        </w:rPr>
        <w:t xml:space="preserve"> զարգացած ենթակառուցվածքներով, բարեկարգ, մաքուր և լուսավոր փողոցներով համայնք է: </w:t>
      </w:r>
      <w:r w:rsidR="00032B49" w:rsidRPr="00BA79EE">
        <w:rPr>
          <w:rFonts w:ascii="GHEA Grapalat" w:hAnsi="GHEA Grapalat" w:cs="Sylfaen"/>
          <w:lang w:val="hy-AM"/>
        </w:rPr>
        <w:t>Համայնք</w:t>
      </w:r>
      <w:r w:rsidR="00032B49" w:rsidRPr="00BA79EE">
        <w:rPr>
          <w:rFonts w:ascii="GHEA Grapalat" w:hAnsi="GHEA Grapalat"/>
          <w:lang w:val="hy-AM"/>
        </w:rPr>
        <w:t>ում առավել զարգացած է</w:t>
      </w:r>
      <w:r w:rsidRPr="00BA79EE">
        <w:rPr>
          <w:rFonts w:ascii="GHEA Grapalat" w:hAnsi="GHEA Grapalat"/>
          <w:lang w:val="hy-AM"/>
        </w:rPr>
        <w:t xml:space="preserve">  այգեգործությունը  և  </w:t>
      </w:r>
      <w:r w:rsidR="00032B49" w:rsidRPr="00BA79EE">
        <w:rPr>
          <w:rFonts w:ascii="GHEA Grapalat" w:hAnsi="GHEA Grapalat"/>
          <w:lang w:val="hy-AM"/>
        </w:rPr>
        <w:t xml:space="preserve">անասնապահությունը: </w:t>
      </w:r>
    </w:p>
    <w:p w:rsidR="00032B49" w:rsidRPr="00BA79EE" w:rsidRDefault="00032B49" w:rsidP="00032B49">
      <w:pPr>
        <w:ind w:firstLine="360"/>
        <w:jc w:val="both"/>
        <w:rPr>
          <w:rFonts w:ascii="GHEA Grapalat" w:hAnsi="GHEA Grapalat"/>
          <w:sz w:val="16"/>
          <w:szCs w:val="16"/>
          <w:lang w:val="hy-AM"/>
        </w:rPr>
      </w:pPr>
      <w:r w:rsidRPr="00BA79EE">
        <w:rPr>
          <w:rFonts w:ascii="GHEA Grapalat" w:hAnsi="GHEA Grapalat"/>
          <w:lang w:val="hy-AM"/>
        </w:rPr>
        <w:t xml:space="preserve">Ստորև </w:t>
      </w:r>
      <w:r w:rsidRPr="00BA79EE">
        <w:rPr>
          <w:rFonts w:ascii="GHEA Grapalat" w:hAnsi="GHEA Grapalat" w:cs="Sylfaen"/>
          <w:lang w:val="hy-AM"/>
        </w:rPr>
        <w:t>ներկայացված են հ</w:t>
      </w:r>
      <w:r w:rsidRPr="00BA79EE">
        <w:rPr>
          <w:rFonts w:ascii="GHEA Grapalat" w:hAnsi="GHEA Grapalat"/>
          <w:lang w:val="hy-AM"/>
        </w:rPr>
        <w:t xml:space="preserve">ամայնքի կայուն զարգացման ցուցանիշները: Ցուցանիշի ելակետային արժեքը՝ համապատասխան ցուցանիշի 2017 թվականի նոյեմբերի 1- ի դրությամբ ֆիքսված արժեքին 2017 թվականի նոյեմբեր-դեկտեմբեր ամիսներին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Pr="00BA79EE">
        <w:rPr>
          <w:rFonts w:ascii="GHEA Grapalat" w:hAnsi="GHEA Grapalat" w:cs="Sylfaen"/>
          <w:lang w:val="hy-AM"/>
        </w:rPr>
        <w:t>Ց</w:t>
      </w:r>
      <w:r w:rsidRPr="00BA79EE">
        <w:rPr>
          <w:rFonts w:ascii="GHEA Grapalat" w:hAnsi="GHEA Grapalat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2018 թվականին ՏԱՊ-ը հաջողությամբ իրականացնելու դեպքում:</w:t>
      </w:r>
    </w:p>
    <w:p w:rsidR="00032B49" w:rsidRPr="00BA79EE" w:rsidRDefault="00032B49" w:rsidP="00032B49">
      <w:pPr>
        <w:ind w:firstLine="360"/>
        <w:jc w:val="both"/>
        <w:rPr>
          <w:rFonts w:ascii="GHEA Grapalat" w:hAnsi="GHEA Grapalat"/>
          <w:sz w:val="16"/>
          <w:szCs w:val="16"/>
          <w:lang w:val="hy-AM"/>
        </w:rPr>
      </w:pPr>
      <w:r w:rsidRPr="00BA79EE">
        <w:rPr>
          <w:rFonts w:ascii="GHEA Grapalat" w:hAnsi="GHEA Grapalat"/>
          <w:b/>
          <w:lang w:val="hy-AM"/>
        </w:rPr>
        <w:t>ՏԱՊ</w:t>
      </w:r>
      <w:r w:rsidRPr="00BA79EE">
        <w:rPr>
          <w:rFonts w:ascii="GHEA Grapalat" w:hAnsi="GHEA Grapalat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032B49" w:rsidRPr="00BA79EE" w:rsidRDefault="00032B49" w:rsidP="00032B49">
      <w:pPr>
        <w:ind w:left="180" w:firstLine="387"/>
        <w:rPr>
          <w:rFonts w:ascii="GHEA Grapalat" w:hAnsi="GHEA Grapalat"/>
          <w:b/>
        </w:rPr>
      </w:pPr>
      <w:r w:rsidRPr="00BA79EE">
        <w:rPr>
          <w:rFonts w:ascii="GHEA Grapalat" w:hAnsi="GHEA Grapalat"/>
          <w:b/>
          <w:lang w:val="hy-AM"/>
        </w:rPr>
        <w:t>Աղյուսակ 1. Համայնքի կայուն զարգացման ցուցանիշները</w:t>
      </w:r>
    </w:p>
    <w:p w:rsidR="00032B49" w:rsidRPr="00BA79EE" w:rsidRDefault="00032B49" w:rsidP="00032B49">
      <w:pPr>
        <w:ind w:left="180" w:firstLine="387"/>
        <w:rPr>
          <w:rFonts w:ascii="GHEA Grapalat" w:hAnsi="GHEA Grapalat"/>
          <w:b/>
        </w:rPr>
      </w:pPr>
    </w:p>
    <w:p w:rsidR="00032B49" w:rsidRPr="00BA79EE" w:rsidRDefault="00032B49" w:rsidP="00032B49">
      <w:pPr>
        <w:ind w:left="180" w:firstLine="540"/>
        <w:rPr>
          <w:rFonts w:ascii="GHEA Grapalat" w:hAnsi="GHEA Grapalat"/>
          <w:lang w:val="hy-AM"/>
        </w:rPr>
      </w:pPr>
    </w:p>
    <w:tbl>
      <w:tblPr>
        <w:tblW w:w="0" w:type="auto"/>
        <w:tblInd w:w="180" w:type="dxa"/>
        <w:tblLook w:val="04A0"/>
      </w:tblPr>
      <w:tblGrid>
        <w:gridCol w:w="4425"/>
        <w:gridCol w:w="2519"/>
        <w:gridCol w:w="2447"/>
      </w:tblGrid>
      <w:tr w:rsidR="00032B49" w:rsidRPr="00BA79EE" w:rsidTr="00B6534A">
        <w:tc>
          <w:tcPr>
            <w:tcW w:w="4428" w:type="dxa"/>
            <w:shd w:val="clear" w:color="auto" w:fill="D9D9D9" w:themeFill="background1" w:themeFillShade="D9"/>
          </w:tcPr>
          <w:p w:rsidR="00032B49" w:rsidRPr="00BA79EE" w:rsidRDefault="00032B49" w:rsidP="00B6534A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Ցուցանիշ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32B49" w:rsidRPr="00BA79EE" w:rsidRDefault="00032B49" w:rsidP="00B6534A">
            <w:pPr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Ելակետային արժեք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032B49" w:rsidRPr="00BA79EE" w:rsidRDefault="00032B49" w:rsidP="00B6534A">
            <w:pPr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Թիրախային արժեք</w:t>
            </w:r>
          </w:p>
        </w:tc>
      </w:tr>
      <w:tr w:rsidR="00032B49" w:rsidRPr="00BA79EE" w:rsidTr="00B6534A">
        <w:tc>
          <w:tcPr>
            <w:tcW w:w="4428" w:type="dxa"/>
          </w:tcPr>
          <w:p w:rsidR="00032B49" w:rsidRPr="00BA79EE" w:rsidRDefault="00032B49" w:rsidP="00B6534A">
            <w:pPr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Աղքատության շեմից ցածր գտնվող ընտանիքների թվի տեսակարար կշիռը համայնքի ընտանիքների ընդհանուր թվի մեջ </w:t>
            </w:r>
            <w:r w:rsidRPr="00BA79EE">
              <w:rPr>
                <w:rFonts w:ascii="GHEA Grapalat" w:hAnsi="GHEA Grapalat"/>
                <w:sz w:val="20"/>
                <w:szCs w:val="20"/>
              </w:rPr>
              <w:t>(%)</w:t>
            </w:r>
          </w:p>
        </w:tc>
        <w:tc>
          <w:tcPr>
            <w:tcW w:w="2520" w:type="dxa"/>
            <w:vAlign w:val="center"/>
          </w:tcPr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</w:rPr>
              <w:t>25,5</w:t>
            </w:r>
          </w:p>
        </w:tc>
        <w:tc>
          <w:tcPr>
            <w:tcW w:w="2448" w:type="dxa"/>
            <w:vAlign w:val="center"/>
          </w:tcPr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</w:rPr>
              <w:t>22,0</w:t>
            </w:r>
          </w:p>
        </w:tc>
      </w:tr>
      <w:tr w:rsidR="00032B49" w:rsidRPr="00BA79EE" w:rsidTr="00B6534A">
        <w:tc>
          <w:tcPr>
            <w:tcW w:w="4428" w:type="dxa"/>
          </w:tcPr>
          <w:p w:rsidR="00032B49" w:rsidRPr="00BA79EE" w:rsidRDefault="00032B49" w:rsidP="00B6534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</w:t>
            </w:r>
            <w:r w:rsidRPr="00BA79EE">
              <w:rPr>
                <w:rFonts w:ascii="GHEA Grapalat" w:hAnsi="GHEA Grapalat"/>
                <w:sz w:val="20"/>
                <w:szCs w:val="20"/>
              </w:rPr>
              <w:t>կ</w:t>
            </w: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 կշիռը ընդհանուր եկամուտների մեջ </w:t>
            </w:r>
            <w:r w:rsidRPr="00BA79EE">
              <w:rPr>
                <w:rFonts w:ascii="GHEA Grapalat" w:hAnsi="GHEA Grapalat"/>
                <w:sz w:val="20"/>
                <w:szCs w:val="20"/>
              </w:rPr>
              <w:t>(%)</w:t>
            </w:r>
          </w:p>
        </w:tc>
        <w:tc>
          <w:tcPr>
            <w:tcW w:w="2520" w:type="dxa"/>
            <w:vAlign w:val="center"/>
          </w:tcPr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</w:rPr>
              <w:t>34</w:t>
            </w: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BA79E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448" w:type="dxa"/>
            <w:vAlign w:val="center"/>
          </w:tcPr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79EE">
              <w:rPr>
                <w:rFonts w:ascii="GHEA Grapalat" w:hAnsi="GHEA Grapalat"/>
                <w:sz w:val="20"/>
                <w:szCs w:val="20"/>
              </w:rPr>
              <w:t>36</w:t>
            </w: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</w:tr>
      <w:tr w:rsidR="00032B49" w:rsidRPr="00BA79EE" w:rsidTr="00B6534A">
        <w:tc>
          <w:tcPr>
            <w:tcW w:w="4428" w:type="dxa"/>
          </w:tcPr>
          <w:p w:rsidR="00032B49" w:rsidRPr="00BA79EE" w:rsidRDefault="00032B49" w:rsidP="00B6534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հաշվառված բնակիչների ընդհանուր թիվը </w:t>
            </w:r>
            <w:r w:rsidRPr="00BA79EE">
              <w:rPr>
                <w:rFonts w:ascii="GHEA Grapalat" w:hAnsi="GHEA Grapalat"/>
                <w:sz w:val="20"/>
                <w:szCs w:val="20"/>
              </w:rPr>
              <w:t>(</w:t>
            </w: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  <w:r w:rsidRPr="00BA79EE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</w:rPr>
              <w:t>3632</w:t>
            </w:r>
          </w:p>
        </w:tc>
        <w:tc>
          <w:tcPr>
            <w:tcW w:w="2448" w:type="dxa"/>
            <w:vAlign w:val="center"/>
          </w:tcPr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</w:rPr>
              <w:t>3650</w:t>
            </w:r>
          </w:p>
        </w:tc>
      </w:tr>
      <w:tr w:rsidR="00032B49" w:rsidRPr="00BA79EE" w:rsidTr="00B6534A">
        <w:tc>
          <w:tcPr>
            <w:tcW w:w="4428" w:type="dxa"/>
          </w:tcPr>
          <w:p w:rsidR="00032B49" w:rsidRPr="00BA79EE" w:rsidRDefault="00032B49" w:rsidP="00B6534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գործող ՓՄՁ-ների քանակը և աշխատողների թիվը </w:t>
            </w:r>
            <w:r w:rsidRPr="00BA79EE">
              <w:rPr>
                <w:rFonts w:ascii="GHEA Grapalat" w:hAnsi="GHEA Grapalat"/>
                <w:sz w:val="20"/>
                <w:szCs w:val="20"/>
              </w:rPr>
              <w:t>(</w:t>
            </w: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>մարդ</w:t>
            </w:r>
            <w:r w:rsidRPr="00BA79EE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</w:rPr>
              <w:t>23/37</w:t>
            </w:r>
          </w:p>
        </w:tc>
        <w:tc>
          <w:tcPr>
            <w:tcW w:w="2448" w:type="dxa"/>
            <w:vAlign w:val="center"/>
          </w:tcPr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</w:rPr>
              <w:t>25/45</w:t>
            </w:r>
          </w:p>
        </w:tc>
      </w:tr>
      <w:tr w:rsidR="00032B49" w:rsidRPr="00BA79EE" w:rsidTr="00B6534A">
        <w:tc>
          <w:tcPr>
            <w:tcW w:w="4428" w:type="dxa"/>
          </w:tcPr>
          <w:p w:rsidR="00032B49" w:rsidRPr="00BA79EE" w:rsidRDefault="00032B49" w:rsidP="00B6534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տվյալ տարվա ընթացքում ներդրումների ծավալը </w:t>
            </w:r>
            <w:r w:rsidRPr="00BA79EE">
              <w:rPr>
                <w:rFonts w:ascii="GHEA Grapalat" w:hAnsi="GHEA Grapalat"/>
                <w:sz w:val="20"/>
                <w:szCs w:val="20"/>
              </w:rPr>
              <w:t>(</w:t>
            </w: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  <w:r w:rsidRPr="00BA79EE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</w:rPr>
              <w:t>6,000.0</w:t>
            </w:r>
          </w:p>
        </w:tc>
        <w:tc>
          <w:tcPr>
            <w:tcW w:w="2448" w:type="dxa"/>
            <w:vAlign w:val="center"/>
          </w:tcPr>
          <w:p w:rsidR="00032B49" w:rsidRPr="00BA79EE" w:rsidRDefault="00032B49" w:rsidP="00B653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</w:rPr>
              <w:t>15,000.0</w:t>
            </w:r>
          </w:p>
        </w:tc>
      </w:tr>
    </w:tbl>
    <w:p w:rsidR="00032B49" w:rsidRPr="00BA79EE" w:rsidRDefault="00032B49" w:rsidP="00032B49">
      <w:pPr>
        <w:jc w:val="both"/>
        <w:rPr>
          <w:rFonts w:ascii="GHEA Grapalat" w:hAnsi="GHEA Grapalat"/>
        </w:rPr>
      </w:pPr>
    </w:p>
    <w:p w:rsidR="00032B49" w:rsidRPr="00BA79EE" w:rsidRDefault="00032B49" w:rsidP="00032B49">
      <w:pPr>
        <w:jc w:val="both"/>
        <w:rPr>
          <w:rFonts w:ascii="GHEA Grapalat" w:hAnsi="GHEA Grapalat" w:cs="Sylfaen"/>
        </w:rPr>
      </w:pPr>
      <w:r w:rsidRPr="00BA79EE">
        <w:rPr>
          <w:rFonts w:ascii="GHEA Grapalat" w:hAnsi="GHEA Grapalat"/>
          <w:lang w:val="hy-AM"/>
        </w:rPr>
        <w:lastRenderedPageBreak/>
        <w:t>Ստորև սահմանված են համայնքի ոլորտային նպատակներ` ըստ համայնքի ղեկավարի լիազորությունների առանձին բնագավառների (ոլորտների)</w:t>
      </w:r>
      <w:r w:rsidRPr="00BA79EE">
        <w:rPr>
          <w:rFonts w:ascii="GHEA Grapalat" w:hAnsi="GHEA Grapalat" w:cs="Sylfaen"/>
          <w:lang w:val="hy-AM"/>
        </w:rPr>
        <w:t>:</w:t>
      </w:r>
    </w:p>
    <w:p w:rsidR="00032B49" w:rsidRPr="00BA79EE" w:rsidRDefault="00032B49" w:rsidP="00032B49">
      <w:pPr>
        <w:jc w:val="both"/>
        <w:rPr>
          <w:rFonts w:ascii="GHEA Grapalat" w:hAnsi="GHEA Grapalat"/>
        </w:rPr>
      </w:pPr>
    </w:p>
    <w:p w:rsidR="00032B49" w:rsidRPr="00BA79EE" w:rsidRDefault="00032B49" w:rsidP="00032B49">
      <w:pPr>
        <w:spacing w:line="20" w:lineRule="atLeast"/>
        <w:rPr>
          <w:rFonts w:ascii="GHEA Grapalat" w:hAnsi="GHEA Grapalat"/>
          <w:sz w:val="16"/>
          <w:szCs w:val="16"/>
          <w:lang w:val="hy-AM"/>
        </w:rPr>
      </w:pPr>
    </w:p>
    <w:p w:rsidR="00032B49" w:rsidRPr="00BA79EE" w:rsidRDefault="00032B49" w:rsidP="00032B49">
      <w:pPr>
        <w:spacing w:line="20" w:lineRule="atLeast"/>
        <w:jc w:val="both"/>
        <w:rPr>
          <w:rFonts w:ascii="GHEA Grapalat" w:hAnsi="GHEA Grapalat"/>
          <w:b/>
        </w:rPr>
      </w:pPr>
      <w:r w:rsidRPr="00BA79EE">
        <w:rPr>
          <w:rFonts w:ascii="GHEA Grapalat" w:hAnsi="GHEA Grapalat"/>
          <w:b/>
          <w:lang w:val="hy-AM"/>
        </w:rPr>
        <w:t>Աղյուսակ 2</w:t>
      </w:r>
      <w:r w:rsidRPr="00BA79EE">
        <w:rPr>
          <w:rFonts w:ascii="GHEA Grapalat" w:hAnsi="GHEA Grapalat"/>
          <w:b/>
        </w:rPr>
        <w:t>.Համայնքի ոլորտային նպատակները</w:t>
      </w:r>
    </w:p>
    <w:p w:rsidR="00032B49" w:rsidRPr="00BA79EE" w:rsidRDefault="00032B49" w:rsidP="00032B49">
      <w:pPr>
        <w:spacing w:line="20" w:lineRule="atLeast"/>
        <w:jc w:val="both"/>
        <w:rPr>
          <w:rFonts w:ascii="GHEA Grapalat" w:hAnsi="GHEA Grapalat"/>
          <w:sz w:val="12"/>
        </w:rPr>
      </w:pPr>
    </w:p>
    <w:p w:rsidR="00032B49" w:rsidRPr="00BA79EE" w:rsidRDefault="00032B49" w:rsidP="00032B49">
      <w:pPr>
        <w:spacing w:line="20" w:lineRule="atLeast"/>
        <w:jc w:val="both"/>
        <w:rPr>
          <w:rFonts w:ascii="GHEA Grapalat" w:hAnsi="GHEA Grapalat"/>
          <w:sz w:val="16"/>
          <w:szCs w:val="16"/>
        </w:rPr>
      </w:pPr>
    </w:p>
    <w:p w:rsidR="00032B49" w:rsidRPr="00BA79EE" w:rsidRDefault="00032B49" w:rsidP="00032B49">
      <w:pPr>
        <w:pStyle w:val="ListParagraph"/>
        <w:spacing w:line="20" w:lineRule="atLeast"/>
        <w:ind w:left="274"/>
        <w:jc w:val="both"/>
        <w:rPr>
          <w:rFonts w:ascii="GHEA Grapalat" w:hAnsi="GHEA Grapalat"/>
          <w:sz w:val="20"/>
          <w:szCs w:val="16"/>
        </w:rPr>
      </w:pPr>
    </w:p>
    <w:p w:rsidR="00032B49" w:rsidRPr="00BA79EE" w:rsidRDefault="00032B49" w:rsidP="00032B49">
      <w:pPr>
        <w:pStyle w:val="ListParagraph"/>
        <w:spacing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:rsidR="00032B49" w:rsidRPr="00BA79EE" w:rsidRDefault="00032B49" w:rsidP="00032B49">
      <w:pPr>
        <w:ind w:left="180" w:firstLine="540"/>
        <w:rPr>
          <w:rFonts w:ascii="GHEA Grapalat" w:hAnsi="GHEA Grapalat"/>
        </w:rPr>
      </w:pPr>
    </w:p>
    <w:p w:rsidR="00032B49" w:rsidRPr="00BA79EE" w:rsidRDefault="00032B49" w:rsidP="00032B49">
      <w:pPr>
        <w:tabs>
          <w:tab w:val="left" w:pos="1230"/>
        </w:tabs>
        <w:ind w:firstLine="540"/>
        <w:rPr>
          <w:rFonts w:ascii="GHEA Grapalat" w:hAnsi="GHEA Grapalat"/>
          <w:lang w:val="hy-AM"/>
        </w:rPr>
      </w:pPr>
      <w:r w:rsidRPr="00BA79EE">
        <w:rPr>
          <w:rFonts w:ascii="GHEA Grapalat" w:hAnsi="GHEA Grapalat"/>
          <w:lang w:val="hy-AM"/>
        </w:rPr>
        <w:tab/>
      </w:r>
    </w:p>
    <w:p w:rsidR="00032B49" w:rsidRPr="00BA79EE" w:rsidRDefault="00032B49" w:rsidP="00032B49">
      <w:pPr>
        <w:pStyle w:val="Heading1"/>
        <w:keepLines/>
        <w:spacing w:line="20" w:lineRule="atLeast"/>
        <w:jc w:val="left"/>
        <w:rPr>
          <w:rFonts w:ascii="GHEA Grapalat" w:hAnsi="GHEA Grapalat" w:cs="Arial"/>
          <w:b w:val="0"/>
          <w:sz w:val="24"/>
          <w:szCs w:val="24"/>
          <w:lang w:val="hy-AM"/>
        </w:rPr>
      </w:pPr>
      <w:r w:rsidRPr="00BA79EE">
        <w:rPr>
          <w:rFonts w:ascii="GHEA Grapalat" w:hAnsi="GHEA Grapalat" w:cs="Arial"/>
          <w:b w:val="0"/>
          <w:sz w:val="24"/>
          <w:szCs w:val="24"/>
          <w:lang w:val="hy-AM"/>
        </w:rPr>
        <w:t>2.Համայնքի</w:t>
      </w:r>
      <w:r w:rsidR="00E86918" w:rsidRPr="00BA79EE">
        <w:rPr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Pr="00BA79EE">
        <w:rPr>
          <w:rFonts w:ascii="GHEA Grapalat" w:hAnsi="GHEA Grapalat" w:cs="Arial"/>
          <w:b w:val="0"/>
          <w:sz w:val="24"/>
          <w:szCs w:val="24"/>
          <w:lang w:val="hy-AM"/>
        </w:rPr>
        <w:t>2018 թ. ծրագրերի ցանկը և տրամաբանական հենքերը (ըստ ոլորտների)</w:t>
      </w:r>
    </w:p>
    <w:p w:rsidR="00032B49" w:rsidRPr="00BA79EE" w:rsidRDefault="00032B49" w:rsidP="00032B49">
      <w:pPr>
        <w:spacing w:line="20" w:lineRule="atLeast"/>
        <w:jc w:val="both"/>
        <w:rPr>
          <w:rFonts w:ascii="GHEA Grapalat" w:hAnsi="GHEA Grapalat"/>
          <w:b/>
          <w:lang w:val="hy-AM"/>
        </w:rPr>
      </w:pPr>
    </w:p>
    <w:p w:rsidR="00032B49" w:rsidRPr="00BA79EE" w:rsidRDefault="00032B49" w:rsidP="00032B4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  <w:r w:rsidRPr="00BA79EE">
        <w:rPr>
          <w:rFonts w:ascii="GHEA Grapalat" w:hAnsi="GHEA Grapalat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032B49" w:rsidRPr="00BA79EE" w:rsidRDefault="00032B49" w:rsidP="00032B49">
      <w:pPr>
        <w:spacing w:line="20" w:lineRule="atLeast"/>
        <w:jc w:val="both"/>
        <w:rPr>
          <w:rFonts w:ascii="GHEA Grapalat" w:hAnsi="GHEA Grapalat"/>
          <w:sz w:val="12"/>
          <w:lang w:val="hy-AM"/>
        </w:rPr>
      </w:pPr>
    </w:p>
    <w:p w:rsidR="00032B49" w:rsidRPr="00BA79EE" w:rsidRDefault="00032B49" w:rsidP="00032B49">
      <w:pPr>
        <w:pStyle w:val="ListParagraph"/>
        <w:numPr>
          <w:ilvl w:val="0"/>
          <w:numId w:val="10"/>
        </w:numPr>
        <w:spacing w:line="20" w:lineRule="atLeast"/>
        <w:jc w:val="both"/>
        <w:rPr>
          <w:rFonts w:ascii="GHEA Grapalat" w:hAnsi="GHEA Grapalat"/>
          <w:sz w:val="12"/>
          <w:lang w:val="hy-AM"/>
        </w:rPr>
      </w:pPr>
    </w:p>
    <w:tbl>
      <w:tblPr>
        <w:tblpPr w:leftFromText="180" w:rightFromText="180" w:vertAnchor="text" w:tblpY="1"/>
        <w:tblOverlap w:val="never"/>
        <w:tblW w:w="1020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1559"/>
      </w:tblGrid>
      <w:tr w:rsidR="00032B49" w:rsidRPr="00BA79EE" w:rsidTr="00B6534A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ԲԲՀ-ի բնակավայրը</w:t>
            </w:r>
          </w:p>
        </w:tc>
      </w:tr>
      <w:tr w:rsidR="00032B49" w:rsidRPr="00BA79EE" w:rsidTr="00B6534A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BA79EE">
              <w:rPr>
                <w:rFonts w:ascii="GHEA Grapalat" w:hAnsi="GHEA Grapalat"/>
                <w:b/>
              </w:rPr>
              <w:t>4</w:t>
            </w:r>
            <w:r w:rsidRPr="00BA79EE">
              <w:rPr>
                <w:rFonts w:ascii="GHEA Grapalat" w:hAnsi="GHEA Grapalat"/>
                <w:b/>
                <w:lang w:val="hy-AM"/>
              </w:rPr>
              <w:t>.</w:t>
            </w:r>
            <w:r w:rsidRPr="00BA79EE">
              <w:rPr>
                <w:rFonts w:ascii="GHEA Grapalat" w:hAnsi="GHEA Grapalat"/>
                <w:b/>
              </w:rPr>
              <w:t>Քաղաքաշինություն և կոմունալ տնտեսություն</w:t>
            </w:r>
          </w:p>
        </w:tc>
      </w:tr>
      <w:tr w:rsidR="00032B49" w:rsidRPr="00BA79EE" w:rsidTr="00B6534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79EE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E86918" w:rsidP="00B6534A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lang w:val="en-US"/>
              </w:rPr>
              <w:t>գ</w:t>
            </w:r>
            <w:r w:rsidRPr="00BA79EE">
              <w:rPr>
                <w:rFonts w:ascii="GHEA Grapalat" w:hAnsi="GHEA Grapalat"/>
                <w:lang w:val="hy-AM"/>
              </w:rPr>
              <w:t xml:space="preserve">.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Վազաշեն</w:t>
            </w:r>
            <w:proofErr w:type="spellEnd"/>
          </w:p>
        </w:tc>
      </w:tr>
      <w:tr w:rsidR="00032B49" w:rsidRPr="00BA79EE" w:rsidTr="00B6534A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tabs>
                <w:tab w:val="left" w:pos="2610"/>
              </w:tabs>
              <w:spacing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b/>
                <w:i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BA79EE" w:rsidTr="00B6534A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032B49" w:rsidRPr="00BA79EE" w:rsidRDefault="00032B49" w:rsidP="00032B49">
      <w:pPr>
        <w:spacing w:line="20" w:lineRule="atLeast"/>
        <w:rPr>
          <w:rFonts w:ascii="GHEA Grapalat" w:hAnsi="GHEA Grapalat"/>
          <w:sz w:val="16"/>
          <w:szCs w:val="16"/>
          <w:lang w:val="hy-AM"/>
        </w:rPr>
      </w:pPr>
      <w:r w:rsidRPr="00BA79EE">
        <w:rPr>
          <w:rFonts w:ascii="GHEA Grapalat" w:hAnsi="GHEA Grapalat"/>
          <w:sz w:val="16"/>
          <w:szCs w:val="16"/>
          <w:lang w:val="hy-AM"/>
        </w:rPr>
        <w:br w:type="textWrapping" w:clear="all"/>
      </w:r>
    </w:p>
    <w:p w:rsidR="00032B49" w:rsidRPr="00BA79EE" w:rsidRDefault="00032B49" w:rsidP="00032B49">
      <w:pPr>
        <w:spacing w:line="20" w:lineRule="atLeast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032B49" w:rsidRPr="00BA79EE" w:rsidRDefault="00032B49" w:rsidP="00032B4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  <w:r w:rsidRPr="00BA79EE">
        <w:rPr>
          <w:rFonts w:ascii="GHEA Grapalat" w:hAnsi="GHEA Grapalat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032B49" w:rsidRPr="00BA79EE" w:rsidRDefault="00032B49" w:rsidP="00032B4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1020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1559"/>
      </w:tblGrid>
      <w:tr w:rsidR="00032B49" w:rsidRPr="00BA79EE" w:rsidTr="00B6534A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ԲԲՀ-ի բնակավայրը</w:t>
            </w:r>
          </w:p>
        </w:tc>
      </w:tr>
      <w:tr w:rsidR="00032B49" w:rsidRPr="00BA79EE" w:rsidTr="00B6534A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BA79EE">
              <w:rPr>
                <w:rFonts w:ascii="GHEA Grapalat" w:hAnsi="GHEA Grapalat"/>
                <w:b/>
              </w:rPr>
              <w:t>4</w:t>
            </w:r>
            <w:r w:rsidRPr="00BA79EE">
              <w:rPr>
                <w:rFonts w:ascii="GHEA Grapalat" w:hAnsi="GHEA Grapalat"/>
                <w:b/>
                <w:lang w:val="hy-AM"/>
              </w:rPr>
              <w:t>.</w:t>
            </w:r>
            <w:r w:rsidRPr="00BA79EE">
              <w:rPr>
                <w:rFonts w:ascii="GHEA Grapalat" w:hAnsi="GHEA Grapalat"/>
                <w:b/>
              </w:rPr>
              <w:t>Քաղաքաշինություն և կոմունալ տնտեսություն</w:t>
            </w:r>
          </w:p>
        </w:tc>
      </w:tr>
      <w:tr w:rsidR="00E86918" w:rsidRPr="00BA79EE" w:rsidTr="00B6534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79EE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  <w:i/>
                <w:lang w:val="hy-AM"/>
              </w:rPr>
            </w:pPr>
            <w:r w:rsidRPr="00BA79EE">
              <w:rPr>
                <w:rFonts w:ascii="GHEA Grapalat" w:hAnsi="GHEA Grapalat"/>
                <w:i/>
                <w:lang w:val="hy-AM"/>
              </w:rPr>
              <w:t>Ոռոգման  ջրագծի  և ջրամբարտակի  կառուցում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lang w:val="en-US"/>
              </w:rPr>
              <w:t xml:space="preserve">40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մլն</w:t>
            </w:r>
            <w:proofErr w:type="spellEnd"/>
            <w:r w:rsidRPr="00BA79E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դրամ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lang w:val="en-US"/>
              </w:rPr>
              <w:t>գ</w:t>
            </w:r>
            <w:r w:rsidRPr="00BA79EE">
              <w:rPr>
                <w:rFonts w:ascii="GHEA Grapalat" w:hAnsi="GHEA Grapalat"/>
                <w:lang w:val="hy-AM"/>
              </w:rPr>
              <w:t xml:space="preserve">.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Վազաշեն</w:t>
            </w:r>
            <w:proofErr w:type="spellEnd"/>
          </w:p>
        </w:tc>
      </w:tr>
      <w:tr w:rsidR="002B5D18" w:rsidRPr="00BA79EE" w:rsidTr="00B6534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18" w:rsidRPr="00BA79EE" w:rsidRDefault="002B5D18" w:rsidP="00E86918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18" w:rsidRPr="00BA79EE" w:rsidRDefault="002B5D18" w:rsidP="00E86918">
            <w:pPr>
              <w:spacing w:line="20" w:lineRule="atLeast"/>
              <w:jc w:val="both"/>
              <w:rPr>
                <w:rFonts w:ascii="GHEA Grapalat" w:hAnsi="GHEA Grapalat"/>
                <w:i/>
                <w:lang w:val="en-US"/>
              </w:rPr>
            </w:pP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Համայնքի</w:t>
            </w:r>
            <w:proofErr w:type="spellEnd"/>
            <w:r w:rsidRPr="00BA79EE">
              <w:rPr>
                <w:rFonts w:ascii="GHEA Grapalat" w:hAnsi="GHEA Grapalat"/>
                <w:i/>
                <w:lang w:val="en-US"/>
              </w:rPr>
              <w:t xml:space="preserve"> 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դպրոցի</w:t>
            </w:r>
            <w:proofErr w:type="spellEnd"/>
            <w:r w:rsidRPr="00BA79EE">
              <w:rPr>
                <w:rFonts w:ascii="GHEA Grapalat" w:hAnsi="GHEA Grapalat"/>
                <w:i/>
                <w:lang w:val="en-US"/>
              </w:rPr>
              <w:t xml:space="preserve"> 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ուսումնական</w:t>
            </w:r>
            <w:proofErr w:type="spellEnd"/>
            <w:r w:rsidRPr="00BA79EE">
              <w:rPr>
                <w:rFonts w:ascii="GHEA Grapalat" w:hAnsi="GHEA Grapalat"/>
                <w:i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բազայի</w:t>
            </w:r>
            <w:proofErr w:type="spellEnd"/>
            <w:r w:rsidRPr="00BA79EE">
              <w:rPr>
                <w:rFonts w:ascii="GHEA Grapalat" w:hAnsi="GHEA Grapalat"/>
                <w:i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բարելավում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18" w:rsidRPr="00BA79EE" w:rsidRDefault="002B5D18" w:rsidP="00E86918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մլն</w:t>
            </w:r>
            <w:proofErr w:type="spellEnd"/>
            <w:r w:rsidRPr="00BA79E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դրամ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18" w:rsidRPr="00BA79EE" w:rsidRDefault="002B5D18">
            <w:pPr>
              <w:rPr>
                <w:rFonts w:ascii="GHEA Grapalat" w:hAnsi="GHEA Grapalat"/>
              </w:rPr>
            </w:pPr>
            <w:r w:rsidRPr="00BA79EE">
              <w:rPr>
                <w:rFonts w:ascii="GHEA Grapalat" w:hAnsi="GHEA Grapalat"/>
                <w:lang w:val="en-US"/>
              </w:rPr>
              <w:t>գ</w:t>
            </w:r>
            <w:r w:rsidRPr="00BA79EE">
              <w:rPr>
                <w:rFonts w:ascii="GHEA Grapalat" w:hAnsi="GHEA Grapalat"/>
                <w:lang w:val="hy-AM"/>
              </w:rPr>
              <w:t xml:space="preserve">.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Վազաշեն</w:t>
            </w:r>
            <w:proofErr w:type="spellEnd"/>
          </w:p>
        </w:tc>
      </w:tr>
      <w:tr w:rsidR="002B5D18" w:rsidRPr="00BA79EE" w:rsidTr="00B6534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18" w:rsidRPr="00BA79EE" w:rsidRDefault="002B5D18" w:rsidP="00E86918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18" w:rsidRPr="00BA79EE" w:rsidRDefault="002B5D18" w:rsidP="00E86918">
            <w:pPr>
              <w:spacing w:line="20" w:lineRule="atLeast"/>
              <w:jc w:val="both"/>
              <w:rPr>
                <w:rFonts w:ascii="GHEA Grapalat" w:hAnsi="GHEA Grapalat"/>
                <w:i/>
                <w:lang w:val="en-US"/>
              </w:rPr>
            </w:pP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Մրգերի</w:t>
            </w:r>
            <w:proofErr w:type="spellEnd"/>
            <w:r w:rsidRPr="00BA79EE">
              <w:rPr>
                <w:rFonts w:ascii="GHEA Grapalat" w:hAnsi="GHEA Grapalat"/>
                <w:i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չորանոցի</w:t>
            </w:r>
            <w:proofErr w:type="spellEnd"/>
            <w:r w:rsidRPr="00BA79EE">
              <w:rPr>
                <w:rFonts w:ascii="GHEA Grapalat" w:hAnsi="GHEA Grapalat"/>
                <w:i/>
                <w:lang w:val="en-US"/>
              </w:rPr>
              <w:t xml:space="preserve"> 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կառուցում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18" w:rsidRPr="00BA79EE" w:rsidRDefault="002B5D18" w:rsidP="00E86918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մլն</w:t>
            </w:r>
            <w:proofErr w:type="spellEnd"/>
            <w:r w:rsidRPr="00BA79E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դրամ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18" w:rsidRPr="00BA79EE" w:rsidRDefault="002B5D18">
            <w:pPr>
              <w:rPr>
                <w:rFonts w:ascii="GHEA Grapalat" w:hAnsi="GHEA Grapalat"/>
              </w:rPr>
            </w:pPr>
            <w:r w:rsidRPr="00BA79EE">
              <w:rPr>
                <w:rFonts w:ascii="GHEA Grapalat" w:hAnsi="GHEA Grapalat"/>
                <w:lang w:val="en-US"/>
              </w:rPr>
              <w:t>գ</w:t>
            </w:r>
            <w:r w:rsidRPr="00BA79EE">
              <w:rPr>
                <w:rFonts w:ascii="GHEA Grapalat" w:hAnsi="GHEA Grapalat"/>
                <w:lang w:val="hy-AM"/>
              </w:rPr>
              <w:t xml:space="preserve">.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Վազաշեն</w:t>
            </w:r>
            <w:proofErr w:type="spellEnd"/>
          </w:p>
        </w:tc>
      </w:tr>
      <w:tr w:rsidR="00E86918" w:rsidRPr="00BA79EE" w:rsidTr="00B6534A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2B5D18" w:rsidP="00E86918">
            <w:pPr>
              <w:spacing w:line="20" w:lineRule="atLeast"/>
              <w:jc w:val="both"/>
              <w:rPr>
                <w:rFonts w:ascii="GHEA Grapalat" w:hAnsi="GHEA Grapalat"/>
                <w:b/>
                <w:i/>
                <w:lang w:val="en-US"/>
              </w:rPr>
            </w:pPr>
            <w:r w:rsidRPr="00BA79EE">
              <w:rPr>
                <w:rFonts w:ascii="GHEA Grapalat" w:hAnsi="GHEA Grapalat"/>
                <w:b/>
                <w:i/>
                <w:lang w:val="en-US"/>
              </w:rPr>
              <w:t xml:space="preserve">51 </w:t>
            </w:r>
            <w:proofErr w:type="spellStart"/>
            <w:r w:rsidR="00E86918" w:rsidRPr="00BA79EE">
              <w:rPr>
                <w:rFonts w:ascii="GHEA Grapalat" w:hAnsi="GHEA Grapalat"/>
                <w:b/>
                <w:i/>
                <w:lang w:val="en-US"/>
              </w:rPr>
              <w:t>մլն</w:t>
            </w:r>
            <w:proofErr w:type="spellEnd"/>
            <w:r w:rsidR="00E86918" w:rsidRPr="00BA79EE">
              <w:rPr>
                <w:rFonts w:ascii="GHEA Grapalat" w:hAnsi="GHEA Grapalat"/>
                <w:b/>
                <w:i/>
                <w:lang w:val="en-US"/>
              </w:rPr>
              <w:t xml:space="preserve"> </w:t>
            </w:r>
            <w:proofErr w:type="spellStart"/>
            <w:r w:rsidR="00E86918" w:rsidRPr="00BA79EE">
              <w:rPr>
                <w:rFonts w:ascii="GHEA Grapalat" w:hAnsi="GHEA Grapalat"/>
                <w:b/>
                <w:i/>
                <w:lang w:val="en-US"/>
              </w:rPr>
              <w:t>դրամ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86918" w:rsidRPr="00BA79EE" w:rsidTr="00B6534A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BA79EE">
              <w:rPr>
                <w:rFonts w:ascii="GHEA Grapalat" w:hAnsi="GHEA Grapalat"/>
                <w:b/>
              </w:rPr>
              <w:t>2</w:t>
            </w:r>
            <w:r w:rsidRPr="00BA79EE">
              <w:rPr>
                <w:rFonts w:ascii="GHEA Grapalat" w:hAnsi="GHEA Grapalat"/>
                <w:b/>
                <w:lang w:val="hy-AM"/>
              </w:rPr>
              <w:t>.</w:t>
            </w:r>
            <w:r w:rsidRPr="00BA79EE">
              <w:rPr>
                <w:rFonts w:ascii="GHEA Grapalat" w:hAnsi="GHEA Grapalat"/>
                <w:b/>
              </w:rPr>
              <w:t>Տրանսպորտ</w:t>
            </w:r>
          </w:p>
        </w:tc>
      </w:tr>
      <w:tr w:rsidR="00E86918" w:rsidRPr="00BA79EE" w:rsidTr="00B6534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79EE">
              <w:rPr>
                <w:rFonts w:ascii="GHEA Grapalat" w:hAnsi="GHEA Grapalat"/>
                <w:lang w:val="hy-AM"/>
              </w:rPr>
              <w:lastRenderedPageBreak/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A79EE">
              <w:rPr>
                <w:rFonts w:ascii="GHEA Grapalat" w:hAnsi="GHEA Grapalat"/>
                <w:sz w:val="18"/>
                <w:szCs w:val="18"/>
              </w:rPr>
              <w:t>ընդհանուր համայնքային</w:t>
            </w:r>
          </w:p>
        </w:tc>
      </w:tr>
      <w:tr w:rsidR="00E86918" w:rsidRPr="00BA79EE" w:rsidTr="00B6534A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86918" w:rsidRPr="00BA79EE" w:rsidTr="00B6534A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6918" w:rsidRPr="00BA79EE" w:rsidRDefault="00E86918" w:rsidP="00E86918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6918" w:rsidRPr="00BA79EE" w:rsidRDefault="00E86918" w:rsidP="00E86918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032B49" w:rsidRPr="00BA79EE" w:rsidRDefault="00032B49" w:rsidP="00032B49">
      <w:pPr>
        <w:spacing w:line="20" w:lineRule="atLeast"/>
        <w:ind w:left="1418" w:hanging="1418"/>
        <w:rPr>
          <w:rFonts w:ascii="GHEA Grapalat" w:hAnsi="GHEA Grapalat"/>
          <w:b/>
        </w:rPr>
      </w:pPr>
    </w:p>
    <w:p w:rsidR="00032B49" w:rsidRPr="00BA79EE" w:rsidRDefault="00032B49" w:rsidP="00032B49">
      <w:pPr>
        <w:spacing w:line="20" w:lineRule="atLeast"/>
        <w:jc w:val="both"/>
        <w:rPr>
          <w:rFonts w:ascii="GHEA Grapalat" w:hAnsi="GHEA Grapalat"/>
          <w:sz w:val="12"/>
        </w:rPr>
      </w:pPr>
    </w:p>
    <w:p w:rsidR="00032B49" w:rsidRPr="00BA79EE" w:rsidRDefault="00032B49" w:rsidP="00032B49">
      <w:pPr>
        <w:spacing w:line="20" w:lineRule="atLeast"/>
        <w:rPr>
          <w:rFonts w:ascii="GHEA Grapalat" w:hAnsi="GHEA Grapalat"/>
          <w:sz w:val="16"/>
          <w:szCs w:val="16"/>
          <w:lang w:val="hy-AM"/>
        </w:rPr>
      </w:pPr>
    </w:p>
    <w:p w:rsidR="00032B49" w:rsidRPr="00BA79EE" w:rsidRDefault="00032B49" w:rsidP="00032B49">
      <w:pPr>
        <w:spacing w:line="20" w:lineRule="atLeast"/>
        <w:rPr>
          <w:rFonts w:ascii="GHEA Grapalat" w:hAnsi="GHEA Grapalat"/>
          <w:sz w:val="12"/>
          <w:szCs w:val="12"/>
        </w:rPr>
      </w:pPr>
    </w:p>
    <w:p w:rsidR="00032B49" w:rsidRPr="00BA79EE" w:rsidRDefault="00032B49" w:rsidP="00032B49">
      <w:pPr>
        <w:spacing w:line="20" w:lineRule="atLeast"/>
        <w:rPr>
          <w:rFonts w:ascii="GHEA Grapalat" w:hAnsi="GHEA Grapalat"/>
          <w:sz w:val="12"/>
          <w:szCs w:val="12"/>
        </w:rPr>
      </w:pPr>
    </w:p>
    <w:p w:rsidR="00032B49" w:rsidRPr="00BA79EE" w:rsidRDefault="00032B49" w:rsidP="00032B49">
      <w:pPr>
        <w:spacing w:line="20" w:lineRule="atLeast"/>
        <w:rPr>
          <w:rFonts w:ascii="GHEA Grapalat" w:hAnsi="GHEA Grapalat"/>
          <w:sz w:val="12"/>
          <w:szCs w:val="12"/>
        </w:rPr>
      </w:pPr>
    </w:p>
    <w:p w:rsidR="00032B49" w:rsidRPr="00BA79EE" w:rsidRDefault="00032B49" w:rsidP="00032B49">
      <w:pPr>
        <w:spacing w:line="20" w:lineRule="atLeast"/>
        <w:rPr>
          <w:rFonts w:ascii="GHEA Grapalat" w:hAnsi="GHEA Grapalat"/>
          <w:sz w:val="12"/>
          <w:szCs w:val="12"/>
        </w:rPr>
      </w:pPr>
    </w:p>
    <w:p w:rsidR="00032B49" w:rsidRPr="00BA79EE" w:rsidRDefault="00032B49" w:rsidP="00032B49">
      <w:pPr>
        <w:spacing w:line="20" w:lineRule="atLeast"/>
        <w:rPr>
          <w:rFonts w:ascii="GHEA Grapalat" w:hAnsi="GHEA Grapalat"/>
          <w:sz w:val="12"/>
          <w:szCs w:val="12"/>
        </w:rPr>
      </w:pPr>
    </w:p>
    <w:p w:rsidR="00032B49" w:rsidRPr="00BA79EE" w:rsidRDefault="00032B49" w:rsidP="00032B49">
      <w:pPr>
        <w:spacing w:line="20" w:lineRule="atLeast"/>
        <w:rPr>
          <w:rFonts w:ascii="GHEA Grapalat" w:hAnsi="GHEA Grapalat"/>
          <w:sz w:val="12"/>
          <w:szCs w:val="12"/>
        </w:rPr>
      </w:pPr>
    </w:p>
    <w:p w:rsidR="00032B49" w:rsidRPr="00BA79EE" w:rsidRDefault="00032B49" w:rsidP="00032B49">
      <w:pPr>
        <w:spacing w:line="20" w:lineRule="atLeast"/>
        <w:ind w:firstLine="360"/>
        <w:jc w:val="both"/>
        <w:rPr>
          <w:rFonts w:ascii="GHEA Grapalat" w:hAnsi="GHEA Grapalat"/>
          <w:lang w:val="hy-AM"/>
        </w:rPr>
      </w:pPr>
      <w:r w:rsidRPr="00BA79EE">
        <w:rPr>
          <w:rFonts w:ascii="GHEA Grapalat" w:hAnsi="GHEA Grapalat" w:cs="Sylfaen"/>
          <w:lang w:val="hy-AM"/>
        </w:rPr>
        <w:t>Ստ</w:t>
      </w:r>
      <w:r w:rsidRPr="00BA79EE">
        <w:rPr>
          <w:rFonts w:ascii="GHEA Grapalat" w:hAnsi="GHEA Grapalat"/>
          <w:lang w:val="hy-AM"/>
        </w:rPr>
        <w:t>որև ներկայացված են ՏԱՊ-ով նախատեսված ծրագրերի տրամաբանական հենքերը՝ ըստ համայնքի ղեկավարի լիազորությունների ոլորտների</w:t>
      </w:r>
      <w:r w:rsidRPr="00BA79EE">
        <w:rPr>
          <w:rFonts w:ascii="GHEA Grapalat" w:hAnsi="GHEA Grapalat" w:cs="Sylfaen"/>
          <w:lang w:val="hy-AM"/>
        </w:rPr>
        <w:t>:</w:t>
      </w:r>
    </w:p>
    <w:p w:rsidR="00032B49" w:rsidRPr="00BA79EE" w:rsidRDefault="00032B49" w:rsidP="00032B4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</w:p>
    <w:p w:rsidR="00032B49" w:rsidRPr="00BA79EE" w:rsidRDefault="00032B49" w:rsidP="00032B49">
      <w:pPr>
        <w:spacing w:line="20" w:lineRule="atLeast"/>
        <w:rPr>
          <w:rFonts w:ascii="GHEA Grapalat" w:hAnsi="GHEA Grapalat"/>
          <w:sz w:val="12"/>
          <w:szCs w:val="12"/>
          <w:lang w:val="hy-AM"/>
        </w:rPr>
      </w:pPr>
    </w:p>
    <w:p w:rsidR="00032B49" w:rsidRPr="00BA79EE" w:rsidRDefault="00032B49" w:rsidP="00032B4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  <w:r w:rsidRPr="00BA79EE">
        <w:rPr>
          <w:rFonts w:ascii="GHEA Grapalat" w:hAnsi="GHEA Grapalat"/>
          <w:b/>
          <w:lang w:val="hy-AM"/>
        </w:rPr>
        <w:t>Աղյուսակ 5. ՏԱՊ-ով նախատեսված ծրագրերի տրամաբանական հենքերը՝ ըստ համայնքի ղեկավարի լիազորությունների</w:t>
      </w:r>
      <w:r w:rsidR="002B5D18" w:rsidRPr="00BA79EE">
        <w:rPr>
          <w:rFonts w:ascii="GHEA Grapalat" w:hAnsi="GHEA Grapalat"/>
          <w:b/>
          <w:lang w:val="hy-AM"/>
        </w:rPr>
        <w:t xml:space="preserve"> </w:t>
      </w:r>
      <w:r w:rsidRPr="00BA79EE">
        <w:rPr>
          <w:rFonts w:ascii="GHEA Grapalat" w:hAnsi="GHEA Grapalat"/>
          <w:b/>
          <w:lang w:val="hy-AM"/>
        </w:rPr>
        <w:t xml:space="preserve"> ոլորտների</w:t>
      </w:r>
    </w:p>
    <w:p w:rsidR="00032B49" w:rsidRPr="00BA79EE" w:rsidRDefault="00032B49" w:rsidP="00032B49">
      <w:pPr>
        <w:spacing w:line="20" w:lineRule="atLeast"/>
        <w:jc w:val="both"/>
        <w:rPr>
          <w:rFonts w:ascii="GHEA Grapalat" w:hAnsi="GHEA Grapalat"/>
          <w:sz w:val="12"/>
          <w:lang w:val="hy-AM"/>
        </w:rPr>
      </w:pPr>
    </w:p>
    <w:tbl>
      <w:tblPr>
        <w:tblW w:w="11036" w:type="dxa"/>
        <w:tblInd w:w="-82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8"/>
        <w:gridCol w:w="2056"/>
        <w:gridCol w:w="157"/>
        <w:gridCol w:w="1190"/>
        <w:gridCol w:w="1134"/>
        <w:gridCol w:w="1396"/>
      </w:tblGrid>
      <w:tr w:rsidR="00032B49" w:rsidRPr="00BA79EE" w:rsidTr="002B5D18">
        <w:trPr>
          <w:cantSplit/>
          <w:trHeight w:val="7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Ամփոփ նկարագիր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Արդյունքային ցուցանիշներ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Տեղեկատվության աղբյուրներ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Ժամկետ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Ռիսկեր</w:t>
            </w:r>
          </w:p>
        </w:tc>
      </w:tr>
      <w:tr w:rsidR="00032B49" w:rsidRPr="00BA79EE" w:rsidTr="002B5D18"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 xml:space="preserve">Ոլորտ 1. Ընդհանուր </w:t>
            </w:r>
          </w:p>
        </w:tc>
      </w:tr>
      <w:tr w:rsidR="00032B49" w:rsidRPr="00BA79EE" w:rsidTr="002B5D1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Ոլորտային նպատակ</w:t>
            </w:r>
          </w:p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i/>
                <w:sz w:val="18"/>
                <w:szCs w:val="18"/>
              </w:rPr>
            </w:pPr>
            <w:r w:rsidRPr="00BA79EE">
              <w:rPr>
                <w:rFonts w:ascii="GHEA Grapalat" w:hAnsi="GHEA Grapalat"/>
                <w:i/>
                <w:sz w:val="18"/>
                <w:szCs w:val="18"/>
              </w:rPr>
              <w:t>Ընդհանուր բնույթի հանրային կառավարման վիճակի բարելավում և որակյալ ծառայությունների  մատուցում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Ոլորտի ազդեցության (վերջնական արդյունքի) ցուցանիշ</w:t>
            </w:r>
          </w:p>
          <w:p w:rsidR="00032B49" w:rsidRPr="00BA79EE" w:rsidRDefault="00032B49" w:rsidP="00B6534A">
            <w:pPr>
              <w:pStyle w:val="ListParagraph"/>
              <w:ind w:left="113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BA79EE">
              <w:rPr>
                <w:rFonts w:ascii="GHEA Grapalat" w:hAnsi="GHEA Grapalat"/>
                <w:i/>
                <w:sz w:val="18"/>
                <w:szCs w:val="18"/>
                <w:lang w:val="hy-AM"/>
              </w:rPr>
              <w:t>Տեղական ինքնակառավարման մարմինների արդյունավետ, հասցեական, մասնակցային և ուղենշված գործունեություն, 6</w:t>
            </w:r>
            <w:r w:rsidRPr="00BA79EE">
              <w:rPr>
                <w:rFonts w:ascii="GHEA Grapalat" w:hAnsi="GHEA Grapalat"/>
                <w:i/>
                <w:sz w:val="18"/>
                <w:szCs w:val="18"/>
              </w:rPr>
              <w:t>0</w:t>
            </w:r>
            <w:r w:rsidRPr="00BA79EE">
              <w:rPr>
                <w:rFonts w:ascii="GHEA Grapalat" w:hAnsi="GHEA Grapalat"/>
                <w:i/>
                <w:sz w:val="18"/>
                <w:szCs w:val="18"/>
                <w:lang w:val="hy-AM"/>
              </w:rPr>
              <w:t>%</w:t>
            </w:r>
          </w:p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i/>
                <w:sz w:val="18"/>
                <w:szCs w:val="18"/>
              </w:rPr>
            </w:pPr>
          </w:p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BA79EE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Նոր համակարգի ձևավորմամբ ծառայությունների որակ</w:t>
            </w:r>
            <w:r w:rsidRPr="00BA79EE">
              <w:rPr>
                <w:rFonts w:ascii="GHEA Grapalat" w:hAnsi="GHEA Grapalat"/>
                <w:i/>
                <w:sz w:val="18"/>
                <w:szCs w:val="18"/>
              </w:rPr>
              <w:t>ի</w:t>
            </w:r>
            <w:r w:rsidRPr="00BA79EE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ու հասանելիու</w:t>
            </w:r>
            <w:r w:rsidRPr="00BA79EE">
              <w:rPr>
                <w:rFonts w:ascii="GHEA Grapalat" w:hAnsi="GHEA Grapalat"/>
                <w:i/>
                <w:sz w:val="18"/>
                <w:szCs w:val="18"/>
                <w:lang w:val="hy-AM"/>
              </w:rPr>
              <w:softHyphen/>
              <w:t>թյ</w:t>
            </w:r>
            <w:r w:rsidRPr="00BA79EE">
              <w:rPr>
                <w:rFonts w:ascii="GHEA Grapalat" w:hAnsi="GHEA Grapalat"/>
                <w:i/>
                <w:sz w:val="18"/>
                <w:szCs w:val="18"/>
              </w:rPr>
              <w:t>ա</w:t>
            </w:r>
            <w:r w:rsidRPr="00BA79EE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 բարելավում</w:t>
            </w:r>
            <w:r w:rsidRPr="00BA79EE">
              <w:rPr>
                <w:rFonts w:ascii="GHEA Grapalat" w:hAnsi="GHEA Grapalat"/>
                <w:i/>
                <w:sz w:val="18"/>
                <w:szCs w:val="18"/>
              </w:rPr>
              <w:t>25</w:t>
            </w:r>
            <w:r w:rsidRPr="00BA79EE">
              <w:rPr>
                <w:rFonts w:ascii="GHEA Grapalat" w:hAnsi="GHEA Grapalat"/>
                <w:i/>
                <w:sz w:val="18"/>
                <w:szCs w:val="18"/>
                <w:lang w:val="hy-AM"/>
              </w:rPr>
              <w:t>%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BA79EE">
              <w:rPr>
                <w:rFonts w:ascii="GHEA Grapalat" w:hAnsi="GHEA Grapalat"/>
                <w:lang w:val="hy-AM"/>
              </w:rPr>
              <w:t>Ծրագրերի գնահատման համակարգեր</w:t>
            </w:r>
          </w:p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BA79EE"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Համայնքի ղեկավար,աշխատակազմի ղեկավար,վարչական ղեկավարներ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79EE">
              <w:rPr>
                <w:rFonts w:ascii="GHEA Grapalat" w:hAnsi="GHEA Grapalat"/>
                <w:i/>
                <w:sz w:val="18"/>
                <w:szCs w:val="18"/>
                <w:lang w:val="hy-AM"/>
              </w:rPr>
              <w:t>Համայնքի ղեկավար,աշխատակազմ,վարչական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</w:rPr>
              <w:t>2018թ. հունվար-</w:t>
            </w:r>
          </w:p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</w:rPr>
              <w:t xml:space="preserve">2018թ. </w:t>
            </w:r>
          </w:p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BA79EE">
              <w:rPr>
                <w:rFonts w:ascii="GHEA Grapalat" w:hAnsi="GHEA Grapalat"/>
                <w:sz w:val="20"/>
                <w:szCs w:val="20"/>
              </w:rPr>
              <w:t>դեկտեմբեր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79EE">
              <w:rPr>
                <w:rFonts w:ascii="GHEA Grapalat" w:hAnsi="GHEA Grapalat" w:cs="Sylfaen"/>
                <w:sz w:val="18"/>
                <w:szCs w:val="18"/>
                <w:lang w:val="hy-AM"/>
              </w:rPr>
              <w:t>Համապատասխան</w:t>
            </w:r>
            <w:r w:rsidR="002B5D18" w:rsidRPr="00BA79EE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BA79EE">
              <w:rPr>
                <w:rFonts w:ascii="GHEA Grapalat" w:hAnsi="GHEA Grapalat" w:cs="Sylfaen"/>
                <w:sz w:val="18"/>
                <w:szCs w:val="18"/>
                <w:lang w:val="hy-AM"/>
              </w:rPr>
              <w:t>մարդկային, նյութական և ֆինանսականռեսուրսներիառկայությու</w:t>
            </w:r>
            <w:r w:rsidRPr="00BA79EE">
              <w:rPr>
                <w:rFonts w:ascii="GHEA Grapalat" w:hAnsi="GHEA Grapalat" w:cs="Sylfaen"/>
                <w:sz w:val="18"/>
                <w:szCs w:val="18"/>
              </w:rPr>
              <w:t>ն</w:t>
            </w:r>
          </w:p>
        </w:tc>
      </w:tr>
      <w:tr w:rsidR="00032B49" w:rsidRPr="00BA79EE" w:rsidTr="002B5D18"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Ոլորտ 4. Քաղաքաշինություն և կոմունալ տնտեսություն</w:t>
            </w:r>
          </w:p>
        </w:tc>
      </w:tr>
      <w:tr w:rsidR="00032B49" w:rsidRPr="00BA79EE" w:rsidTr="002B5D1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Ոլորտային նպատակ</w:t>
            </w:r>
          </w:p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Բարելավել քաղաքաշինության և կոմունալ տնտեսության բնագավառում համայնքի բնակչությանը մատուցվող հանրային ծառայությունների մատուցումը և որակը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Ոլորտի ազդեցության (վերջնական արդյունքի) ցուցանիշ</w:t>
            </w:r>
          </w:p>
          <w:p w:rsidR="00032B49" w:rsidRPr="00BA79EE" w:rsidRDefault="002B5D18" w:rsidP="00B6534A">
            <w:pPr>
              <w:spacing w:line="20" w:lineRule="atLeast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A79EE">
              <w:rPr>
                <w:rFonts w:ascii="GHEA Grapalat" w:hAnsi="GHEA Grapalat" w:cs="Sylfaen"/>
                <w:i/>
                <w:color w:val="000000"/>
                <w:sz w:val="20"/>
                <w:szCs w:val="20"/>
                <w:lang w:val="hy-AM"/>
              </w:rPr>
              <w:t xml:space="preserve">Վազաշեն  </w:t>
            </w:r>
            <w:r w:rsidR="00032B49" w:rsidRPr="00BA79EE">
              <w:rPr>
                <w:rFonts w:ascii="GHEA Grapalat" w:hAnsi="GHEA Grapalat" w:cs="Sylfaen"/>
                <w:i/>
                <w:color w:val="000000"/>
                <w:sz w:val="20"/>
                <w:szCs w:val="20"/>
                <w:lang w:val="hy-AM"/>
              </w:rPr>
              <w:t>գյուղում</w:t>
            </w:r>
            <w:r w:rsidRPr="00BA79EE">
              <w:rPr>
                <w:rFonts w:ascii="GHEA Grapalat" w:hAnsi="GHEA Grapalat" w:cs="Sylfaen"/>
                <w:i/>
                <w:color w:val="000000"/>
                <w:sz w:val="20"/>
                <w:szCs w:val="20"/>
                <w:lang w:val="hy-AM"/>
              </w:rPr>
              <w:t xml:space="preserve">  ջրագծի  և  ջրամբարտակի  կառուցում</w:t>
            </w:r>
          </w:p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lang w:val="hy-AM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BA79EE">
              <w:rPr>
                <w:rFonts w:ascii="GHEA Grapalat" w:hAnsi="GHEA Grapalat"/>
                <w:lang w:val="hy-AM"/>
              </w:rPr>
              <w:t>Ծրագրերի գնահատման համակարգեր</w:t>
            </w:r>
          </w:p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BA79EE">
              <w:rPr>
                <w:rFonts w:ascii="GHEA Grapalat" w:eastAsia="Calibri" w:hAnsi="GHEA Grapalat"/>
                <w:sz w:val="20"/>
                <w:szCs w:val="20"/>
                <w:lang w:val="hy-AM"/>
              </w:rPr>
              <w:t>2018թ. հունվար – 2018թ. դեկտեմբեր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BA79EE">
              <w:rPr>
                <w:rFonts w:ascii="GHEA Grapalat" w:eastAsia="Calibri" w:hAnsi="GHEA Grapalat"/>
                <w:sz w:val="20"/>
                <w:szCs w:val="20"/>
                <w:lang w:val="hy-AM"/>
              </w:rPr>
              <w:t>Համապատասխան մարդկային, նյութական և</w:t>
            </w:r>
          </w:p>
          <w:p w:rsidR="00032B49" w:rsidRPr="00BA79EE" w:rsidRDefault="00032B49" w:rsidP="00B6534A">
            <w:pPr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BA79EE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ֆինանսական ռեսուրսների անբավարարություն  </w:t>
            </w:r>
          </w:p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BA79EE" w:rsidTr="002B5D18"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BA79EE" w:rsidRDefault="00032B49" w:rsidP="00CB0D64">
            <w:pPr>
              <w:spacing w:line="20" w:lineRule="atLeast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Ծրագիր 1.</w:t>
            </w:r>
            <w:proofErr w:type="spellStart"/>
            <w:r w:rsidR="00CB0D64" w:rsidRPr="00BA79EE">
              <w:rPr>
                <w:rFonts w:ascii="GHEA Grapalat" w:hAnsi="GHEA Grapalat"/>
                <w:b/>
                <w:lang w:val="en-US"/>
              </w:rPr>
              <w:t>Վազաշեն</w:t>
            </w:r>
            <w:proofErr w:type="spellEnd"/>
            <w:r w:rsidR="00CB0D64" w:rsidRPr="00BA79EE">
              <w:rPr>
                <w:rFonts w:ascii="GHEA Grapalat" w:hAnsi="GHEA Grapalat"/>
                <w:b/>
              </w:rPr>
              <w:t xml:space="preserve">  </w:t>
            </w:r>
            <w:r w:rsidRPr="00BA79EE">
              <w:rPr>
                <w:rFonts w:ascii="GHEA Grapalat" w:hAnsi="GHEA Grapalat"/>
                <w:b/>
              </w:rPr>
              <w:t xml:space="preserve"> գյուղ</w:t>
            </w:r>
            <w:proofErr w:type="spellStart"/>
            <w:r w:rsidR="00CB0D64" w:rsidRPr="00BA79EE">
              <w:rPr>
                <w:rFonts w:ascii="GHEA Grapalat" w:hAnsi="GHEA Grapalat"/>
                <w:b/>
                <w:lang w:val="en-US"/>
              </w:rPr>
              <w:t>ում</w:t>
            </w:r>
            <w:proofErr w:type="spellEnd"/>
            <w:r w:rsidR="00CB0D64" w:rsidRPr="00BA79EE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b/>
                <w:lang w:val="en-US"/>
              </w:rPr>
              <w:t>դպրոցի</w:t>
            </w:r>
            <w:proofErr w:type="spellEnd"/>
            <w:r w:rsidR="00CB0D64" w:rsidRPr="00BA79EE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b/>
                <w:lang w:val="en-US"/>
              </w:rPr>
              <w:t>ուսումնական</w:t>
            </w:r>
            <w:proofErr w:type="spellEnd"/>
            <w:r w:rsidR="00CB0D64" w:rsidRPr="00BA79EE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b/>
                <w:lang w:val="en-US"/>
              </w:rPr>
              <w:t>բազայի</w:t>
            </w:r>
            <w:proofErr w:type="spellEnd"/>
            <w:r w:rsidR="00CB0D64" w:rsidRPr="00BA79EE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b/>
                <w:lang w:val="en-US"/>
              </w:rPr>
              <w:t>բարելավում</w:t>
            </w:r>
            <w:proofErr w:type="spellEnd"/>
          </w:p>
        </w:tc>
      </w:tr>
      <w:tr w:rsidR="00032B49" w:rsidRPr="00BA79EE" w:rsidTr="00CB0D64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CB0D64">
            <w:pPr>
              <w:spacing w:line="20" w:lineRule="atLeast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lastRenderedPageBreak/>
              <w:t xml:space="preserve">Ծրագրի  նպատակ բարելավել գյուղի </w:t>
            </w:r>
            <w:proofErr w:type="spellStart"/>
            <w:r w:rsidR="00CB0D64" w:rsidRPr="00BA79EE">
              <w:rPr>
                <w:rFonts w:ascii="GHEA Grapalat" w:hAnsi="GHEA Grapalat"/>
                <w:b/>
                <w:lang w:val="en-US"/>
              </w:rPr>
              <w:t>դպրոցի</w:t>
            </w:r>
            <w:proofErr w:type="spellEnd"/>
            <w:r w:rsidR="00CB0D64" w:rsidRPr="00BA79EE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b/>
                <w:lang w:val="en-US"/>
              </w:rPr>
              <w:t>ուսումնական</w:t>
            </w:r>
            <w:proofErr w:type="spellEnd"/>
            <w:r w:rsidR="00CB0D64" w:rsidRPr="00BA79EE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b/>
                <w:lang w:val="en-US"/>
              </w:rPr>
              <w:t>բազայի</w:t>
            </w:r>
            <w:proofErr w:type="spellEnd"/>
            <w:r w:rsidR="00CB0D64" w:rsidRPr="00BA79EE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b/>
                <w:lang w:val="en-US"/>
              </w:rPr>
              <w:t>բարելավում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Ծրագրի ազդեցության (վերջնական արդյունքի) ցուցանիշ</w:t>
            </w:r>
          </w:p>
          <w:p w:rsidR="00032B49" w:rsidRPr="00BA79EE" w:rsidRDefault="00032B49" w:rsidP="00CB0D64">
            <w:pPr>
              <w:spacing w:line="20" w:lineRule="atLeast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i/>
              </w:rPr>
              <w:t xml:space="preserve">Ունենալ </w:t>
            </w:r>
            <w:proofErr w:type="spellStart"/>
            <w:r w:rsidR="00CB0D64" w:rsidRPr="00BA79EE">
              <w:rPr>
                <w:rFonts w:ascii="GHEA Grapalat" w:hAnsi="GHEA Grapalat"/>
                <w:i/>
                <w:lang w:val="en-US"/>
              </w:rPr>
              <w:t>որակյալ</w:t>
            </w:r>
            <w:proofErr w:type="spellEnd"/>
            <w:r w:rsidR="00CB0D64" w:rsidRPr="00BA79EE">
              <w:rPr>
                <w:rFonts w:ascii="GHEA Grapalat" w:hAnsi="GHEA Grapalat"/>
                <w:i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i/>
                <w:lang w:val="en-US"/>
              </w:rPr>
              <w:t>մասնագետներ</w:t>
            </w:r>
            <w:proofErr w:type="spellEnd"/>
            <w:r w:rsidR="00CB0D64" w:rsidRPr="00BA79EE">
              <w:rPr>
                <w:rFonts w:ascii="GHEA Grapalat" w:hAnsi="GHEA Grapalat"/>
                <w:i/>
              </w:rPr>
              <w:t xml:space="preserve">,  </w:t>
            </w:r>
            <w:proofErr w:type="spellStart"/>
            <w:r w:rsidR="00CB0D64" w:rsidRPr="00BA79EE">
              <w:rPr>
                <w:rFonts w:ascii="GHEA Grapalat" w:hAnsi="GHEA Grapalat"/>
                <w:i/>
                <w:lang w:val="en-US"/>
              </w:rPr>
              <w:t>ունենալ</w:t>
            </w:r>
            <w:proofErr w:type="spellEnd"/>
            <w:r w:rsidR="00CB0D64" w:rsidRPr="00BA79EE">
              <w:rPr>
                <w:rFonts w:ascii="GHEA Grapalat" w:hAnsi="GHEA Grapalat"/>
                <w:i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i/>
                <w:lang w:val="en-US"/>
              </w:rPr>
              <w:t>լաբորատոր</w:t>
            </w:r>
            <w:proofErr w:type="spellEnd"/>
            <w:r w:rsidR="00CB0D64" w:rsidRPr="00BA79EE">
              <w:rPr>
                <w:rFonts w:ascii="GHEA Grapalat" w:hAnsi="GHEA Grapalat"/>
                <w:i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i/>
                <w:lang w:val="en-US"/>
              </w:rPr>
              <w:t>կաբինետներ</w:t>
            </w:r>
            <w:proofErr w:type="spellEnd"/>
            <w:r w:rsidR="00CB0D64" w:rsidRPr="00BA79EE">
              <w:rPr>
                <w:rFonts w:ascii="GHEA Grapalat" w:hAnsi="GHEA Grapalat"/>
                <w:i/>
              </w:rPr>
              <w:t xml:space="preserve">, </w:t>
            </w:r>
            <w:proofErr w:type="spellStart"/>
            <w:r w:rsidR="00CB0D64" w:rsidRPr="00BA79EE">
              <w:rPr>
                <w:rFonts w:ascii="GHEA Grapalat" w:hAnsi="GHEA Grapalat"/>
                <w:i/>
                <w:lang w:val="en-US"/>
              </w:rPr>
              <w:t>լաբորատոր</w:t>
            </w:r>
            <w:proofErr w:type="spellEnd"/>
            <w:r w:rsidR="00CB0D64" w:rsidRPr="00BA79EE">
              <w:rPr>
                <w:rFonts w:ascii="GHEA Grapalat" w:hAnsi="GHEA Grapalat"/>
                <w:i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i/>
                <w:lang w:val="en-US"/>
              </w:rPr>
              <w:t>սարքավորումներով</w:t>
            </w:r>
            <w:proofErr w:type="spellEnd"/>
            <w:r w:rsidR="00CB0D64" w:rsidRPr="00BA79EE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="00CB0D64" w:rsidRPr="00BA79EE">
              <w:rPr>
                <w:rFonts w:ascii="GHEA Grapalat" w:hAnsi="GHEA Grapalat"/>
                <w:i/>
                <w:lang w:val="en-US"/>
              </w:rPr>
              <w:t>ուսման</w:t>
            </w:r>
            <w:proofErr w:type="spellEnd"/>
            <w:r w:rsidR="00CB0D64" w:rsidRPr="00BA79EE">
              <w:rPr>
                <w:rFonts w:ascii="GHEA Grapalat" w:hAnsi="GHEA Grapalat"/>
                <w:i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i/>
                <w:lang w:val="en-US"/>
              </w:rPr>
              <w:t>որակը</w:t>
            </w:r>
            <w:proofErr w:type="spellEnd"/>
            <w:r w:rsidR="00CB0D64" w:rsidRPr="00BA79EE">
              <w:rPr>
                <w:rFonts w:ascii="GHEA Grapalat" w:hAnsi="GHEA Grapalat"/>
                <w:i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i/>
                <w:lang w:val="en-US"/>
              </w:rPr>
              <w:t>բարելավելու</w:t>
            </w:r>
            <w:proofErr w:type="spellEnd"/>
            <w:r w:rsidR="00CB0D64" w:rsidRPr="00BA79EE">
              <w:rPr>
                <w:rFonts w:ascii="GHEA Grapalat" w:hAnsi="GHEA Grapalat"/>
                <w:i/>
              </w:rPr>
              <w:t xml:space="preserve">  </w:t>
            </w:r>
            <w:proofErr w:type="spellStart"/>
            <w:r w:rsidR="00CB0D64" w:rsidRPr="00BA79EE">
              <w:rPr>
                <w:rFonts w:ascii="GHEA Grapalat" w:hAnsi="GHEA Grapalat"/>
                <w:i/>
                <w:lang w:val="en-US"/>
              </w:rPr>
              <w:t>համար</w:t>
            </w:r>
            <w:proofErr w:type="spellEnd"/>
            <w:r w:rsidR="00CB0D64" w:rsidRPr="00BA79EE">
              <w:rPr>
                <w:rFonts w:ascii="GHEA Grapalat" w:hAnsi="GHEA Grapalat"/>
                <w:i/>
              </w:rPr>
              <w:t>,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</w:rPr>
            </w:pPr>
            <w:r w:rsidRPr="00BA79EE">
              <w:rPr>
                <w:rFonts w:ascii="GHEA Grapalat" w:hAnsi="GHEA Grapalat"/>
              </w:rPr>
              <w:t>Ծրագրի գնահատման համակարգ</w:t>
            </w:r>
          </w:p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</w:rPr>
            </w:pP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>ՄԳ կիսամյ</w:t>
            </w:r>
            <w:r w:rsidR="00CB0D64" w:rsidRPr="00BA79EE">
              <w:rPr>
                <w:rFonts w:ascii="GHEA Grapalat" w:hAnsi="GHEA Grapalat"/>
                <w:sz w:val="20"/>
                <w:szCs w:val="20"/>
                <w:lang w:val="hy-AM"/>
              </w:rPr>
              <w:t>ակային, տարեկան հաշվետվությունն</w:t>
            </w:r>
            <w:r w:rsidR="00CB0D64" w:rsidRPr="00BA79EE">
              <w:rPr>
                <w:rFonts w:ascii="GHEA Grapalat" w:hAnsi="GHEA Grapalat"/>
                <w:sz w:val="20"/>
                <w:szCs w:val="20"/>
                <w:lang w:val="en-US"/>
              </w:rPr>
              <w:t>ե</w:t>
            </w: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</w:t>
            </w:r>
          </w:p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BA79EE">
              <w:rPr>
                <w:rFonts w:ascii="GHEA Grapalat" w:eastAsia="Calibri" w:hAnsi="GHEA Grapalat"/>
                <w:sz w:val="20"/>
                <w:szCs w:val="20"/>
                <w:lang w:val="hy-AM"/>
              </w:rPr>
              <w:t>2018թ. հունվար – 2018թ. դեկտեմբեր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BA79EE">
              <w:rPr>
                <w:rFonts w:ascii="GHEA Grapalat" w:eastAsia="Calibri" w:hAnsi="GHEA Grapalat"/>
                <w:sz w:val="20"/>
                <w:szCs w:val="20"/>
                <w:lang w:val="hy-AM"/>
              </w:rPr>
              <w:t>Համապատասխան մարդկային, նյութական և</w:t>
            </w:r>
          </w:p>
          <w:p w:rsidR="00032B49" w:rsidRPr="00BA79EE" w:rsidRDefault="00032B49" w:rsidP="00B6534A">
            <w:pPr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BA79EE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ֆինանսական ռեսուրսների անբավարարություն  </w:t>
            </w:r>
          </w:p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BA79EE" w:rsidTr="002B5D18"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BA79EE" w:rsidRDefault="00DB6667" w:rsidP="00DB6667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Ծրագիր 2.</w:t>
            </w:r>
            <w:proofErr w:type="spellStart"/>
            <w:r w:rsidRPr="00BA79EE">
              <w:rPr>
                <w:rFonts w:ascii="GHEA Grapalat" w:hAnsi="GHEA Grapalat"/>
                <w:b/>
                <w:lang w:val="en-US"/>
              </w:rPr>
              <w:t>Վազաշեն</w:t>
            </w:r>
            <w:proofErr w:type="spellEnd"/>
            <w:r w:rsidRPr="00BA79EE">
              <w:rPr>
                <w:rFonts w:ascii="GHEA Grapalat" w:hAnsi="GHEA Grapalat"/>
                <w:b/>
              </w:rPr>
              <w:t xml:space="preserve">   գյուղ</w:t>
            </w:r>
            <w:proofErr w:type="spellStart"/>
            <w:r w:rsidRPr="00BA79EE">
              <w:rPr>
                <w:rFonts w:ascii="GHEA Grapalat" w:hAnsi="GHEA Grapalat"/>
                <w:b/>
                <w:lang w:val="en-US"/>
              </w:rPr>
              <w:t>ում</w:t>
            </w:r>
            <w:proofErr w:type="spellEnd"/>
            <w:r w:rsidRPr="00BA79EE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BA79EE">
              <w:rPr>
                <w:rFonts w:ascii="GHEA Grapalat" w:hAnsi="GHEA Grapalat"/>
                <w:b/>
                <w:lang w:val="en-US"/>
              </w:rPr>
              <w:t>մրգերի</w:t>
            </w:r>
            <w:proofErr w:type="spellEnd"/>
            <w:r w:rsidRPr="00BA79EE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BA79EE">
              <w:rPr>
                <w:rFonts w:ascii="GHEA Grapalat" w:hAnsi="GHEA Grapalat"/>
                <w:b/>
                <w:lang w:val="en-US"/>
              </w:rPr>
              <w:t>չորանոցի</w:t>
            </w:r>
            <w:proofErr w:type="spellEnd"/>
            <w:r w:rsidRPr="00BA79EE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BA79EE">
              <w:rPr>
                <w:rFonts w:ascii="GHEA Grapalat" w:hAnsi="GHEA Grapalat"/>
                <w:b/>
                <w:lang w:val="en-US"/>
              </w:rPr>
              <w:t>կառուցում</w:t>
            </w:r>
            <w:proofErr w:type="spellEnd"/>
          </w:p>
        </w:tc>
      </w:tr>
      <w:tr w:rsidR="00DB6667" w:rsidRPr="00BA79EE" w:rsidTr="002B5D1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BA79EE" w:rsidRDefault="00DB6667" w:rsidP="00DB6667">
            <w:pPr>
              <w:spacing w:line="20" w:lineRule="atLeast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 xml:space="preserve">Ծրագրի  նպատակ բարելավել գյուղի  </w:t>
            </w:r>
            <w:proofErr w:type="spellStart"/>
            <w:r w:rsidRPr="00BA79EE">
              <w:rPr>
                <w:rFonts w:ascii="GHEA Grapalat" w:hAnsi="GHEA Grapalat"/>
                <w:b/>
                <w:lang w:val="en-US"/>
              </w:rPr>
              <w:t>բնակիչների</w:t>
            </w:r>
            <w:proofErr w:type="spellEnd"/>
            <w:r w:rsidRPr="00BA79EE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BA79EE">
              <w:rPr>
                <w:rFonts w:ascii="GHEA Grapalat" w:hAnsi="GHEA Grapalat"/>
                <w:b/>
                <w:lang w:val="en-US"/>
              </w:rPr>
              <w:t>վիճակը</w:t>
            </w:r>
            <w:proofErr w:type="spellEnd"/>
            <w:r w:rsidRPr="00BA79E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BA79EE">
              <w:rPr>
                <w:rFonts w:ascii="GHEA Grapalat" w:hAnsi="GHEA Grapalat"/>
                <w:b/>
                <w:lang w:val="en-US"/>
              </w:rPr>
              <w:t>ապահովել</w:t>
            </w:r>
            <w:proofErr w:type="spellEnd"/>
            <w:r w:rsidRPr="00BA79EE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Pr="00BA79EE">
              <w:rPr>
                <w:rFonts w:ascii="GHEA Grapalat" w:hAnsi="GHEA Grapalat"/>
                <w:b/>
                <w:lang w:val="en-US"/>
              </w:rPr>
              <w:t>աշխատանքով</w:t>
            </w:r>
            <w:proofErr w:type="spellEnd"/>
            <w:r w:rsidRPr="00BA79EE">
              <w:rPr>
                <w:rFonts w:ascii="GHEA Grapalat" w:hAnsi="GHEA Grapalat"/>
                <w:b/>
              </w:rPr>
              <w:t xml:space="preserve">,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7" w:rsidRPr="00BA79EE" w:rsidRDefault="00DB6667" w:rsidP="00872124">
            <w:pPr>
              <w:spacing w:line="20" w:lineRule="atLeast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Ծրագրի ազդեցության (վերջնական արդյունքի) ցուցանիշ</w:t>
            </w:r>
          </w:p>
          <w:p w:rsidR="00DB6667" w:rsidRPr="00BA79EE" w:rsidRDefault="00DB6667" w:rsidP="003D13A9">
            <w:pPr>
              <w:spacing w:line="20" w:lineRule="atLeast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i/>
              </w:rPr>
              <w:t xml:space="preserve">Ունենալ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որակյալ</w:t>
            </w:r>
            <w:proofErr w:type="spellEnd"/>
            <w:r w:rsidRPr="00BA79EE">
              <w:rPr>
                <w:rFonts w:ascii="GHEA Grapalat" w:hAnsi="GHEA Grapalat"/>
                <w:i/>
              </w:rPr>
              <w:t xml:space="preserve"> 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մասնագետներ</w:t>
            </w:r>
            <w:proofErr w:type="spellEnd"/>
            <w:r w:rsidR="003D13A9" w:rsidRPr="00BA79EE">
              <w:rPr>
                <w:rFonts w:ascii="GHEA Grapalat" w:hAnsi="GHEA Grapalat"/>
                <w:i/>
              </w:rPr>
              <w:t xml:space="preserve">, </w:t>
            </w:r>
            <w:proofErr w:type="spellStart"/>
            <w:r w:rsidR="003D13A9" w:rsidRPr="00BA79EE">
              <w:rPr>
                <w:rFonts w:ascii="GHEA Grapalat" w:hAnsi="GHEA Grapalat"/>
                <w:i/>
                <w:lang w:val="en-US"/>
              </w:rPr>
              <w:t>մրգերի</w:t>
            </w:r>
            <w:proofErr w:type="spellEnd"/>
            <w:r w:rsidR="003D13A9" w:rsidRPr="00BA79EE">
              <w:rPr>
                <w:rFonts w:ascii="GHEA Grapalat" w:hAnsi="GHEA Grapalat"/>
                <w:i/>
              </w:rPr>
              <w:t xml:space="preserve">  </w:t>
            </w:r>
            <w:proofErr w:type="spellStart"/>
            <w:r w:rsidR="003D13A9" w:rsidRPr="00BA79EE">
              <w:rPr>
                <w:rFonts w:ascii="GHEA Grapalat" w:hAnsi="GHEA Grapalat"/>
                <w:i/>
                <w:lang w:val="en-US"/>
              </w:rPr>
              <w:t>մշակման</w:t>
            </w:r>
            <w:proofErr w:type="spellEnd"/>
            <w:r w:rsidR="003D13A9" w:rsidRPr="00BA79EE">
              <w:rPr>
                <w:rFonts w:ascii="GHEA Grapalat" w:hAnsi="GHEA Grapalat"/>
                <w:i/>
              </w:rPr>
              <w:t xml:space="preserve">, </w:t>
            </w:r>
            <w:proofErr w:type="spellStart"/>
            <w:r w:rsidR="003D13A9" w:rsidRPr="00BA79EE">
              <w:rPr>
                <w:rFonts w:ascii="GHEA Grapalat" w:hAnsi="GHEA Grapalat"/>
                <w:i/>
                <w:lang w:val="en-US"/>
              </w:rPr>
              <w:t>չորացման</w:t>
            </w:r>
            <w:proofErr w:type="spellEnd"/>
            <w:r w:rsidR="003D13A9" w:rsidRPr="00BA79EE">
              <w:rPr>
                <w:rFonts w:ascii="GHEA Grapalat" w:hAnsi="GHEA Grapalat"/>
                <w:i/>
              </w:rPr>
              <w:t xml:space="preserve">  </w:t>
            </w:r>
            <w:proofErr w:type="spellStart"/>
            <w:r w:rsidR="003D13A9" w:rsidRPr="00BA79EE">
              <w:rPr>
                <w:rFonts w:ascii="GHEA Grapalat" w:hAnsi="GHEA Grapalat"/>
                <w:i/>
                <w:lang w:val="en-US"/>
              </w:rPr>
              <w:t>բնագավառում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7" w:rsidRPr="00BA79EE" w:rsidRDefault="00DB6667" w:rsidP="00872124">
            <w:pPr>
              <w:spacing w:line="20" w:lineRule="atLeast"/>
              <w:rPr>
                <w:rFonts w:ascii="GHEA Grapalat" w:hAnsi="GHEA Grapalat"/>
              </w:rPr>
            </w:pPr>
            <w:r w:rsidRPr="00BA79EE">
              <w:rPr>
                <w:rFonts w:ascii="GHEA Grapalat" w:hAnsi="GHEA Grapalat"/>
              </w:rPr>
              <w:t>Ծրագրի գնահատման համակարգ</w:t>
            </w:r>
          </w:p>
          <w:p w:rsidR="00DB6667" w:rsidRPr="00BA79EE" w:rsidRDefault="00DB6667" w:rsidP="00872124">
            <w:pPr>
              <w:spacing w:line="20" w:lineRule="atLeast"/>
              <w:rPr>
                <w:rFonts w:ascii="GHEA Grapalat" w:hAnsi="GHEA Grapalat"/>
              </w:rPr>
            </w:pP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</w:t>
            </w:r>
            <w:r w:rsidRPr="00BA79EE">
              <w:rPr>
                <w:rFonts w:ascii="GHEA Grapalat" w:hAnsi="GHEA Grapalat"/>
                <w:sz w:val="20"/>
                <w:szCs w:val="20"/>
                <w:lang w:val="en-US"/>
              </w:rPr>
              <w:t>ե</w:t>
            </w: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BA79EE" w:rsidRDefault="00DB6667" w:rsidP="0087212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DB6667" w:rsidRPr="00BA79EE" w:rsidRDefault="00DB6667" w:rsidP="0087212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DB6667" w:rsidRPr="00BA79EE" w:rsidRDefault="00DB6667" w:rsidP="0087212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A79E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</w:t>
            </w:r>
          </w:p>
          <w:p w:rsidR="00DB6667" w:rsidRPr="00BA79EE" w:rsidRDefault="00DB6667" w:rsidP="00872124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BA79EE" w:rsidRDefault="00DB6667" w:rsidP="00872124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BA79EE">
              <w:rPr>
                <w:rFonts w:ascii="GHEA Grapalat" w:eastAsia="Calibri" w:hAnsi="GHEA Grapalat"/>
                <w:sz w:val="20"/>
                <w:szCs w:val="20"/>
                <w:lang w:val="hy-AM"/>
              </w:rPr>
              <w:t>2018թ. հունվար – 2018թ. դեկտեմբեր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7" w:rsidRPr="00BA79EE" w:rsidRDefault="00DB6667" w:rsidP="00872124">
            <w:pPr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BA79EE">
              <w:rPr>
                <w:rFonts w:ascii="GHEA Grapalat" w:eastAsia="Calibri" w:hAnsi="GHEA Grapalat"/>
                <w:sz w:val="20"/>
                <w:szCs w:val="20"/>
                <w:lang w:val="hy-AM"/>
              </w:rPr>
              <w:t>Համապատասխան մարդկային, նյութական և</w:t>
            </w:r>
          </w:p>
          <w:p w:rsidR="00DB6667" w:rsidRPr="00BA79EE" w:rsidRDefault="00DB6667" w:rsidP="00872124">
            <w:pPr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BA79EE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ֆինանսական ռեսուրսների անբավարարություն  </w:t>
            </w:r>
          </w:p>
          <w:p w:rsidR="00DB6667" w:rsidRPr="00BA79EE" w:rsidRDefault="00DB6667" w:rsidP="00872124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032B49" w:rsidRPr="00BA79EE" w:rsidRDefault="00032B49" w:rsidP="00032B49">
      <w:pPr>
        <w:spacing w:line="20" w:lineRule="atLeast"/>
        <w:rPr>
          <w:rFonts w:ascii="GHEA Grapalat" w:hAnsi="GHEA Grapalat"/>
          <w:sz w:val="12"/>
          <w:szCs w:val="12"/>
        </w:rPr>
      </w:pPr>
    </w:p>
    <w:p w:rsidR="00032B49" w:rsidRPr="00BA79EE" w:rsidRDefault="00032B49" w:rsidP="00032B49">
      <w:pPr>
        <w:pStyle w:val="Heading1"/>
        <w:keepLines/>
        <w:numPr>
          <w:ilvl w:val="0"/>
          <w:numId w:val="11"/>
        </w:numPr>
        <w:spacing w:before="0" w:line="20" w:lineRule="atLeast"/>
        <w:ind w:left="360" w:right="0"/>
        <w:jc w:val="left"/>
        <w:rPr>
          <w:rFonts w:ascii="GHEA Grapalat" w:hAnsi="GHEA Grapalat" w:cs="Arial"/>
          <w:b w:val="0"/>
          <w:sz w:val="24"/>
          <w:szCs w:val="24"/>
          <w:lang w:val="ru-RU"/>
        </w:rPr>
      </w:pPr>
      <w:r w:rsidRPr="00BA79EE">
        <w:rPr>
          <w:rFonts w:ascii="GHEA Grapalat" w:hAnsi="GHEA Grapalat" w:cs="Arial"/>
          <w:b w:val="0"/>
          <w:sz w:val="24"/>
          <w:szCs w:val="24"/>
          <w:lang w:val="hy-AM"/>
        </w:rPr>
        <w:t>Համայնքային գույքի կառավարման 2018 թ. Ծրագիրը</w:t>
      </w:r>
    </w:p>
    <w:p w:rsidR="00032B49" w:rsidRPr="00BA79EE" w:rsidRDefault="00032B49" w:rsidP="00032B49">
      <w:pPr>
        <w:spacing w:line="20" w:lineRule="atLeast"/>
        <w:rPr>
          <w:rFonts w:ascii="GHEA Grapalat" w:hAnsi="GHEA Grapalat"/>
        </w:rPr>
      </w:pPr>
    </w:p>
    <w:p w:rsidR="00032B49" w:rsidRPr="00BA79EE" w:rsidRDefault="00032B49" w:rsidP="00032B4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  <w:r w:rsidRPr="00BA79EE">
        <w:rPr>
          <w:rFonts w:ascii="GHEA Grapalat" w:hAnsi="GHEA Grapalat"/>
          <w:b/>
          <w:lang w:val="hy-AM"/>
        </w:rPr>
        <w:t>Աղյուսակ 6. Համայնքի սեփականություն համարվող գույքի կառավարման  2018թ. ծրագիրը</w:t>
      </w:r>
    </w:p>
    <w:p w:rsidR="00032B49" w:rsidRPr="00BA79EE" w:rsidRDefault="00032B49" w:rsidP="00032B49">
      <w:pPr>
        <w:spacing w:line="20" w:lineRule="atLeast"/>
        <w:jc w:val="both"/>
        <w:rPr>
          <w:rFonts w:ascii="GHEA Grapalat" w:hAnsi="GHEA Grapalat"/>
          <w:sz w:val="12"/>
          <w:lang w:val="hy-AM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2340"/>
        <w:gridCol w:w="1620"/>
        <w:gridCol w:w="1059"/>
        <w:gridCol w:w="1281"/>
        <w:gridCol w:w="1350"/>
        <w:gridCol w:w="1080"/>
      </w:tblGrid>
      <w:tr w:rsidR="00032B49" w:rsidRPr="00BA79EE" w:rsidTr="00B6534A">
        <w:trPr>
          <w:cantSplit/>
          <w:trHeight w:val="2555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Գույքի անվանումը</w:t>
            </w:r>
          </w:p>
        </w:tc>
        <w:tc>
          <w:tcPr>
            <w:tcW w:w="1620" w:type="dxa"/>
            <w:shd w:val="clear" w:color="auto" w:fill="D9D9D9" w:themeFill="background1" w:themeFillShade="D9"/>
            <w:textDirection w:val="btLr"/>
            <w:vAlign w:val="center"/>
          </w:tcPr>
          <w:p w:rsidR="00032B49" w:rsidRPr="00BA79EE" w:rsidRDefault="00032B49" w:rsidP="00B6534A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</w:rPr>
              <w:t>Հասցեն</w:t>
            </w:r>
            <w:r w:rsidRPr="00BA79EE">
              <w:rPr>
                <w:rFonts w:ascii="GHEA Grapalat" w:hAnsi="GHEA Grapalat"/>
                <w:b/>
                <w:lang w:val="hy-AM"/>
              </w:rPr>
              <w:t xml:space="preserve"> կամ ծածկագիրը</w:t>
            </w:r>
          </w:p>
        </w:tc>
        <w:tc>
          <w:tcPr>
            <w:tcW w:w="1059" w:type="dxa"/>
            <w:shd w:val="clear" w:color="auto" w:fill="D9D9D9" w:themeFill="background1" w:themeFillShade="D9"/>
            <w:textDirection w:val="btLr"/>
            <w:vAlign w:val="center"/>
          </w:tcPr>
          <w:p w:rsidR="00032B49" w:rsidRPr="00BA79EE" w:rsidRDefault="00032B49" w:rsidP="00B6534A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 xml:space="preserve">Զբաղեցրած տարածքը/ </w:t>
            </w:r>
            <w:r w:rsidRPr="00BA79EE">
              <w:rPr>
                <w:rFonts w:ascii="GHEA Grapalat" w:hAnsi="GHEA Grapalat"/>
                <w:b/>
                <w:lang w:val="hy-AM"/>
              </w:rPr>
              <w:t>մ</w:t>
            </w:r>
            <w:r w:rsidRPr="00BA79EE">
              <w:rPr>
                <w:rFonts w:ascii="GHEA Grapalat" w:hAnsi="GHEA Grapalat"/>
                <w:b/>
                <w:lang w:val="af-ZA"/>
              </w:rPr>
              <w:t>ակերեսը(մ</w:t>
            </w:r>
            <w:r w:rsidRPr="00BA79EE">
              <w:rPr>
                <w:rFonts w:ascii="GHEA Grapalat" w:hAnsi="GHEA Grapalat"/>
                <w:b/>
                <w:vertAlign w:val="superscript"/>
                <w:lang w:val="af-ZA"/>
              </w:rPr>
              <w:t>2</w:t>
            </w:r>
            <w:r w:rsidRPr="00BA79EE">
              <w:rPr>
                <w:rFonts w:ascii="GHEA Grapalat" w:hAnsi="GHEA Grapalat"/>
                <w:b/>
                <w:lang w:val="af-ZA"/>
              </w:rPr>
              <w:t>)</w:t>
            </w:r>
          </w:p>
        </w:tc>
        <w:tc>
          <w:tcPr>
            <w:tcW w:w="1281" w:type="dxa"/>
            <w:shd w:val="clear" w:color="auto" w:fill="D9D9D9" w:themeFill="background1" w:themeFillShade="D9"/>
            <w:textDirection w:val="btLr"/>
            <w:vAlign w:val="center"/>
          </w:tcPr>
          <w:p w:rsidR="00032B49" w:rsidRPr="00BA79EE" w:rsidRDefault="00032B49" w:rsidP="00B6534A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Վիճակի գնահատումը</w:t>
            </w:r>
          </w:p>
        </w:tc>
        <w:tc>
          <w:tcPr>
            <w:tcW w:w="1350" w:type="dxa"/>
            <w:shd w:val="clear" w:color="auto" w:fill="D9D9D9" w:themeFill="background1" w:themeFillShade="D9"/>
            <w:textDirection w:val="btLr"/>
            <w:vAlign w:val="center"/>
          </w:tcPr>
          <w:p w:rsidR="00032B49" w:rsidRPr="00BA79EE" w:rsidRDefault="00032B49" w:rsidP="00B6534A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Գույքի կառավարման գործառույթը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  <w:vAlign w:val="center"/>
          </w:tcPr>
          <w:p w:rsidR="00032B49" w:rsidRPr="00BA79EE" w:rsidRDefault="00032B49" w:rsidP="00B6534A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Այլ բնութագրիչներ</w:t>
            </w:r>
          </w:p>
        </w:tc>
      </w:tr>
      <w:tr w:rsidR="00032B49" w:rsidRPr="00BA79EE" w:rsidTr="00B6534A">
        <w:tc>
          <w:tcPr>
            <w:tcW w:w="625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BA79EE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:rsidR="00032B49" w:rsidRPr="00BA79EE" w:rsidRDefault="00032B49" w:rsidP="00B6534A">
            <w:pPr>
              <w:rPr>
                <w:rFonts w:ascii="GHEA Grapalat" w:hAnsi="GHEA Grapalat" w:cs="Arial"/>
                <w:b/>
                <w:bCs/>
                <w:color w:val="000000"/>
              </w:rPr>
            </w:pPr>
            <w:r w:rsidRPr="00BA79E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/>
              </w:rPr>
              <w:t>Գյուղատնտեսական նշանակության հողեր, այդ թվում</w:t>
            </w:r>
          </w:p>
        </w:tc>
        <w:tc>
          <w:tcPr>
            <w:tcW w:w="1620" w:type="dxa"/>
          </w:tcPr>
          <w:p w:rsidR="00032B49" w:rsidRPr="00BA79EE" w:rsidRDefault="00623BDF" w:rsidP="00B6534A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BA79EE">
              <w:rPr>
                <w:rFonts w:ascii="GHEA Grapalat" w:hAnsi="GHEA Grapalat"/>
                <w:sz w:val="22"/>
                <w:szCs w:val="22"/>
                <w:lang w:val="en-US"/>
              </w:rPr>
              <w:t>Վազաշեն</w:t>
            </w:r>
            <w:proofErr w:type="spellEnd"/>
            <w:r w:rsidRPr="00BA79EE">
              <w:rPr>
                <w:rFonts w:ascii="GHEA Grapalat" w:hAnsi="GHEA Grapalat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A79EE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</w:p>
        </w:tc>
        <w:tc>
          <w:tcPr>
            <w:tcW w:w="1059" w:type="dxa"/>
          </w:tcPr>
          <w:p w:rsidR="00032B49" w:rsidRPr="00BA79EE" w:rsidRDefault="008027EA" w:rsidP="00B6534A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sz w:val="22"/>
                <w:szCs w:val="22"/>
                <w:lang w:val="en-US"/>
              </w:rPr>
              <w:t>1001.37</w:t>
            </w:r>
          </w:p>
        </w:tc>
        <w:tc>
          <w:tcPr>
            <w:tcW w:w="1281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BA79EE" w:rsidTr="00B6534A">
        <w:tc>
          <w:tcPr>
            <w:tcW w:w="625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  <w:vAlign w:val="center"/>
          </w:tcPr>
          <w:p w:rsidR="00032B49" w:rsidRPr="00BA79EE" w:rsidRDefault="00032B49" w:rsidP="00B6534A">
            <w:pPr>
              <w:rPr>
                <w:rFonts w:ascii="GHEA Grapalat" w:hAnsi="GHEA Grapalat" w:cs="Arial"/>
                <w:color w:val="000000"/>
              </w:rPr>
            </w:pPr>
            <w:r w:rsidRPr="00BA79EE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620" w:type="dxa"/>
          </w:tcPr>
          <w:p w:rsidR="00032B49" w:rsidRPr="00BA79EE" w:rsidRDefault="00623BDF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BA79EE">
              <w:rPr>
                <w:rFonts w:ascii="GHEA Grapalat" w:hAnsi="GHEA Grapalat"/>
                <w:sz w:val="22"/>
                <w:szCs w:val="22"/>
                <w:lang w:val="en-US"/>
              </w:rPr>
              <w:t>Վազաշեն</w:t>
            </w:r>
            <w:proofErr w:type="spellEnd"/>
            <w:r w:rsidR="00032B49" w:rsidRPr="00BA79EE">
              <w:rPr>
                <w:rFonts w:ascii="GHEA Grapalat" w:hAnsi="GHEA Grapalat"/>
                <w:sz w:val="22"/>
                <w:szCs w:val="22"/>
              </w:rPr>
              <w:t xml:space="preserve"> համայնք</w:t>
            </w:r>
          </w:p>
        </w:tc>
        <w:tc>
          <w:tcPr>
            <w:tcW w:w="1059" w:type="dxa"/>
          </w:tcPr>
          <w:p w:rsidR="00032B49" w:rsidRPr="00BA79EE" w:rsidRDefault="00623BDF" w:rsidP="00B6534A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sz w:val="22"/>
                <w:szCs w:val="22"/>
                <w:lang w:val="en-US"/>
              </w:rPr>
              <w:t>710.39</w:t>
            </w:r>
          </w:p>
        </w:tc>
        <w:tc>
          <w:tcPr>
            <w:tcW w:w="1281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BA79EE" w:rsidTr="00B6534A">
        <w:tc>
          <w:tcPr>
            <w:tcW w:w="625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  <w:vAlign w:val="center"/>
          </w:tcPr>
          <w:p w:rsidR="00032B49" w:rsidRPr="00BA79EE" w:rsidRDefault="00032B49" w:rsidP="00B6534A">
            <w:pPr>
              <w:rPr>
                <w:rFonts w:ascii="GHEA Grapalat" w:hAnsi="GHEA Grapalat" w:cs="Arial"/>
                <w:color w:val="000000"/>
              </w:rPr>
            </w:pPr>
            <w:r w:rsidRPr="00BA79EE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Բազմամյա տնկար</w:t>
            </w:r>
            <w:r w:rsidRPr="00BA79EE">
              <w:rPr>
                <w:rFonts w:ascii="GHEA Grapalat" w:hAnsi="GHEA Grapalat" w:cs="Arial"/>
                <w:color w:val="000000"/>
                <w:sz w:val="22"/>
                <w:szCs w:val="22"/>
              </w:rPr>
              <w:t>կ</w:t>
            </w:r>
            <w:r w:rsidRPr="00BA79EE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ներ</w:t>
            </w:r>
          </w:p>
        </w:tc>
        <w:tc>
          <w:tcPr>
            <w:tcW w:w="1620" w:type="dxa"/>
          </w:tcPr>
          <w:p w:rsidR="00C26DD6" w:rsidRPr="00BA79EE" w:rsidRDefault="00C26DD6" w:rsidP="00B6534A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BA79EE">
              <w:rPr>
                <w:rFonts w:ascii="GHEA Grapalat" w:hAnsi="GHEA Grapalat"/>
                <w:sz w:val="22"/>
                <w:szCs w:val="22"/>
                <w:lang w:val="en-US"/>
              </w:rPr>
              <w:t>Վազաշեն</w:t>
            </w:r>
            <w:proofErr w:type="spellEnd"/>
          </w:p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BA79EE">
              <w:rPr>
                <w:rFonts w:ascii="GHEA Grapalat" w:hAnsi="GHEA Grapalat"/>
                <w:sz w:val="22"/>
                <w:szCs w:val="22"/>
              </w:rPr>
              <w:t>համայնք</w:t>
            </w:r>
          </w:p>
        </w:tc>
        <w:tc>
          <w:tcPr>
            <w:tcW w:w="1059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81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BA79EE" w:rsidTr="00B6534A">
        <w:tc>
          <w:tcPr>
            <w:tcW w:w="625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  <w:vAlign w:val="center"/>
          </w:tcPr>
          <w:p w:rsidR="00032B49" w:rsidRPr="00BA79EE" w:rsidRDefault="00032B49" w:rsidP="00B6534A">
            <w:pPr>
              <w:rPr>
                <w:rFonts w:ascii="GHEA Grapalat" w:hAnsi="GHEA Grapalat" w:cs="Arial"/>
                <w:color w:val="000000"/>
              </w:rPr>
            </w:pPr>
            <w:r w:rsidRPr="00BA79EE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խոտհարք</w:t>
            </w:r>
          </w:p>
        </w:tc>
        <w:tc>
          <w:tcPr>
            <w:tcW w:w="1620" w:type="dxa"/>
          </w:tcPr>
          <w:p w:rsidR="00623BDF" w:rsidRPr="00BA79EE" w:rsidRDefault="00623BDF" w:rsidP="00B6534A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BA79EE">
              <w:rPr>
                <w:rFonts w:ascii="GHEA Grapalat" w:hAnsi="GHEA Grapalat"/>
                <w:sz w:val="22"/>
                <w:szCs w:val="22"/>
                <w:lang w:val="en-US"/>
              </w:rPr>
              <w:t>Վազաշեն</w:t>
            </w:r>
            <w:proofErr w:type="spellEnd"/>
          </w:p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BA79EE">
              <w:rPr>
                <w:rFonts w:ascii="GHEA Grapalat" w:hAnsi="GHEA Grapalat"/>
                <w:sz w:val="22"/>
                <w:szCs w:val="22"/>
              </w:rPr>
              <w:lastRenderedPageBreak/>
              <w:t>համայնք</w:t>
            </w:r>
          </w:p>
        </w:tc>
        <w:tc>
          <w:tcPr>
            <w:tcW w:w="1059" w:type="dxa"/>
          </w:tcPr>
          <w:p w:rsidR="00032B49" w:rsidRPr="00BA79EE" w:rsidRDefault="00623BDF" w:rsidP="00B6534A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144.78</w:t>
            </w:r>
          </w:p>
        </w:tc>
        <w:tc>
          <w:tcPr>
            <w:tcW w:w="1281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BA79EE" w:rsidTr="00B6534A">
        <w:tc>
          <w:tcPr>
            <w:tcW w:w="625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  <w:vAlign w:val="center"/>
          </w:tcPr>
          <w:p w:rsidR="00032B49" w:rsidRPr="00BA79EE" w:rsidRDefault="00032B49" w:rsidP="00B6534A">
            <w:pPr>
              <w:rPr>
                <w:rFonts w:ascii="GHEA Grapalat" w:hAnsi="GHEA Grapalat" w:cs="Arial"/>
                <w:color w:val="000000"/>
              </w:rPr>
            </w:pPr>
            <w:r w:rsidRPr="00BA79EE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արոտ</w:t>
            </w:r>
          </w:p>
        </w:tc>
        <w:tc>
          <w:tcPr>
            <w:tcW w:w="1620" w:type="dxa"/>
          </w:tcPr>
          <w:p w:rsidR="00623BDF" w:rsidRPr="00BA79EE" w:rsidRDefault="00623BDF" w:rsidP="00B6534A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BA79EE">
              <w:rPr>
                <w:rFonts w:ascii="GHEA Grapalat" w:hAnsi="GHEA Grapalat"/>
                <w:sz w:val="22"/>
                <w:szCs w:val="22"/>
                <w:lang w:val="en-US"/>
              </w:rPr>
              <w:t>Վազաշեն</w:t>
            </w:r>
            <w:proofErr w:type="spellEnd"/>
          </w:p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BA79EE">
              <w:rPr>
                <w:rFonts w:ascii="GHEA Grapalat" w:hAnsi="GHEA Grapalat"/>
                <w:sz w:val="22"/>
                <w:szCs w:val="22"/>
              </w:rPr>
              <w:t>համայնք</w:t>
            </w:r>
          </w:p>
        </w:tc>
        <w:tc>
          <w:tcPr>
            <w:tcW w:w="1059" w:type="dxa"/>
          </w:tcPr>
          <w:p w:rsidR="00032B49" w:rsidRPr="00BA79EE" w:rsidRDefault="008027EA" w:rsidP="00B6534A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sz w:val="22"/>
                <w:szCs w:val="22"/>
                <w:lang w:val="en-US"/>
              </w:rPr>
              <w:t>93.75</w:t>
            </w:r>
          </w:p>
        </w:tc>
        <w:tc>
          <w:tcPr>
            <w:tcW w:w="1281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BA79EE" w:rsidTr="00B6534A">
        <w:tc>
          <w:tcPr>
            <w:tcW w:w="625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  <w:vAlign w:val="center"/>
          </w:tcPr>
          <w:p w:rsidR="00032B49" w:rsidRPr="00BA79EE" w:rsidRDefault="00032B49" w:rsidP="00B6534A">
            <w:pPr>
              <w:rPr>
                <w:rFonts w:ascii="GHEA Grapalat" w:hAnsi="GHEA Grapalat" w:cs="Arial"/>
                <w:color w:val="000000"/>
              </w:rPr>
            </w:pPr>
            <w:r w:rsidRPr="00BA79EE"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  <w:t>այլ հողատեսքեր</w:t>
            </w:r>
          </w:p>
        </w:tc>
        <w:tc>
          <w:tcPr>
            <w:tcW w:w="1620" w:type="dxa"/>
          </w:tcPr>
          <w:p w:rsidR="00032B49" w:rsidRPr="00BA79EE" w:rsidRDefault="00623BDF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BA79EE">
              <w:rPr>
                <w:rFonts w:ascii="GHEA Grapalat" w:hAnsi="GHEA Grapalat"/>
                <w:sz w:val="22"/>
                <w:szCs w:val="22"/>
                <w:lang w:val="en-US"/>
              </w:rPr>
              <w:t>Վազաշեն</w:t>
            </w:r>
            <w:proofErr w:type="spellEnd"/>
            <w:r w:rsidR="00032B49" w:rsidRPr="00BA79EE">
              <w:rPr>
                <w:rFonts w:ascii="GHEA Grapalat" w:hAnsi="GHEA Grapalat"/>
                <w:sz w:val="22"/>
                <w:szCs w:val="22"/>
              </w:rPr>
              <w:t xml:space="preserve"> համայնք</w:t>
            </w:r>
          </w:p>
        </w:tc>
        <w:tc>
          <w:tcPr>
            <w:tcW w:w="1059" w:type="dxa"/>
          </w:tcPr>
          <w:p w:rsidR="00032B49" w:rsidRPr="00BA79EE" w:rsidRDefault="00623BDF" w:rsidP="00B6534A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sz w:val="22"/>
                <w:szCs w:val="22"/>
                <w:lang w:val="en-US"/>
              </w:rPr>
              <w:t>52.45</w:t>
            </w:r>
          </w:p>
        </w:tc>
        <w:tc>
          <w:tcPr>
            <w:tcW w:w="1281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BA79EE" w:rsidTr="00B6534A">
        <w:tc>
          <w:tcPr>
            <w:tcW w:w="625" w:type="dxa"/>
          </w:tcPr>
          <w:p w:rsidR="00032B49" w:rsidRPr="00BA79EE" w:rsidRDefault="003D13A9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  <w:lang w:val="en-US"/>
              </w:rPr>
            </w:pPr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234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</w:rPr>
            </w:pPr>
            <w:r w:rsidRPr="00BA79EE">
              <w:rPr>
                <w:rFonts w:ascii="GHEA Grapalat" w:hAnsi="GHEA Grapalat"/>
                <w:color w:val="C00000"/>
                <w:sz w:val="22"/>
                <w:szCs w:val="22"/>
              </w:rPr>
              <w:t xml:space="preserve">Մարդատար մեքենաներ </w:t>
            </w:r>
          </w:p>
        </w:tc>
        <w:tc>
          <w:tcPr>
            <w:tcW w:w="1620" w:type="dxa"/>
          </w:tcPr>
          <w:p w:rsidR="00032B49" w:rsidRPr="00BA79EE" w:rsidRDefault="003D13A9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  <w:lang w:val="en-US"/>
              </w:rPr>
            </w:pPr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ՎԱԶ 2121</w:t>
            </w:r>
          </w:p>
        </w:tc>
        <w:tc>
          <w:tcPr>
            <w:tcW w:w="1059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</w:rPr>
            </w:pPr>
            <w:r w:rsidRPr="00BA79EE">
              <w:rPr>
                <w:rFonts w:ascii="GHEA Grapalat" w:hAnsi="GHEA Grapalat"/>
                <w:color w:val="C00000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:rsidR="00032B49" w:rsidRPr="00BA79EE" w:rsidRDefault="00C26DD6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  <w:lang w:val="en-US"/>
              </w:rPr>
            </w:pPr>
            <w:proofErr w:type="spellStart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վատ</w:t>
            </w:r>
            <w:proofErr w:type="spellEnd"/>
          </w:p>
        </w:tc>
        <w:tc>
          <w:tcPr>
            <w:tcW w:w="135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</w:rPr>
            </w:pPr>
            <w:r w:rsidRPr="00BA79EE">
              <w:rPr>
                <w:rFonts w:ascii="GHEA Grapalat" w:hAnsi="GHEA Grapalat"/>
                <w:color w:val="C00000"/>
                <w:sz w:val="22"/>
                <w:szCs w:val="22"/>
              </w:rPr>
              <w:t>ծառայողական ավտոմեքենա</w:t>
            </w:r>
          </w:p>
        </w:tc>
        <w:tc>
          <w:tcPr>
            <w:tcW w:w="1080" w:type="dxa"/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</w:rPr>
            </w:pPr>
          </w:p>
        </w:tc>
      </w:tr>
      <w:tr w:rsidR="00C26DD6" w:rsidRPr="00BA79EE" w:rsidTr="00B6534A">
        <w:trPr>
          <w:trHeight w:val="718"/>
        </w:trPr>
        <w:tc>
          <w:tcPr>
            <w:tcW w:w="625" w:type="dxa"/>
          </w:tcPr>
          <w:p w:rsidR="00C26DD6" w:rsidRPr="00BA79EE" w:rsidRDefault="00C26DD6" w:rsidP="00AE659D">
            <w:pPr>
              <w:spacing w:line="20" w:lineRule="atLeast"/>
              <w:jc w:val="both"/>
              <w:rPr>
                <w:rFonts w:ascii="GHEA Grapalat" w:hAnsi="GHEA Grapalat"/>
                <w:color w:val="C00000"/>
                <w:lang w:val="en-US"/>
              </w:rPr>
            </w:pPr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2340" w:type="dxa"/>
          </w:tcPr>
          <w:p w:rsidR="00C26DD6" w:rsidRPr="00BA79EE" w:rsidRDefault="00C26DD6" w:rsidP="00AE659D">
            <w:pPr>
              <w:spacing w:line="20" w:lineRule="atLeast"/>
              <w:jc w:val="both"/>
              <w:rPr>
                <w:rFonts w:ascii="GHEA Grapalat" w:hAnsi="GHEA Grapalat"/>
                <w:color w:val="C00000"/>
              </w:rPr>
            </w:pPr>
            <w:proofErr w:type="spellStart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Վազաշեն</w:t>
            </w:r>
            <w:proofErr w:type="spellEnd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 xml:space="preserve"> </w:t>
            </w:r>
            <w:r w:rsidRPr="00BA79EE">
              <w:rPr>
                <w:rFonts w:ascii="GHEA Grapalat" w:hAnsi="GHEA Grapalat"/>
                <w:color w:val="C00000"/>
                <w:sz w:val="22"/>
                <w:szCs w:val="22"/>
              </w:rPr>
              <w:t>մանկապարտեզի շենք</w:t>
            </w:r>
          </w:p>
        </w:tc>
        <w:tc>
          <w:tcPr>
            <w:tcW w:w="1620" w:type="dxa"/>
          </w:tcPr>
          <w:p w:rsidR="00C26DD6" w:rsidRPr="00BA79EE" w:rsidRDefault="00C26DD6" w:rsidP="00AE659D">
            <w:pPr>
              <w:spacing w:line="20" w:lineRule="atLeast"/>
              <w:jc w:val="both"/>
              <w:rPr>
                <w:rFonts w:ascii="GHEA Grapalat" w:hAnsi="GHEA Grapalat"/>
                <w:color w:val="C00000"/>
                <w:lang w:val="en-US"/>
              </w:rPr>
            </w:pPr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Գ</w:t>
            </w:r>
            <w:r w:rsidRPr="00BA79EE">
              <w:rPr>
                <w:rFonts w:ascii="GHEA Grapalat" w:hAnsi="GHEA Grapalat"/>
                <w:color w:val="C00000"/>
                <w:sz w:val="22"/>
                <w:szCs w:val="22"/>
              </w:rPr>
              <w:t xml:space="preserve">. </w:t>
            </w:r>
            <w:proofErr w:type="spellStart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Վազաշեն</w:t>
            </w:r>
            <w:proofErr w:type="spellEnd"/>
          </w:p>
        </w:tc>
        <w:tc>
          <w:tcPr>
            <w:tcW w:w="1059" w:type="dxa"/>
          </w:tcPr>
          <w:p w:rsidR="00C26DD6" w:rsidRPr="00BA79EE" w:rsidRDefault="00C26DD6" w:rsidP="00AE659D">
            <w:pPr>
              <w:spacing w:line="20" w:lineRule="atLeast"/>
              <w:jc w:val="both"/>
              <w:rPr>
                <w:rFonts w:ascii="GHEA Grapalat" w:hAnsi="GHEA Grapalat"/>
                <w:color w:val="C00000"/>
                <w:lang w:val="en-US"/>
              </w:rPr>
            </w:pPr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 xml:space="preserve">0.4069 </w:t>
            </w:r>
            <w:proofErr w:type="spellStart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հա</w:t>
            </w:r>
            <w:proofErr w:type="spellEnd"/>
          </w:p>
        </w:tc>
        <w:tc>
          <w:tcPr>
            <w:tcW w:w="1281" w:type="dxa"/>
          </w:tcPr>
          <w:p w:rsidR="00C26DD6" w:rsidRPr="00BA79EE" w:rsidRDefault="00C26DD6" w:rsidP="00AE659D">
            <w:pPr>
              <w:spacing w:line="20" w:lineRule="atLeast"/>
              <w:jc w:val="both"/>
              <w:rPr>
                <w:rFonts w:ascii="GHEA Grapalat" w:hAnsi="GHEA Grapalat"/>
                <w:color w:val="C00000"/>
                <w:lang w:val="en-US"/>
              </w:rPr>
            </w:pPr>
            <w:proofErr w:type="spellStart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Հրետակոծված</w:t>
            </w:r>
            <w:proofErr w:type="spellEnd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թալանված</w:t>
            </w:r>
            <w:proofErr w:type="spellEnd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վատ</w:t>
            </w:r>
            <w:proofErr w:type="spellEnd"/>
          </w:p>
        </w:tc>
        <w:tc>
          <w:tcPr>
            <w:tcW w:w="1350" w:type="dxa"/>
          </w:tcPr>
          <w:p w:rsidR="00C26DD6" w:rsidRPr="00BA79EE" w:rsidRDefault="00C26DD6" w:rsidP="00AE659D">
            <w:pPr>
              <w:spacing w:line="20" w:lineRule="atLeast"/>
              <w:jc w:val="both"/>
              <w:rPr>
                <w:rFonts w:ascii="GHEA Grapalat" w:hAnsi="GHEA Grapalat"/>
                <w:color w:val="C00000"/>
              </w:rPr>
            </w:pPr>
          </w:p>
        </w:tc>
        <w:tc>
          <w:tcPr>
            <w:tcW w:w="1080" w:type="dxa"/>
          </w:tcPr>
          <w:p w:rsidR="00C26DD6" w:rsidRPr="00BA79EE" w:rsidRDefault="00C26DD6" w:rsidP="00AE659D">
            <w:pPr>
              <w:spacing w:line="20" w:lineRule="atLeast"/>
              <w:jc w:val="both"/>
              <w:rPr>
                <w:rFonts w:ascii="GHEA Grapalat" w:hAnsi="GHEA Grapalat"/>
                <w:color w:val="C00000"/>
              </w:rPr>
            </w:pPr>
          </w:p>
        </w:tc>
      </w:tr>
      <w:tr w:rsidR="00C26DD6" w:rsidRPr="00BA79EE" w:rsidTr="00C26DD6">
        <w:trPr>
          <w:trHeight w:val="70"/>
        </w:trPr>
        <w:tc>
          <w:tcPr>
            <w:tcW w:w="625" w:type="dxa"/>
          </w:tcPr>
          <w:p w:rsidR="00C26DD6" w:rsidRPr="00BA79EE" w:rsidRDefault="001B1FB6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</w:rPr>
            </w:pPr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4</w:t>
            </w:r>
            <w:r w:rsidR="00C26DD6" w:rsidRPr="00BA79EE">
              <w:rPr>
                <w:rFonts w:ascii="GHEA Grapalat" w:hAnsi="GHEA Grapalat"/>
                <w:color w:val="C00000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C26DD6" w:rsidRPr="00BA79EE" w:rsidRDefault="00C26DD6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</w:rPr>
            </w:pPr>
            <w:proofErr w:type="spellStart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Վազաշեն</w:t>
            </w:r>
            <w:proofErr w:type="spellEnd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 xml:space="preserve">  </w:t>
            </w:r>
            <w:r w:rsidRPr="00BA79EE">
              <w:rPr>
                <w:rFonts w:ascii="GHEA Grapalat" w:hAnsi="GHEA Grapalat"/>
                <w:color w:val="C00000"/>
                <w:sz w:val="22"/>
                <w:szCs w:val="22"/>
              </w:rPr>
              <w:t>մշակույթի շենք</w:t>
            </w:r>
          </w:p>
        </w:tc>
        <w:tc>
          <w:tcPr>
            <w:tcW w:w="1620" w:type="dxa"/>
          </w:tcPr>
          <w:p w:rsidR="00C26DD6" w:rsidRPr="00BA79EE" w:rsidRDefault="00C26DD6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  <w:lang w:val="en-US"/>
              </w:rPr>
            </w:pPr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 xml:space="preserve">Գ. </w:t>
            </w:r>
            <w:proofErr w:type="spellStart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Վազաշեն</w:t>
            </w:r>
            <w:proofErr w:type="spellEnd"/>
          </w:p>
        </w:tc>
        <w:tc>
          <w:tcPr>
            <w:tcW w:w="1059" w:type="dxa"/>
          </w:tcPr>
          <w:p w:rsidR="00C26DD6" w:rsidRPr="00BA79EE" w:rsidRDefault="00C26DD6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  <w:lang w:val="en-US"/>
              </w:rPr>
            </w:pPr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600.86</w:t>
            </w:r>
          </w:p>
        </w:tc>
        <w:tc>
          <w:tcPr>
            <w:tcW w:w="1281" w:type="dxa"/>
          </w:tcPr>
          <w:p w:rsidR="00C26DD6" w:rsidRPr="00BA79EE" w:rsidRDefault="00C26DD6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</w:rPr>
            </w:pPr>
            <w:r w:rsidRPr="00BA79EE">
              <w:rPr>
                <w:rFonts w:ascii="GHEA Grapalat" w:hAnsi="GHEA Grapalat"/>
                <w:color w:val="C00000"/>
                <w:sz w:val="22"/>
                <w:szCs w:val="22"/>
              </w:rPr>
              <w:t>բավարար</w:t>
            </w:r>
          </w:p>
        </w:tc>
        <w:tc>
          <w:tcPr>
            <w:tcW w:w="1350" w:type="dxa"/>
          </w:tcPr>
          <w:p w:rsidR="00C26DD6" w:rsidRPr="00BA79EE" w:rsidRDefault="00C26DD6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  <w:lang w:val="en-US"/>
              </w:rPr>
            </w:pPr>
            <w:proofErr w:type="spellStart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վերանորոգման</w:t>
            </w:r>
            <w:proofErr w:type="spellEnd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color w:val="C00000"/>
                <w:sz w:val="22"/>
                <w:szCs w:val="22"/>
                <w:lang w:val="en-US"/>
              </w:rPr>
              <w:t>ենթակա</w:t>
            </w:r>
            <w:proofErr w:type="spellEnd"/>
          </w:p>
        </w:tc>
        <w:tc>
          <w:tcPr>
            <w:tcW w:w="1080" w:type="dxa"/>
          </w:tcPr>
          <w:p w:rsidR="00C26DD6" w:rsidRPr="00BA79EE" w:rsidRDefault="00C26DD6" w:rsidP="00B6534A">
            <w:pPr>
              <w:spacing w:line="20" w:lineRule="atLeast"/>
              <w:jc w:val="both"/>
              <w:rPr>
                <w:rFonts w:ascii="GHEA Grapalat" w:hAnsi="GHEA Grapalat"/>
                <w:color w:val="C00000"/>
              </w:rPr>
            </w:pPr>
          </w:p>
        </w:tc>
      </w:tr>
    </w:tbl>
    <w:p w:rsidR="00032B49" w:rsidRPr="00BA79EE" w:rsidRDefault="00032B49" w:rsidP="00032B49">
      <w:pPr>
        <w:rPr>
          <w:rFonts w:ascii="GHEA Grapalat" w:hAnsi="GHEA Grapalat"/>
          <w:lang w:val="en-US"/>
        </w:rPr>
      </w:pPr>
    </w:p>
    <w:tbl>
      <w:tblPr>
        <w:tblW w:w="1418" w:type="dxa"/>
        <w:tblInd w:w="-885" w:type="dxa"/>
        <w:tblLayout w:type="fixed"/>
        <w:tblLook w:val="04A0"/>
      </w:tblPr>
      <w:tblGrid>
        <w:gridCol w:w="1418"/>
      </w:tblGrid>
      <w:tr w:rsidR="00032B49" w:rsidRPr="00BA79EE" w:rsidTr="00B6534A">
        <w:tc>
          <w:tcPr>
            <w:tcW w:w="1418" w:type="dxa"/>
          </w:tcPr>
          <w:p w:rsidR="00032B49" w:rsidRPr="00BA79EE" w:rsidRDefault="00032B49" w:rsidP="00B6534A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32B49" w:rsidRPr="00BA79EE" w:rsidTr="00B6534A">
        <w:tc>
          <w:tcPr>
            <w:tcW w:w="1418" w:type="dxa"/>
          </w:tcPr>
          <w:p w:rsidR="00032B49" w:rsidRPr="00BA79EE" w:rsidRDefault="00032B49" w:rsidP="00B6534A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32B49" w:rsidRPr="00BA79EE" w:rsidTr="00B6534A">
        <w:tc>
          <w:tcPr>
            <w:tcW w:w="1418" w:type="dxa"/>
          </w:tcPr>
          <w:p w:rsidR="00032B49" w:rsidRPr="00BA79EE" w:rsidRDefault="00032B49" w:rsidP="00B6534A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32B49" w:rsidRPr="00BA79EE" w:rsidTr="00B6534A">
        <w:tc>
          <w:tcPr>
            <w:tcW w:w="1418" w:type="dxa"/>
          </w:tcPr>
          <w:p w:rsidR="00032B49" w:rsidRPr="00BA79EE" w:rsidRDefault="00032B49" w:rsidP="00B6534A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032B49" w:rsidRPr="00BA79EE" w:rsidRDefault="00032B49" w:rsidP="001B1FB6">
      <w:pPr>
        <w:spacing w:line="20" w:lineRule="atLeast"/>
        <w:rPr>
          <w:rFonts w:ascii="GHEA Grapalat" w:hAnsi="GHEA Grapalat"/>
          <w:b/>
          <w:lang w:val="hy-AM"/>
        </w:rPr>
      </w:pPr>
      <w:r w:rsidRPr="00BA79EE">
        <w:rPr>
          <w:rFonts w:ascii="GHEA Grapalat" w:hAnsi="GHEA Grapalat"/>
          <w:b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032B49" w:rsidRPr="00BA79EE" w:rsidRDefault="00032B49" w:rsidP="00032B49">
      <w:pPr>
        <w:spacing w:line="20" w:lineRule="atLeast"/>
        <w:jc w:val="both"/>
        <w:rPr>
          <w:rFonts w:ascii="GHEA Grapalat" w:hAnsi="GHEA Grapalat"/>
          <w:sz w:val="12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3623"/>
        <w:gridCol w:w="1396"/>
        <w:gridCol w:w="992"/>
        <w:gridCol w:w="850"/>
        <w:gridCol w:w="1134"/>
        <w:gridCol w:w="851"/>
        <w:gridCol w:w="741"/>
      </w:tblGrid>
      <w:tr w:rsidR="00032B49" w:rsidRPr="00BA79EE" w:rsidTr="00B6534A">
        <w:trPr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Ծրագրի անվանումը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Ծրագրի արժեքը (հազ. դրամ)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Ծրագրի ֆինանսավորման աղբյուրները</w:t>
            </w:r>
          </w:p>
        </w:tc>
      </w:tr>
      <w:tr w:rsidR="00032B49" w:rsidRPr="00BA79EE" w:rsidTr="00AD717E">
        <w:trPr>
          <w:cantSplit/>
          <w:trHeight w:val="255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32B49" w:rsidRPr="00BA79EE" w:rsidRDefault="00032B49" w:rsidP="00B6534A">
            <w:pPr>
              <w:spacing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Համայնքի բյուջե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32B49" w:rsidRPr="00BA79EE" w:rsidRDefault="00032B49" w:rsidP="00B6534A">
            <w:pPr>
              <w:spacing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Պետական բյուջե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32B49" w:rsidRPr="00BA79EE" w:rsidRDefault="00032B49" w:rsidP="00B6534A">
            <w:pPr>
              <w:spacing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Դոնոր կազմակերպություններ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32B49" w:rsidRPr="00BA79EE" w:rsidRDefault="00032B49" w:rsidP="00B6534A">
            <w:pPr>
              <w:spacing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Համայնք-</w:t>
            </w:r>
            <w:r w:rsidRPr="00BA79EE">
              <w:rPr>
                <w:rFonts w:ascii="GHEA Grapalat" w:hAnsi="GHEA Grapalat"/>
                <w:b/>
                <w:lang w:val="hy-AM"/>
              </w:rPr>
              <w:t>ՔՀՄՀ</w:t>
            </w:r>
            <w:r w:rsidRPr="00BA79EE">
              <w:rPr>
                <w:rFonts w:ascii="GHEA Grapalat" w:hAnsi="GHEA Grapalat"/>
                <w:b/>
              </w:rPr>
              <w:t xml:space="preserve"> համագործակցություն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32B49" w:rsidRPr="00BA79EE" w:rsidRDefault="00032B49" w:rsidP="00B6534A">
            <w:pPr>
              <w:spacing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BA79EE">
              <w:rPr>
                <w:rFonts w:ascii="GHEA Grapalat" w:hAnsi="GHEA Grapalat"/>
                <w:b/>
              </w:rPr>
              <w:t>Այլ աղբյուրներ</w:t>
            </w:r>
          </w:p>
        </w:tc>
      </w:tr>
    </w:tbl>
    <w:p w:rsidR="00032B49" w:rsidRPr="00BA79EE" w:rsidRDefault="00032B49" w:rsidP="00032B49">
      <w:pPr>
        <w:spacing w:line="20" w:lineRule="atLeast"/>
        <w:rPr>
          <w:rFonts w:ascii="GHEA Grapalat" w:hAnsi="GHEA Grapalat"/>
          <w:sz w:val="12"/>
          <w:szCs w:val="12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3623"/>
        <w:gridCol w:w="1396"/>
        <w:gridCol w:w="1134"/>
        <w:gridCol w:w="708"/>
        <w:gridCol w:w="1134"/>
        <w:gridCol w:w="851"/>
        <w:gridCol w:w="730"/>
        <w:gridCol w:w="11"/>
      </w:tblGrid>
      <w:tr w:rsidR="00032B49" w:rsidRPr="00BA79EE" w:rsidTr="00B6534A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BA79EE" w:rsidRDefault="00032B49" w:rsidP="00B6534A">
            <w:pPr>
              <w:spacing w:line="20" w:lineRule="atLeast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</w:tc>
      </w:tr>
      <w:tr w:rsidR="00145883" w:rsidRPr="00BA79EE" w:rsidTr="00AD717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79EE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8027EA" w:rsidP="00145883">
            <w:pPr>
              <w:spacing w:line="20" w:lineRule="atLeast"/>
              <w:jc w:val="both"/>
              <w:rPr>
                <w:rFonts w:ascii="GHEA Grapalat" w:hAnsi="GHEA Grapalat"/>
                <w:i/>
                <w:lang w:val="hy-AM"/>
              </w:rPr>
            </w:pPr>
            <w:r w:rsidRPr="00BA79EE">
              <w:rPr>
                <w:rFonts w:ascii="GHEA Grapalat" w:hAnsi="GHEA Grapalat"/>
                <w:i/>
                <w:lang w:val="hy-AM"/>
              </w:rPr>
              <w:t>Ո</w:t>
            </w:r>
            <w:r w:rsidR="00145883" w:rsidRPr="00BA79EE">
              <w:rPr>
                <w:rFonts w:ascii="GHEA Grapalat" w:hAnsi="GHEA Grapalat"/>
                <w:i/>
                <w:lang w:val="hy-AM"/>
              </w:rPr>
              <w:t>ռոգման  ջրագծի  և ջրամբարտակի 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lang w:val="en-US"/>
              </w:rPr>
              <w:t xml:space="preserve">40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մլն</w:t>
            </w:r>
            <w:proofErr w:type="spellEnd"/>
            <w:r w:rsidRPr="00BA79E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դրամ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145883" w:rsidRPr="00BA79EE" w:rsidTr="00AD717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i/>
                <w:lang w:val="en-US"/>
              </w:rPr>
            </w:pP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Համայնքի</w:t>
            </w:r>
            <w:proofErr w:type="spellEnd"/>
            <w:r w:rsidRPr="00BA79EE">
              <w:rPr>
                <w:rFonts w:ascii="GHEA Grapalat" w:hAnsi="GHEA Grapalat"/>
                <w:i/>
                <w:lang w:val="en-US"/>
              </w:rPr>
              <w:t xml:space="preserve"> 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դպրոցի</w:t>
            </w:r>
            <w:proofErr w:type="spellEnd"/>
            <w:r w:rsidRPr="00BA79EE">
              <w:rPr>
                <w:rFonts w:ascii="GHEA Grapalat" w:hAnsi="GHEA Grapalat"/>
                <w:i/>
                <w:lang w:val="en-US"/>
              </w:rPr>
              <w:t xml:space="preserve"> 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ուսումնական</w:t>
            </w:r>
            <w:proofErr w:type="spellEnd"/>
            <w:r w:rsidRPr="00BA79EE">
              <w:rPr>
                <w:rFonts w:ascii="GHEA Grapalat" w:hAnsi="GHEA Grapalat"/>
                <w:i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բազայի</w:t>
            </w:r>
            <w:proofErr w:type="spellEnd"/>
            <w:r w:rsidRPr="00BA79EE">
              <w:rPr>
                <w:rFonts w:ascii="GHEA Grapalat" w:hAnsi="GHEA Grapalat"/>
                <w:i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բարելավում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մլն</w:t>
            </w:r>
            <w:proofErr w:type="spellEnd"/>
            <w:r w:rsidRPr="00BA79E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դրամ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5883" w:rsidRPr="00BA79EE" w:rsidTr="00AD717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i/>
                <w:lang w:val="en-US"/>
              </w:rPr>
            </w:pP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Մրգերի</w:t>
            </w:r>
            <w:proofErr w:type="spellEnd"/>
            <w:r w:rsidRPr="00BA79EE">
              <w:rPr>
                <w:rFonts w:ascii="GHEA Grapalat" w:hAnsi="GHEA Grapalat"/>
                <w:i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չորանոցի</w:t>
            </w:r>
            <w:proofErr w:type="spellEnd"/>
            <w:r w:rsidRPr="00BA79EE">
              <w:rPr>
                <w:rFonts w:ascii="GHEA Grapalat" w:hAnsi="GHEA Grapalat"/>
                <w:i/>
                <w:lang w:val="en-US"/>
              </w:rPr>
              <w:t xml:space="preserve">  </w:t>
            </w:r>
            <w:proofErr w:type="spellStart"/>
            <w:r w:rsidRPr="00BA79EE">
              <w:rPr>
                <w:rFonts w:ascii="GHEA Grapalat" w:hAnsi="GHEA Grapalat"/>
                <w:i/>
                <w:lang w:val="en-US"/>
              </w:rPr>
              <w:t>կառուցում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BA79EE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մլն</w:t>
            </w:r>
            <w:proofErr w:type="spellEnd"/>
            <w:r w:rsidRPr="00BA79E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lang w:val="en-US"/>
              </w:rPr>
              <w:t>դրամ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BA79EE" w:rsidRDefault="00145883" w:rsidP="00145883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BA79EE" w:rsidTr="00AD717E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BA79EE" w:rsidRDefault="00032B49" w:rsidP="00B6534A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79EE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145883" w:rsidP="00B6534A">
            <w:pPr>
              <w:spacing w:line="20" w:lineRule="atLeast"/>
              <w:jc w:val="both"/>
              <w:rPr>
                <w:rFonts w:ascii="GHEA Grapalat" w:hAnsi="GHEA Grapalat"/>
                <w:b/>
                <w:lang w:val="en-US"/>
              </w:rPr>
            </w:pPr>
            <w:r w:rsidRPr="00BA79EE">
              <w:rPr>
                <w:rFonts w:ascii="GHEA Grapalat" w:hAnsi="GHEA Grapalat"/>
                <w:b/>
                <w:lang w:val="en-US"/>
              </w:rPr>
              <w:t xml:space="preserve">51 </w:t>
            </w:r>
            <w:proofErr w:type="spellStart"/>
            <w:r w:rsidRPr="00BA79EE">
              <w:rPr>
                <w:rFonts w:ascii="GHEA Grapalat" w:hAnsi="GHEA Grapalat"/>
                <w:b/>
                <w:lang w:val="en-US"/>
              </w:rPr>
              <w:t>մլն</w:t>
            </w:r>
            <w:proofErr w:type="spellEnd"/>
            <w:r w:rsidRPr="00BA79EE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BA79EE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BA79EE" w:rsidRDefault="00032B49" w:rsidP="00B6534A">
            <w:pPr>
              <w:spacing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032B49" w:rsidRPr="00BA79EE" w:rsidRDefault="00032B49" w:rsidP="00032B49">
      <w:pPr>
        <w:spacing w:line="20" w:lineRule="atLeast"/>
        <w:rPr>
          <w:rFonts w:ascii="GHEA Grapalat" w:hAnsi="GHEA Grapalat"/>
          <w:sz w:val="12"/>
          <w:szCs w:val="12"/>
        </w:rPr>
      </w:pPr>
    </w:p>
    <w:p w:rsidR="00032B49" w:rsidRPr="00BA79EE" w:rsidRDefault="00032B49" w:rsidP="00032B49">
      <w:pPr>
        <w:spacing w:line="20" w:lineRule="atLeast"/>
        <w:rPr>
          <w:rFonts w:ascii="GHEA Grapalat" w:hAnsi="GHEA Grapalat"/>
          <w:sz w:val="12"/>
          <w:szCs w:val="12"/>
        </w:rPr>
      </w:pPr>
    </w:p>
    <w:p w:rsidR="00032B49" w:rsidRPr="00BA79EE" w:rsidRDefault="00032B49" w:rsidP="00032B49">
      <w:pPr>
        <w:spacing w:line="20" w:lineRule="atLeast"/>
        <w:rPr>
          <w:rFonts w:ascii="GHEA Grapalat" w:hAnsi="GHEA Grapalat"/>
          <w:sz w:val="12"/>
          <w:szCs w:val="12"/>
        </w:rPr>
      </w:pPr>
    </w:p>
    <w:p w:rsidR="00032B49" w:rsidRPr="00BA79EE" w:rsidRDefault="00032B49" w:rsidP="00032B49">
      <w:pPr>
        <w:spacing w:line="20" w:lineRule="atLeast"/>
        <w:rPr>
          <w:rFonts w:ascii="GHEA Grapalat" w:hAnsi="GHEA Grapalat"/>
          <w:sz w:val="12"/>
          <w:szCs w:val="12"/>
        </w:rPr>
      </w:pPr>
    </w:p>
    <w:sectPr w:rsidR="00032B49" w:rsidRPr="00BA79EE" w:rsidSect="00C4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TimesET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5CAB2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7B15"/>
    <w:multiLevelType w:val="singleLevel"/>
    <w:tmpl w:val="27566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70275E2"/>
    <w:multiLevelType w:val="singleLevel"/>
    <w:tmpl w:val="FCA4C50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DD559C"/>
    <w:multiLevelType w:val="singleLevel"/>
    <w:tmpl w:val="E844F5AC"/>
    <w:lvl w:ilvl="0">
      <w:start w:val="1"/>
      <w:numFmt w:val="bullet"/>
      <w:pStyle w:val="Body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7">
    <w:nsid w:val="5F51690F"/>
    <w:multiLevelType w:val="hybridMultilevel"/>
    <w:tmpl w:val="7ACE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9">
    <w:nsid w:val="63ED4796"/>
    <w:multiLevelType w:val="hybridMultilevel"/>
    <w:tmpl w:val="6FC6843E"/>
    <w:lvl w:ilvl="0" w:tplc="754A3D2E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16FE2"/>
    <w:multiLevelType w:val="multilevel"/>
    <w:tmpl w:val="45F094B4"/>
    <w:lvl w:ilvl="0">
      <w:start w:val="1"/>
      <w:numFmt w:val="decimal"/>
      <w:pStyle w:val="Heading1"/>
      <w:lvlText w:val="%1. 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71"/>
        </w:tabs>
        <w:ind w:left="4971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49"/>
    <w:rsid w:val="00032B49"/>
    <w:rsid w:val="00080E7D"/>
    <w:rsid w:val="00102AA9"/>
    <w:rsid w:val="00145883"/>
    <w:rsid w:val="001B1FB6"/>
    <w:rsid w:val="002B5D18"/>
    <w:rsid w:val="00344284"/>
    <w:rsid w:val="003D13A9"/>
    <w:rsid w:val="00424E27"/>
    <w:rsid w:val="0045524A"/>
    <w:rsid w:val="00516FF9"/>
    <w:rsid w:val="005D7186"/>
    <w:rsid w:val="00623BDF"/>
    <w:rsid w:val="006C6EC1"/>
    <w:rsid w:val="00710384"/>
    <w:rsid w:val="00763CD9"/>
    <w:rsid w:val="007C1FD0"/>
    <w:rsid w:val="008027EA"/>
    <w:rsid w:val="008D1B05"/>
    <w:rsid w:val="009A7A75"/>
    <w:rsid w:val="00AD717E"/>
    <w:rsid w:val="00B6534A"/>
    <w:rsid w:val="00BA79EE"/>
    <w:rsid w:val="00BC403D"/>
    <w:rsid w:val="00C26DD6"/>
    <w:rsid w:val="00C432C1"/>
    <w:rsid w:val="00C9134E"/>
    <w:rsid w:val="00CA2D74"/>
    <w:rsid w:val="00CB0D64"/>
    <w:rsid w:val="00DA043A"/>
    <w:rsid w:val="00DB6667"/>
    <w:rsid w:val="00E86918"/>
    <w:rsid w:val="00EA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B49"/>
    <w:pPr>
      <w:keepNext/>
      <w:numPr>
        <w:numId w:val="1"/>
      </w:numPr>
      <w:tabs>
        <w:tab w:val="num" w:pos="360"/>
      </w:tabs>
      <w:spacing w:before="240"/>
      <w:ind w:left="360" w:right="284" w:hanging="360"/>
      <w:jc w:val="center"/>
      <w:outlineLvl w:val="0"/>
    </w:pPr>
    <w:rPr>
      <w:rFonts w:ascii="Arial LatArm" w:hAnsi="Arial LatArm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2B49"/>
    <w:pPr>
      <w:keepNext/>
      <w:numPr>
        <w:ilvl w:val="1"/>
        <w:numId w:val="1"/>
      </w:numPr>
      <w:spacing w:before="240" w:after="120"/>
      <w:outlineLvl w:val="1"/>
    </w:pPr>
    <w:rPr>
      <w:rFonts w:ascii="Arial LatArm" w:hAnsi="Arial LatArm"/>
      <w:b/>
      <w:i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32B49"/>
    <w:pPr>
      <w:keepNext/>
      <w:numPr>
        <w:ilvl w:val="2"/>
        <w:numId w:val="1"/>
      </w:numPr>
      <w:tabs>
        <w:tab w:val="clear" w:pos="720"/>
        <w:tab w:val="num" w:pos="360"/>
      </w:tabs>
      <w:ind w:left="360" w:hanging="360"/>
      <w:jc w:val="center"/>
      <w:outlineLvl w:val="2"/>
    </w:pPr>
    <w:rPr>
      <w:rFonts w:ascii="Arial LatArm" w:hAnsi="Arial LatArm"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32B49"/>
    <w:pPr>
      <w:keepNext/>
      <w:numPr>
        <w:ilvl w:val="3"/>
        <w:numId w:val="1"/>
      </w:numPr>
      <w:tabs>
        <w:tab w:val="clear" w:pos="864"/>
        <w:tab w:val="num" w:pos="360"/>
      </w:tabs>
      <w:ind w:left="360" w:hanging="360"/>
      <w:jc w:val="center"/>
      <w:outlineLvl w:val="3"/>
    </w:pPr>
    <w:rPr>
      <w:rFonts w:ascii="Arial LatArm" w:hAnsi="Arial LatArm"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32B49"/>
    <w:pPr>
      <w:keepNext/>
      <w:numPr>
        <w:ilvl w:val="4"/>
        <w:numId w:val="1"/>
      </w:numPr>
      <w:tabs>
        <w:tab w:val="clear" w:pos="1008"/>
        <w:tab w:val="num" w:pos="360"/>
      </w:tabs>
      <w:ind w:left="360" w:hanging="360"/>
      <w:jc w:val="center"/>
      <w:outlineLvl w:val="4"/>
    </w:pPr>
    <w:rPr>
      <w:rFonts w:ascii="Arial LatArm" w:hAnsi="Arial LatArm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32B49"/>
    <w:pPr>
      <w:keepNext/>
      <w:numPr>
        <w:ilvl w:val="5"/>
        <w:numId w:val="1"/>
      </w:numPr>
      <w:tabs>
        <w:tab w:val="clear" w:pos="1152"/>
        <w:tab w:val="num" w:pos="360"/>
      </w:tabs>
      <w:ind w:left="360" w:hanging="360"/>
      <w:jc w:val="center"/>
      <w:outlineLvl w:val="5"/>
    </w:pPr>
    <w:rPr>
      <w:rFonts w:ascii="Arial LatArm" w:hAnsi="Arial LatArm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32B49"/>
    <w:pPr>
      <w:keepNext/>
      <w:numPr>
        <w:ilvl w:val="6"/>
        <w:numId w:val="1"/>
      </w:numPr>
      <w:tabs>
        <w:tab w:val="clear" w:pos="1296"/>
        <w:tab w:val="num" w:pos="360"/>
      </w:tabs>
      <w:ind w:left="360" w:hanging="360"/>
      <w:jc w:val="center"/>
      <w:outlineLvl w:val="6"/>
    </w:pPr>
    <w:rPr>
      <w:rFonts w:ascii="Arial LatArm" w:hAnsi="Arial LatArm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032B49"/>
    <w:pPr>
      <w:keepNext/>
      <w:numPr>
        <w:ilvl w:val="7"/>
        <w:numId w:val="1"/>
      </w:numPr>
      <w:tabs>
        <w:tab w:val="clear" w:pos="1440"/>
        <w:tab w:val="num" w:pos="360"/>
      </w:tabs>
      <w:ind w:left="360" w:hanging="360"/>
      <w:jc w:val="both"/>
      <w:outlineLvl w:val="7"/>
    </w:pPr>
    <w:rPr>
      <w:rFonts w:ascii="Arial LatArm" w:hAnsi="Arial LatArm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032B49"/>
    <w:pPr>
      <w:keepNext/>
      <w:numPr>
        <w:ilvl w:val="8"/>
        <w:numId w:val="1"/>
      </w:numPr>
      <w:tabs>
        <w:tab w:val="clear" w:pos="1584"/>
        <w:tab w:val="num" w:pos="360"/>
      </w:tabs>
      <w:ind w:left="360" w:hanging="360"/>
      <w:jc w:val="right"/>
      <w:outlineLvl w:val="8"/>
    </w:pPr>
    <w:rPr>
      <w:rFonts w:ascii="Arial LatArm" w:hAnsi="Arial LatArm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B49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032B49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32B4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32B4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32B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032B49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3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032B49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Strong">
    <w:name w:val="Strong"/>
    <w:basedOn w:val="DefaultParagraphFont"/>
    <w:qFormat/>
    <w:rsid w:val="00032B4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B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3">
    <w:name w:val="Body Text 23"/>
    <w:basedOn w:val="Normal"/>
    <w:rsid w:val="00032B49"/>
    <w:pPr>
      <w:overflowPunct w:val="0"/>
      <w:autoSpaceDE w:val="0"/>
      <w:autoSpaceDN w:val="0"/>
      <w:adjustRightInd w:val="0"/>
      <w:ind w:left="5670"/>
      <w:jc w:val="center"/>
    </w:pPr>
    <w:rPr>
      <w:rFonts w:ascii="Times Armenian" w:hAnsi="Times Armenian" w:cs="Times Armenian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32B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32B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2B4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paragraph" w:styleId="BodyText">
    <w:name w:val="Body Text"/>
    <w:aliases w:val="Body Text Char Char"/>
    <w:basedOn w:val="Normal"/>
    <w:link w:val="BodyTextChar"/>
    <w:uiPriority w:val="99"/>
    <w:rsid w:val="00032B49"/>
    <w:pPr>
      <w:jc w:val="center"/>
    </w:pPr>
    <w:rPr>
      <w:rFonts w:ascii="Russian TimesET" w:hAnsi="Russian TimesET"/>
      <w:sz w:val="20"/>
      <w:szCs w:val="20"/>
      <w:lang w:eastAsia="en-US"/>
    </w:r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rsid w:val="00032B49"/>
    <w:rPr>
      <w:rFonts w:ascii="Russian TimesET" w:eastAsia="Times New Roman" w:hAnsi="Russian TimesET" w:cs="Times New Roman"/>
      <w:sz w:val="20"/>
      <w:szCs w:val="20"/>
    </w:rPr>
  </w:style>
  <w:style w:type="paragraph" w:styleId="BodyTextIndent">
    <w:name w:val="Body Text Indent"/>
    <w:aliases w:val=" Char"/>
    <w:basedOn w:val="Normal"/>
    <w:link w:val="BodyTextIndentChar"/>
    <w:uiPriority w:val="99"/>
    <w:rsid w:val="00032B49"/>
    <w:pPr>
      <w:ind w:left="426" w:hanging="426"/>
      <w:jc w:val="center"/>
    </w:pPr>
    <w:rPr>
      <w:rFonts w:ascii="Times LatArm" w:hAnsi="Times LatArm"/>
      <w:sz w:val="32"/>
      <w:szCs w:val="20"/>
      <w:lang w:val="en-US"/>
    </w:rPr>
  </w:style>
  <w:style w:type="character" w:customStyle="1" w:styleId="BodyTextIndentChar">
    <w:name w:val="Body Text Indent Char"/>
    <w:aliases w:val=" Char Char"/>
    <w:basedOn w:val="DefaultParagraphFont"/>
    <w:link w:val="BodyTextIndent"/>
    <w:uiPriority w:val="99"/>
    <w:rsid w:val="00032B49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List">
    <w:name w:val="List"/>
    <w:basedOn w:val="Normal"/>
    <w:uiPriority w:val="99"/>
    <w:rsid w:val="00032B49"/>
    <w:pPr>
      <w:numPr>
        <w:numId w:val="2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Cs w:val="20"/>
      <w:lang w:val="en-US" w:eastAsia="en-US"/>
    </w:rPr>
  </w:style>
  <w:style w:type="character" w:styleId="PageNumber">
    <w:name w:val="page number"/>
    <w:basedOn w:val="DefaultParagraphFont"/>
    <w:rsid w:val="00032B49"/>
  </w:style>
  <w:style w:type="paragraph" w:styleId="BodyTextIndent2">
    <w:name w:val="Body Text Indent 2"/>
    <w:basedOn w:val="Normal"/>
    <w:link w:val="BodyTextIndent2Char"/>
    <w:rsid w:val="00032B49"/>
    <w:pPr>
      <w:ind w:left="567"/>
    </w:pPr>
    <w:rPr>
      <w:rFonts w:ascii="Arial LatArm" w:hAnsi="Arial LatArm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032B49"/>
    <w:pPr>
      <w:ind w:firstLine="567"/>
    </w:pPr>
    <w:rPr>
      <w:rFonts w:ascii="Arial LatArm" w:hAnsi="Arial LatArm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032B49"/>
    <w:pPr>
      <w:numPr>
        <w:numId w:val="3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Cs w:val="20"/>
      <w:lang w:val="en-US" w:eastAsia="en-US"/>
    </w:rPr>
  </w:style>
  <w:style w:type="paragraph" w:styleId="BodyText3">
    <w:name w:val="Body Text 3"/>
    <w:aliases w:val="Body Text 1"/>
    <w:basedOn w:val="Normal"/>
    <w:link w:val="BodyText3Char"/>
    <w:rsid w:val="00032B49"/>
    <w:pPr>
      <w:spacing w:before="60" w:after="60"/>
      <w:ind w:firstLine="567"/>
      <w:jc w:val="both"/>
    </w:pPr>
    <w:rPr>
      <w:rFonts w:ascii="Arial LatArm" w:hAnsi="Arial LatArm"/>
      <w:szCs w:val="20"/>
      <w:lang w:val="en-US" w:eastAsia="en-US"/>
    </w:rPr>
  </w:style>
  <w:style w:type="character" w:customStyle="1" w:styleId="BodyText3Char">
    <w:name w:val="Body Text 3 Char"/>
    <w:aliases w:val="Body Text 1 Char"/>
    <w:basedOn w:val="DefaultParagraphFont"/>
    <w:link w:val="BodyText3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032B49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32B49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Title">
    <w:name w:val="Title"/>
    <w:basedOn w:val="Normal"/>
    <w:link w:val="TitleChar"/>
    <w:qFormat/>
    <w:rsid w:val="00032B49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32B49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Normal"/>
    <w:link w:val="SujectChar"/>
    <w:rsid w:val="00032B49"/>
    <w:pPr>
      <w:spacing w:before="60" w:after="60"/>
      <w:jc w:val="center"/>
    </w:pPr>
    <w:rPr>
      <w:rFonts w:ascii="Arial LatArm" w:hAnsi="Arial LatArm"/>
      <w:b/>
      <w:i/>
      <w:szCs w:val="20"/>
      <w:lang w:eastAsia="en-US"/>
    </w:rPr>
  </w:style>
  <w:style w:type="character" w:customStyle="1" w:styleId="SujectChar">
    <w:name w:val="Suject Char"/>
    <w:link w:val="Suject"/>
    <w:rsid w:val="00032B49"/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032B49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032B49"/>
    <w:rPr>
      <w:i/>
      <w:u w:val="single"/>
    </w:rPr>
  </w:style>
  <w:style w:type="paragraph" w:customStyle="1" w:styleId="QuoteRight">
    <w:name w:val="Quote Right"/>
    <w:basedOn w:val="Normal"/>
    <w:rsid w:val="00032B49"/>
    <w:pPr>
      <w:spacing w:before="120" w:after="240"/>
      <w:ind w:left="72"/>
      <w:jc w:val="right"/>
    </w:pPr>
    <w:rPr>
      <w:rFonts w:ascii="Albertus Medium" w:hAnsi="Albertus Medium"/>
      <w:i/>
      <w:sz w:val="28"/>
      <w:szCs w:val="20"/>
      <w:lang w:val="en-US" w:eastAsia="en-US"/>
    </w:rPr>
  </w:style>
  <w:style w:type="paragraph" w:customStyle="1" w:styleId="BulletSquare">
    <w:name w:val="Bullet Square"/>
    <w:basedOn w:val="Bullet"/>
    <w:rsid w:val="00032B49"/>
    <w:pPr>
      <w:ind w:left="720"/>
    </w:pPr>
  </w:style>
  <w:style w:type="paragraph" w:customStyle="1" w:styleId="Bullet">
    <w:name w:val="Bullet"/>
    <w:basedOn w:val="BodyText2"/>
    <w:rsid w:val="00032B49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BodyText2">
    <w:name w:val="Body Text 2"/>
    <w:basedOn w:val="BodyText"/>
    <w:link w:val="BodyText2Char"/>
    <w:rsid w:val="00032B49"/>
    <w:pPr>
      <w:numPr>
        <w:numId w:val="5"/>
      </w:numPr>
      <w:tabs>
        <w:tab w:val="clear" w:pos="360"/>
      </w:tabs>
      <w:spacing w:before="120" w:after="120"/>
      <w:ind w:left="216" w:firstLine="0"/>
      <w:jc w:val="left"/>
    </w:pPr>
    <w:rPr>
      <w:rFonts w:ascii="Book Antiqua" w:hAnsi="Book Antiqua"/>
      <w:noProof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032B49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BodyText"/>
    <w:rsid w:val="00032B49"/>
    <w:pPr>
      <w:spacing w:before="120" w:after="120"/>
      <w:ind w:left="144"/>
      <w:jc w:val="left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rsid w:val="00032B49"/>
    <w:pPr>
      <w:ind w:left="360"/>
    </w:pPr>
  </w:style>
  <w:style w:type="paragraph" w:customStyle="1" w:styleId="BulletLetter">
    <w:name w:val="Bullet Letter"/>
    <w:basedOn w:val="BulletNumber"/>
    <w:rsid w:val="00032B49"/>
    <w:pPr>
      <w:numPr>
        <w:numId w:val="6"/>
      </w:numPr>
    </w:pPr>
  </w:style>
  <w:style w:type="paragraph" w:customStyle="1" w:styleId="SectionHeading">
    <w:name w:val="Section Heading"/>
    <w:basedOn w:val="BodyText"/>
    <w:rsid w:val="00032B49"/>
    <w:pPr>
      <w:spacing w:before="60" w:after="60"/>
      <w:ind w:left="144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rsid w:val="00032B49"/>
    <w:pPr>
      <w:numPr>
        <w:numId w:val="4"/>
      </w:numPr>
    </w:pPr>
  </w:style>
  <w:style w:type="paragraph" w:customStyle="1" w:styleId="QuoteBox">
    <w:name w:val="Quote Box"/>
    <w:basedOn w:val="Normal"/>
    <w:rsid w:val="00032B49"/>
    <w:pPr>
      <w:jc w:val="right"/>
    </w:pPr>
    <w:rPr>
      <w:rFonts w:ascii="Arial Armenian" w:hAnsi="Arial Armenian"/>
      <w:b/>
      <w:szCs w:val="20"/>
      <w:lang w:val="en-US" w:eastAsia="en-US"/>
    </w:rPr>
  </w:style>
  <w:style w:type="paragraph" w:styleId="FootnoteText">
    <w:name w:val="footnote text"/>
    <w:basedOn w:val="Normal"/>
    <w:link w:val="FootnoteTextChar"/>
    <w:rsid w:val="00032B49"/>
    <w:rPr>
      <w:rFonts w:ascii="Arial Armenian" w:hAnsi="Arial Armeni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32B49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ListBullet3">
    <w:name w:val="List Bullet 3"/>
    <w:basedOn w:val="Normal"/>
    <w:autoRedefine/>
    <w:rsid w:val="00032B49"/>
    <w:pPr>
      <w:numPr>
        <w:numId w:val="7"/>
      </w:numPr>
    </w:pPr>
    <w:rPr>
      <w:sz w:val="20"/>
      <w:szCs w:val="20"/>
      <w:lang w:eastAsia="en-US"/>
    </w:rPr>
  </w:style>
  <w:style w:type="paragraph" w:styleId="TOC1">
    <w:name w:val="toc 1"/>
    <w:basedOn w:val="Normal"/>
    <w:next w:val="Normal"/>
    <w:uiPriority w:val="39"/>
    <w:qFormat/>
    <w:rsid w:val="00032B49"/>
    <w:pPr>
      <w:spacing w:before="120" w:after="120"/>
    </w:pPr>
    <w:rPr>
      <w:rFonts w:ascii="Arial Armenian" w:hAnsi="Arial Armenian"/>
      <w:b/>
      <w:caps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32B4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2B49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32B49"/>
    <w:pPr>
      <w:keepLines/>
      <w:numPr>
        <w:numId w:val="0"/>
      </w:numPr>
      <w:tabs>
        <w:tab w:val="num" w:pos="1000"/>
      </w:tabs>
      <w:spacing w:before="480" w:line="276" w:lineRule="auto"/>
      <w:ind w:right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u w:val="none"/>
      <w:lang w:eastAsia="en-US"/>
    </w:rPr>
  </w:style>
  <w:style w:type="character" w:styleId="FootnoteReference">
    <w:name w:val="footnote reference"/>
    <w:basedOn w:val="DefaultParagraphFont"/>
    <w:unhideWhenUsed/>
    <w:rsid w:val="00032B49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032B49"/>
    <w:rPr>
      <w:i/>
      <w:iCs/>
    </w:rPr>
  </w:style>
  <w:style w:type="paragraph" w:styleId="TOC2">
    <w:name w:val="toc 2"/>
    <w:basedOn w:val="Normal"/>
    <w:next w:val="Normal"/>
    <w:uiPriority w:val="39"/>
    <w:qFormat/>
    <w:rsid w:val="00032B49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32B49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032B49"/>
    <w:rPr>
      <w:rFonts w:ascii="Arial Armenian" w:hAnsi="Arial Armenian"/>
      <w:szCs w:val="20"/>
      <w:lang w:val="en-US" w:eastAsia="en-US"/>
    </w:rPr>
  </w:style>
  <w:style w:type="character" w:customStyle="1" w:styleId="1">
    <w:name w:val="Текст концевой сноски Знак1"/>
    <w:basedOn w:val="DefaultParagraphFont"/>
    <w:link w:val="EndnoteText"/>
    <w:uiPriority w:val="99"/>
    <w:semiHidden/>
    <w:rsid w:val="0003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Normal"/>
    <w:rsid w:val="00032B49"/>
    <w:pPr>
      <w:jc w:val="both"/>
    </w:pPr>
    <w:rPr>
      <w:rFonts w:ascii="HelveticaT" w:hAnsi="HelveticaT"/>
      <w:szCs w:val="20"/>
      <w:lang w:val="ro-RO" w:eastAsia="en-US"/>
    </w:rPr>
  </w:style>
  <w:style w:type="paragraph" w:styleId="ListBullet2">
    <w:name w:val="List Bullet 2"/>
    <w:basedOn w:val="Normal"/>
    <w:autoRedefine/>
    <w:uiPriority w:val="99"/>
    <w:rsid w:val="00032B49"/>
    <w:pPr>
      <w:tabs>
        <w:tab w:val="num" w:pos="643"/>
        <w:tab w:val="num" w:pos="792"/>
      </w:tabs>
      <w:ind w:left="643" w:hanging="360"/>
    </w:pPr>
    <w:rPr>
      <w:rFonts w:ascii="Arial Armenian" w:hAnsi="Arial Armenian"/>
      <w:szCs w:val="20"/>
      <w:lang w:val="en-US" w:eastAsia="en-US"/>
    </w:rPr>
  </w:style>
  <w:style w:type="paragraph" w:customStyle="1" w:styleId="SlideTitle">
    <w:name w:val="SlideTitle"/>
    <w:rsid w:val="00032B49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Normal"/>
    <w:rsid w:val="00032B49"/>
    <w:pPr>
      <w:ind w:left="1440" w:hanging="360"/>
      <w:jc w:val="both"/>
    </w:pPr>
    <w:rPr>
      <w:rFonts w:ascii="Times Armenian" w:hAnsi="Times Armenian"/>
      <w:lang w:val="en-US" w:eastAsia="en-US"/>
    </w:rPr>
  </w:style>
  <w:style w:type="paragraph" w:styleId="BlockText">
    <w:name w:val="Block Text"/>
    <w:basedOn w:val="Normal"/>
    <w:uiPriority w:val="99"/>
    <w:rsid w:val="00032B49"/>
    <w:pPr>
      <w:ind w:left="-14" w:right="-83"/>
      <w:jc w:val="center"/>
    </w:pPr>
    <w:rPr>
      <w:rFonts w:ascii="Arial Armenian" w:hAnsi="Arial Armenian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032B49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B4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B49"/>
    <w:rPr>
      <w:sz w:val="20"/>
      <w:szCs w:val="20"/>
      <w:lang w:eastAsia="en-US"/>
    </w:rPr>
  </w:style>
  <w:style w:type="character" w:customStyle="1" w:styleId="10">
    <w:name w:val="Текст примечания Знак1"/>
    <w:basedOn w:val="DefaultParagraphFont"/>
    <w:link w:val="CommentText"/>
    <w:uiPriority w:val="99"/>
    <w:semiHidden/>
    <w:rsid w:val="0003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DefaultParagraphFont"/>
    <w:uiPriority w:val="99"/>
    <w:rsid w:val="00032B49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032B49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032B49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032B49"/>
    <w:rPr>
      <w:rFonts w:cs="Times New Roman"/>
    </w:rPr>
  </w:style>
  <w:style w:type="paragraph" w:customStyle="1" w:styleId="11">
    <w:name w:val="Абзац списка1"/>
    <w:basedOn w:val="Normal"/>
    <w:uiPriority w:val="99"/>
    <w:qFormat/>
    <w:rsid w:val="00032B49"/>
    <w:pPr>
      <w:spacing w:after="200" w:line="276" w:lineRule="auto"/>
      <w:ind w:left="720"/>
      <w:contextualSpacing/>
    </w:pPr>
    <w:rPr>
      <w:rFonts w:ascii="Arial Armenian" w:hAnsi="Arial Armenian"/>
      <w:szCs w:val="22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032B49"/>
    <w:pPr>
      <w:framePr w:w="7920" w:h="1980" w:hRule="exact" w:hSpace="180" w:wrap="auto" w:hAnchor="page" w:xAlign="center" w:yAlign="bottom"/>
      <w:ind w:left="2880"/>
    </w:pPr>
    <w:rPr>
      <w:rFonts w:ascii="Cambria" w:hAnsi="Cambria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032B4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032B49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12">
    <w:name w:val="Схема документа Знак1"/>
    <w:basedOn w:val="DefaultParagraphFont"/>
    <w:link w:val="DocumentMap"/>
    <w:uiPriority w:val="99"/>
    <w:semiHidden/>
    <w:rsid w:val="00032B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B4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B49"/>
    <w:rPr>
      <w:b/>
      <w:bCs/>
    </w:rPr>
  </w:style>
  <w:style w:type="character" w:customStyle="1" w:styleId="13">
    <w:name w:val="Тема примечания Знак1"/>
    <w:basedOn w:val="10"/>
    <w:link w:val="CommentSubject"/>
    <w:uiPriority w:val="99"/>
    <w:semiHidden/>
    <w:rsid w:val="00032B49"/>
    <w:rPr>
      <w:b/>
      <w:bCs/>
    </w:rPr>
  </w:style>
  <w:style w:type="character" w:customStyle="1" w:styleId="19">
    <w:name w:val="Знак Знак19"/>
    <w:uiPriority w:val="99"/>
    <w:rsid w:val="00032B49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32B49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32B49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32B49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32B49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32B49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32B49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32B49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32B49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32B49"/>
    <w:rPr>
      <w:rFonts w:ascii="Times Armenian" w:hAnsi="Times Armenian"/>
      <w:sz w:val="24"/>
      <w:lang w:val="en-US" w:eastAsia="en-US"/>
    </w:rPr>
  </w:style>
  <w:style w:type="character" w:customStyle="1" w:styleId="9">
    <w:name w:val="Знак Знак9"/>
    <w:uiPriority w:val="99"/>
    <w:rsid w:val="00032B49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032B49"/>
    <w:rPr>
      <w:rFonts w:ascii="Calibri" w:hAnsi="Calibri"/>
      <w:sz w:val="22"/>
      <w:lang w:val="en-US" w:eastAsia="en-US"/>
    </w:rPr>
  </w:style>
  <w:style w:type="character" w:customStyle="1" w:styleId="6">
    <w:name w:val="Знак Знак6"/>
    <w:uiPriority w:val="99"/>
    <w:rsid w:val="00032B49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032B49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032B49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32B49"/>
    <w:rPr>
      <w:rFonts w:ascii="Book Antiqua" w:hAnsi="Book Antiqua"/>
      <w:noProof/>
      <w:sz w:val="21"/>
    </w:rPr>
  </w:style>
  <w:style w:type="character" w:styleId="IntenseEmphasis">
    <w:name w:val="Intense Emphasis"/>
    <w:basedOn w:val="DefaultParagraphFont"/>
    <w:uiPriority w:val="99"/>
    <w:qFormat/>
    <w:rsid w:val="00032B49"/>
    <w:rPr>
      <w:rFonts w:cs="Times New Roman"/>
      <w:b/>
      <w:bCs/>
      <w:i/>
      <w:iCs/>
      <w:color w:val="4F81BD"/>
    </w:rPr>
  </w:style>
  <w:style w:type="paragraph" w:customStyle="1" w:styleId="CM18">
    <w:name w:val="CM18"/>
    <w:basedOn w:val="Default"/>
    <w:next w:val="Default"/>
    <w:uiPriority w:val="99"/>
    <w:rsid w:val="00032B49"/>
    <w:pPr>
      <w:widowControl w:val="0"/>
      <w:spacing w:line="253" w:lineRule="atLeast"/>
    </w:pPr>
    <w:rPr>
      <w:rFonts w:ascii="Arial Armenian" w:hAnsi="Arial Armenian" w:cs="Times New Roman"/>
      <w:color w:val="auto"/>
      <w:lang w:val="en-US" w:eastAsia="en-US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32B49"/>
    <w:rPr>
      <w:rFonts w:ascii="Arial Armenian" w:hAnsi="Arial Armenian"/>
      <w:sz w:val="22"/>
    </w:rPr>
  </w:style>
  <w:style w:type="character" w:customStyle="1" w:styleId="textexposedshow">
    <w:name w:val="text_exposed_show"/>
    <w:basedOn w:val="DefaultParagraphFont"/>
    <w:rsid w:val="00032B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032B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B49"/>
    <w:rPr>
      <w:i/>
      <w:iCs/>
      <w:color w:val="4F81BD" w:themeColor="accent1"/>
    </w:rPr>
  </w:style>
  <w:style w:type="paragraph" w:styleId="NoSpacing">
    <w:name w:val="No Spacing"/>
    <w:uiPriority w:val="1"/>
    <w:qFormat/>
    <w:rsid w:val="0003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cut-wrap">
    <w:name w:val="shortcut-wrap"/>
    <w:basedOn w:val="DefaultParagraphFont"/>
    <w:rsid w:val="00032B49"/>
  </w:style>
  <w:style w:type="character" w:styleId="CommentReference">
    <w:name w:val="annotation reference"/>
    <w:basedOn w:val="DefaultParagraphFont"/>
    <w:uiPriority w:val="99"/>
    <w:semiHidden/>
    <w:unhideWhenUsed/>
    <w:rsid w:val="00032B49"/>
    <w:rPr>
      <w:sz w:val="16"/>
      <w:szCs w:val="16"/>
    </w:rPr>
  </w:style>
  <w:style w:type="paragraph" w:styleId="Revision">
    <w:name w:val="Revision"/>
    <w:hidden/>
    <w:uiPriority w:val="99"/>
    <w:semiHidden/>
    <w:rsid w:val="00032B49"/>
    <w:pPr>
      <w:spacing w:after="0" w:line="240" w:lineRule="auto"/>
    </w:pPr>
    <w:rPr>
      <w:rFonts w:eastAsiaTheme="minorEastAsia"/>
      <w:lang w:eastAsia="ru-RU"/>
    </w:rPr>
  </w:style>
  <w:style w:type="paragraph" w:customStyle="1" w:styleId="Char">
    <w:name w:val="Char"/>
    <w:basedOn w:val="Normal"/>
    <w:semiHidden/>
    <w:rsid w:val="00032B49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  <w:lang w:val="en-US" w:eastAsia="en-US"/>
    </w:rPr>
  </w:style>
  <w:style w:type="character" w:customStyle="1" w:styleId="CharChar1">
    <w:name w:val="Char Char1"/>
    <w:locked/>
    <w:rsid w:val="00032B49"/>
    <w:rPr>
      <w:rFonts w:ascii="Arial LatArm" w:hAnsi="Arial LatArm"/>
      <w:i/>
      <w:lang w:val="en-AU" w:eastAsia="en-US" w:bidi="ar-SA"/>
    </w:rPr>
  </w:style>
  <w:style w:type="paragraph" w:styleId="Index1">
    <w:name w:val="index 1"/>
    <w:basedOn w:val="Normal"/>
    <w:next w:val="Normal"/>
    <w:autoRedefine/>
    <w:semiHidden/>
    <w:rsid w:val="00032B49"/>
    <w:pPr>
      <w:ind w:left="240" w:hanging="240"/>
    </w:pPr>
    <w:rPr>
      <w:lang w:val="en-US" w:eastAsia="en-US"/>
    </w:rPr>
  </w:style>
  <w:style w:type="paragraph" w:styleId="IndexHeading">
    <w:name w:val="index heading"/>
    <w:basedOn w:val="Normal"/>
    <w:next w:val="Index1"/>
    <w:semiHidden/>
    <w:rsid w:val="00032B49"/>
    <w:rPr>
      <w:sz w:val="20"/>
      <w:szCs w:val="20"/>
      <w:lang w:val="en-AU"/>
    </w:rPr>
  </w:style>
  <w:style w:type="character" w:styleId="EndnoteReference">
    <w:name w:val="endnote reference"/>
    <w:semiHidden/>
    <w:rsid w:val="00032B49"/>
    <w:rPr>
      <w:vertAlign w:val="superscript"/>
    </w:rPr>
  </w:style>
  <w:style w:type="paragraph" w:customStyle="1" w:styleId="CharCharCharCharCharCharCharCharCharCharCharChar">
    <w:name w:val="Char Char Char Char Char Char Char Char Char Char Char Char"/>
    <w:basedOn w:val="Normal"/>
    <w:rsid w:val="00032B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032B4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ocked/>
    <w:rsid w:val="00032B49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32B49"/>
    <w:rPr>
      <w:rFonts w:ascii="Arial LatArm" w:hAnsi="Arial LatArm"/>
      <w:sz w:val="24"/>
      <w:lang w:eastAsia="ru-RU"/>
    </w:rPr>
  </w:style>
  <w:style w:type="paragraph" w:customStyle="1" w:styleId="1a">
    <w:name w:val="Рецензия1"/>
    <w:hidden/>
    <w:semiHidden/>
    <w:rsid w:val="00032B4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CharChar19">
    <w:name w:val="Char Char19"/>
    <w:rsid w:val="00032B49"/>
    <w:rPr>
      <w:rFonts w:ascii="Arial Armenian" w:hAnsi="Arial Armenian"/>
      <w:sz w:val="28"/>
      <w:lang w:val="en-US" w:eastAsia="ru-RU" w:bidi="ar-SA"/>
    </w:rPr>
  </w:style>
  <w:style w:type="character" w:customStyle="1" w:styleId="CharChar17">
    <w:name w:val="Char Char17"/>
    <w:rsid w:val="00032B49"/>
    <w:rPr>
      <w:rFonts w:ascii="Arial LatArm" w:hAnsi="Arial LatArm"/>
      <w:i/>
      <w:lang w:val="en-AU" w:eastAsia="en-US" w:bidi="ar-SA"/>
    </w:rPr>
  </w:style>
  <w:style w:type="character" w:customStyle="1" w:styleId="CharChar22">
    <w:name w:val="Char Char22"/>
    <w:rsid w:val="00032B49"/>
    <w:rPr>
      <w:rFonts w:ascii="Arial Armenian" w:hAnsi="Arial Armenian"/>
      <w:sz w:val="28"/>
      <w:lang w:val="en-US"/>
    </w:rPr>
  </w:style>
  <w:style w:type="character" w:customStyle="1" w:styleId="CharChar18">
    <w:name w:val="Char Char18"/>
    <w:rsid w:val="00032B49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032B49"/>
    <w:rPr>
      <w:rFonts w:ascii="Times LatArm" w:hAnsi="Times LatArm"/>
      <w:b/>
      <w:sz w:val="28"/>
      <w:lang w:val="en-US"/>
    </w:rPr>
  </w:style>
  <w:style w:type="paragraph" w:customStyle="1" w:styleId="Char1">
    <w:name w:val="Char1"/>
    <w:basedOn w:val="Normal"/>
    <w:rsid w:val="00032B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032B49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032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66">
    <w:name w:val="xl66"/>
    <w:basedOn w:val="Normal"/>
    <w:rsid w:val="00032B49"/>
    <w:pP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67">
    <w:name w:val="xl67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68">
    <w:name w:val="xl68"/>
    <w:basedOn w:val="Normal"/>
    <w:rsid w:val="00032B49"/>
    <w:pPr>
      <w:pBdr>
        <w:left w:val="single" w:sz="8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69">
    <w:name w:val="xl69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lang w:val="en-US" w:eastAsia="en-US"/>
    </w:rPr>
  </w:style>
  <w:style w:type="paragraph" w:customStyle="1" w:styleId="xl70">
    <w:name w:val="xl70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71">
    <w:name w:val="xl71"/>
    <w:basedOn w:val="Normal"/>
    <w:rsid w:val="00032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72">
    <w:name w:val="xl72"/>
    <w:basedOn w:val="Normal"/>
    <w:rsid w:val="00032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73">
    <w:name w:val="xl73"/>
    <w:basedOn w:val="Normal"/>
    <w:rsid w:val="00032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74">
    <w:name w:val="xl74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75">
    <w:name w:val="xl75"/>
    <w:basedOn w:val="Normal"/>
    <w:rsid w:val="00032B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76">
    <w:name w:val="xl76"/>
    <w:basedOn w:val="Normal"/>
    <w:rsid w:val="00032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77">
    <w:name w:val="xl77"/>
    <w:basedOn w:val="Normal"/>
    <w:rsid w:val="00032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78">
    <w:name w:val="xl78"/>
    <w:basedOn w:val="Normal"/>
    <w:rsid w:val="00032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79">
    <w:name w:val="xl79"/>
    <w:basedOn w:val="Normal"/>
    <w:rsid w:val="00032B49"/>
    <w:pP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80">
    <w:name w:val="xl80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81">
    <w:name w:val="xl81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82">
    <w:name w:val="xl82"/>
    <w:basedOn w:val="Normal"/>
    <w:rsid w:val="00032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83">
    <w:name w:val="xl83"/>
    <w:basedOn w:val="Normal"/>
    <w:rsid w:val="00032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84">
    <w:name w:val="xl84"/>
    <w:basedOn w:val="Normal"/>
    <w:rsid w:val="00032B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85">
    <w:name w:val="xl85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86">
    <w:name w:val="xl86"/>
    <w:basedOn w:val="Normal"/>
    <w:rsid w:val="00032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87">
    <w:name w:val="xl87"/>
    <w:basedOn w:val="Normal"/>
    <w:rsid w:val="00032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88">
    <w:name w:val="xl88"/>
    <w:basedOn w:val="Normal"/>
    <w:rsid w:val="00032B4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lang w:val="en-US" w:eastAsia="en-US"/>
    </w:rPr>
  </w:style>
  <w:style w:type="paragraph" w:customStyle="1" w:styleId="xl89">
    <w:name w:val="xl89"/>
    <w:basedOn w:val="Normal"/>
    <w:rsid w:val="00032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90">
    <w:name w:val="xl90"/>
    <w:basedOn w:val="Normal"/>
    <w:rsid w:val="00032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lang w:val="en-US" w:eastAsia="en-US"/>
    </w:rPr>
  </w:style>
  <w:style w:type="paragraph" w:customStyle="1" w:styleId="xl91">
    <w:name w:val="xl91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lang w:val="en-US" w:eastAsia="en-US"/>
    </w:rPr>
  </w:style>
  <w:style w:type="paragraph" w:customStyle="1" w:styleId="xl92">
    <w:name w:val="xl92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93">
    <w:name w:val="xl93"/>
    <w:basedOn w:val="Normal"/>
    <w:rsid w:val="00032B49"/>
    <w:pPr>
      <w:pBdr>
        <w:top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94">
    <w:name w:val="xl94"/>
    <w:basedOn w:val="Normal"/>
    <w:rsid w:val="00032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b/>
      <w:bCs/>
      <w:lang w:val="en-US" w:eastAsia="en-US"/>
    </w:rPr>
  </w:style>
  <w:style w:type="paragraph" w:customStyle="1" w:styleId="xl95">
    <w:name w:val="xl95"/>
    <w:basedOn w:val="Normal"/>
    <w:rsid w:val="00032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96">
    <w:name w:val="xl96"/>
    <w:basedOn w:val="Normal"/>
    <w:rsid w:val="00032B4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97">
    <w:name w:val="xl97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98">
    <w:name w:val="xl98"/>
    <w:basedOn w:val="Normal"/>
    <w:rsid w:val="00032B4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99">
    <w:name w:val="xl99"/>
    <w:basedOn w:val="Normal"/>
    <w:rsid w:val="00032B4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100">
    <w:name w:val="xl100"/>
    <w:basedOn w:val="Normal"/>
    <w:rsid w:val="00032B4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101">
    <w:name w:val="xl101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8"/>
      <w:szCs w:val="28"/>
      <w:lang w:val="en-US" w:eastAsia="en-US"/>
    </w:rPr>
  </w:style>
  <w:style w:type="paragraph" w:customStyle="1" w:styleId="xl102">
    <w:name w:val="xl102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b/>
      <w:bCs/>
      <w:lang w:val="en-US" w:eastAsia="en-US"/>
    </w:rPr>
  </w:style>
  <w:style w:type="paragraph" w:customStyle="1" w:styleId="xl103">
    <w:name w:val="xl103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104">
    <w:name w:val="xl104"/>
    <w:basedOn w:val="Normal"/>
    <w:rsid w:val="00032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105">
    <w:name w:val="xl105"/>
    <w:basedOn w:val="Normal"/>
    <w:rsid w:val="00032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106">
    <w:name w:val="xl106"/>
    <w:basedOn w:val="Normal"/>
    <w:rsid w:val="00032B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107">
    <w:name w:val="xl107"/>
    <w:basedOn w:val="Normal"/>
    <w:rsid w:val="00032B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108">
    <w:name w:val="xl108"/>
    <w:basedOn w:val="Normal"/>
    <w:rsid w:val="00032B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109">
    <w:name w:val="xl109"/>
    <w:basedOn w:val="Normal"/>
    <w:rsid w:val="00032B4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110">
    <w:name w:val="xl110"/>
    <w:basedOn w:val="Normal"/>
    <w:rsid w:val="00032B4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111">
    <w:name w:val="xl111"/>
    <w:basedOn w:val="Normal"/>
    <w:rsid w:val="00032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Гюх</dc:creator>
  <cp:lastModifiedBy>bss</cp:lastModifiedBy>
  <cp:revision>5</cp:revision>
  <dcterms:created xsi:type="dcterms:W3CDTF">2018-05-03T06:22:00Z</dcterms:created>
  <dcterms:modified xsi:type="dcterms:W3CDTF">2018-05-15T06:50:00Z</dcterms:modified>
</cp:coreProperties>
</file>