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67" w:rsidRPr="00780462" w:rsidRDefault="00406967" w:rsidP="00797424">
      <w:pPr>
        <w:ind w:right="119"/>
        <w:contextualSpacing/>
        <w:jc w:val="center"/>
        <w:rPr>
          <w:rFonts w:ascii="Sylfaen" w:hAnsi="Sylfaen"/>
          <w:sz w:val="24"/>
          <w:szCs w:val="24"/>
        </w:rPr>
      </w:pPr>
    </w:p>
    <w:p w:rsidR="00406967" w:rsidRPr="00527569" w:rsidRDefault="00780462" w:rsidP="00780462">
      <w:pPr>
        <w:contextualSpacing/>
        <w:jc w:val="center"/>
        <w:rPr>
          <w:rFonts w:ascii="Sylfaen" w:hAnsi="Sylfaen"/>
          <w:b/>
          <w:sz w:val="28"/>
          <w:szCs w:val="28"/>
        </w:rPr>
      </w:pPr>
      <w:r w:rsidRPr="00527569">
        <w:rPr>
          <w:rFonts w:ascii="Sylfaen" w:hAnsi="Sylfaen"/>
          <w:b/>
          <w:sz w:val="28"/>
          <w:szCs w:val="28"/>
        </w:rPr>
        <w:t>ՀՀ ՏԱՎՈՒՇԻ ՄԱՐԶԻ</w:t>
      </w:r>
    </w:p>
    <w:p w:rsidR="00780462" w:rsidRPr="00527569" w:rsidRDefault="00780462" w:rsidP="00780462">
      <w:pPr>
        <w:contextualSpacing/>
        <w:jc w:val="center"/>
        <w:rPr>
          <w:rFonts w:ascii="Sylfaen" w:hAnsi="Sylfaen"/>
          <w:b/>
          <w:sz w:val="28"/>
          <w:szCs w:val="28"/>
        </w:rPr>
      </w:pPr>
      <w:r w:rsidRPr="00527569">
        <w:rPr>
          <w:rFonts w:ascii="Sylfaen" w:hAnsi="Sylfaen"/>
          <w:b/>
          <w:sz w:val="28"/>
          <w:szCs w:val="28"/>
        </w:rPr>
        <w:t>ԿՈՂԲ ՀԱՄԱՅՆՔ</w:t>
      </w:r>
    </w:p>
    <w:p w:rsidR="00780462" w:rsidRDefault="00780462" w:rsidP="00780462">
      <w:pPr>
        <w:contextualSpacing/>
        <w:jc w:val="center"/>
        <w:rPr>
          <w:rFonts w:ascii="Sylfaen" w:hAnsi="Sylfaen"/>
          <w:b/>
          <w:sz w:val="24"/>
          <w:szCs w:val="24"/>
        </w:rPr>
      </w:pPr>
    </w:p>
    <w:p w:rsidR="00780462" w:rsidRDefault="00780462" w:rsidP="00780462">
      <w:pPr>
        <w:contextualSpacing/>
        <w:jc w:val="center"/>
        <w:rPr>
          <w:rFonts w:ascii="Sylfaen" w:hAnsi="Sylfaen"/>
          <w:b/>
          <w:sz w:val="24"/>
          <w:szCs w:val="24"/>
        </w:rPr>
      </w:pPr>
    </w:p>
    <w:p w:rsidR="00780462" w:rsidRDefault="00780462" w:rsidP="00780462">
      <w:pPr>
        <w:contextualSpacing/>
        <w:jc w:val="center"/>
        <w:rPr>
          <w:rFonts w:ascii="Sylfaen" w:hAnsi="Sylfaen"/>
          <w:b/>
          <w:sz w:val="24"/>
          <w:szCs w:val="24"/>
        </w:rPr>
      </w:pPr>
    </w:p>
    <w:p w:rsidR="00780462" w:rsidRDefault="00780462" w:rsidP="00527569">
      <w:pPr>
        <w:contextualSpacing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ՀԱՄԱՅՆՔԻ 2018 ԹՎԱԿԱՆԻ</w:t>
      </w:r>
    </w:p>
    <w:p w:rsidR="00780462" w:rsidRDefault="00780462" w:rsidP="00780462">
      <w:pPr>
        <w:contextualSpacing/>
        <w:jc w:val="center"/>
        <w:rPr>
          <w:rFonts w:ascii="Sylfaen" w:hAnsi="Sylfaen"/>
          <w:b/>
          <w:sz w:val="24"/>
          <w:szCs w:val="24"/>
        </w:rPr>
      </w:pPr>
    </w:p>
    <w:p w:rsidR="00780462" w:rsidRDefault="00780462" w:rsidP="00780462">
      <w:pPr>
        <w:contextualSpacing/>
        <w:jc w:val="center"/>
        <w:rPr>
          <w:rFonts w:ascii="Sylfaen" w:hAnsi="Sylfaen"/>
          <w:b/>
          <w:sz w:val="28"/>
          <w:szCs w:val="28"/>
        </w:rPr>
      </w:pPr>
      <w:r w:rsidRPr="00780462">
        <w:rPr>
          <w:rFonts w:ascii="Sylfaen" w:hAnsi="Sylfaen"/>
          <w:b/>
          <w:sz w:val="28"/>
          <w:szCs w:val="28"/>
        </w:rPr>
        <w:t>ՏԱՐԵԿԱՆ ԱՇԽԱՏԱՆՔԱՅԻՆ ՊԼԱՆ</w:t>
      </w:r>
    </w:p>
    <w:p w:rsidR="00780462" w:rsidRDefault="00780462" w:rsidP="00780462">
      <w:pPr>
        <w:contextualSpacing/>
        <w:jc w:val="center"/>
        <w:rPr>
          <w:rFonts w:ascii="Sylfaen" w:hAnsi="Sylfaen"/>
          <w:b/>
          <w:sz w:val="28"/>
          <w:szCs w:val="28"/>
        </w:rPr>
      </w:pPr>
    </w:p>
    <w:p w:rsidR="00780462" w:rsidRDefault="00527569" w:rsidP="00780462">
      <w:pPr>
        <w:contextualSpacing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noProof/>
          <w:sz w:val="28"/>
          <w:szCs w:val="28"/>
        </w:rPr>
        <w:drawing>
          <wp:inline distT="0" distB="0" distL="0" distR="0">
            <wp:extent cx="4827181" cy="271683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6660" cy="2722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462" w:rsidRDefault="00780462" w:rsidP="00780462">
      <w:pPr>
        <w:contextualSpacing/>
        <w:jc w:val="center"/>
        <w:rPr>
          <w:rFonts w:ascii="Sylfaen" w:hAnsi="Sylfaen"/>
          <w:b/>
          <w:sz w:val="28"/>
          <w:szCs w:val="28"/>
        </w:rPr>
      </w:pPr>
    </w:p>
    <w:p w:rsidR="00527569" w:rsidRDefault="00527569" w:rsidP="00780462">
      <w:pPr>
        <w:contextualSpacing/>
        <w:jc w:val="center"/>
        <w:rPr>
          <w:rFonts w:ascii="Sylfaen" w:hAnsi="Sylfaen"/>
          <w:b/>
          <w:sz w:val="28"/>
          <w:szCs w:val="28"/>
        </w:rPr>
      </w:pPr>
    </w:p>
    <w:p w:rsidR="00527569" w:rsidRDefault="00527569" w:rsidP="00780462">
      <w:pPr>
        <w:contextualSpacing/>
        <w:jc w:val="center"/>
        <w:rPr>
          <w:rFonts w:ascii="Sylfaen" w:hAnsi="Sylfaen"/>
          <w:b/>
          <w:sz w:val="28"/>
          <w:szCs w:val="28"/>
        </w:rPr>
      </w:pPr>
    </w:p>
    <w:p w:rsidR="00780462" w:rsidRDefault="00780462" w:rsidP="00780462">
      <w:pPr>
        <w:contextualSpacing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Կազմել է՝ համայնքի ղեկավար  ԱՐՍԵՆ ԱՂԱԲԱԲՅԱՆԸ</w:t>
      </w:r>
    </w:p>
    <w:p w:rsidR="00780462" w:rsidRDefault="00780462" w:rsidP="00780462">
      <w:pPr>
        <w:contextualSpacing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Հաստատվել է՝ համայնքի ավագանու </w:t>
      </w:r>
      <w:r w:rsidR="00DE3173">
        <w:rPr>
          <w:rFonts w:ascii="Sylfaen" w:hAnsi="Sylfaen"/>
          <w:b/>
          <w:sz w:val="28"/>
          <w:szCs w:val="28"/>
        </w:rPr>
        <w:t xml:space="preserve">2017 թվականի </w:t>
      </w:r>
      <w:r w:rsidR="00DE3173">
        <w:rPr>
          <w:rFonts w:ascii="Sylfaen" w:hAnsi="Sylfaen"/>
          <w:b/>
          <w:sz w:val="28"/>
          <w:szCs w:val="28"/>
        </w:rPr>
        <w:t xml:space="preserve"> </w:t>
      </w:r>
      <w:r w:rsidR="00EC0D46">
        <w:rPr>
          <w:rFonts w:ascii="Sylfaen" w:hAnsi="Sylfaen"/>
          <w:b/>
          <w:sz w:val="28"/>
          <w:szCs w:val="28"/>
        </w:rPr>
        <w:t xml:space="preserve">դեկտեմբերի  </w:t>
      </w:r>
      <w:r w:rsidR="00DE3173">
        <w:rPr>
          <w:rFonts w:ascii="Sylfaen" w:hAnsi="Sylfaen"/>
          <w:b/>
          <w:sz w:val="28"/>
          <w:szCs w:val="28"/>
        </w:rPr>
        <w:t xml:space="preserve">5-ի </w:t>
      </w:r>
      <w:r w:rsidR="00EC0D46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</w:rPr>
        <w:t>թիվ</w:t>
      </w:r>
      <w:r w:rsidR="00EC0D46">
        <w:rPr>
          <w:rFonts w:ascii="Sylfaen" w:hAnsi="Sylfaen"/>
          <w:b/>
          <w:sz w:val="28"/>
          <w:szCs w:val="28"/>
        </w:rPr>
        <w:t xml:space="preserve"> </w:t>
      </w:r>
      <w:r w:rsidR="00DE3173">
        <w:rPr>
          <w:rFonts w:ascii="Sylfaen" w:hAnsi="Sylfaen"/>
          <w:b/>
          <w:sz w:val="28"/>
          <w:szCs w:val="28"/>
        </w:rPr>
        <w:t>48</w:t>
      </w:r>
      <w:bookmarkStart w:id="0" w:name="_GoBack"/>
      <w:bookmarkEnd w:id="0"/>
      <w:r w:rsidR="00EC0D46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</w:rPr>
        <w:t>-Ա որոշմամբ</w:t>
      </w:r>
    </w:p>
    <w:p w:rsidR="00780462" w:rsidRDefault="00780462" w:rsidP="00780462">
      <w:pPr>
        <w:contextualSpacing/>
        <w:rPr>
          <w:rFonts w:ascii="Sylfaen" w:hAnsi="Sylfaen"/>
          <w:b/>
          <w:sz w:val="28"/>
          <w:szCs w:val="28"/>
        </w:rPr>
      </w:pPr>
    </w:p>
    <w:p w:rsidR="00780462" w:rsidRDefault="00780462" w:rsidP="00780462">
      <w:pPr>
        <w:contextualSpacing/>
        <w:rPr>
          <w:rFonts w:ascii="Sylfaen" w:hAnsi="Sylfaen"/>
          <w:b/>
          <w:sz w:val="28"/>
          <w:szCs w:val="28"/>
        </w:rPr>
      </w:pPr>
    </w:p>
    <w:p w:rsidR="00780462" w:rsidRDefault="00780462" w:rsidP="00780462">
      <w:pPr>
        <w:contextualSpacing/>
        <w:rPr>
          <w:rFonts w:ascii="Sylfaen" w:hAnsi="Sylfaen"/>
          <w:b/>
          <w:sz w:val="28"/>
          <w:szCs w:val="28"/>
        </w:rPr>
      </w:pPr>
    </w:p>
    <w:p w:rsidR="00780462" w:rsidRDefault="00780462" w:rsidP="00780462">
      <w:pPr>
        <w:contextualSpacing/>
        <w:rPr>
          <w:rFonts w:ascii="Sylfaen" w:hAnsi="Sylfaen"/>
          <w:b/>
          <w:sz w:val="28"/>
          <w:szCs w:val="28"/>
        </w:rPr>
      </w:pPr>
    </w:p>
    <w:p w:rsidR="00780462" w:rsidRDefault="00780462" w:rsidP="00780462">
      <w:pPr>
        <w:contextualSpacing/>
        <w:rPr>
          <w:rFonts w:ascii="Sylfaen" w:hAnsi="Sylfaen"/>
          <w:b/>
          <w:sz w:val="28"/>
          <w:szCs w:val="28"/>
        </w:rPr>
      </w:pPr>
    </w:p>
    <w:p w:rsidR="00780462" w:rsidRPr="00780462" w:rsidRDefault="00780462" w:rsidP="00780462">
      <w:pPr>
        <w:contextualSpacing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ԿՈՂԲ, 2017</w:t>
      </w:r>
    </w:p>
    <w:p w:rsidR="00406967" w:rsidRDefault="00406967" w:rsidP="00527569">
      <w:pPr>
        <w:rPr>
          <w:rFonts w:ascii="Sylfaen" w:hAnsi="Sylfaen"/>
          <w:sz w:val="24"/>
          <w:szCs w:val="24"/>
        </w:rPr>
      </w:pPr>
    </w:p>
    <w:p w:rsidR="00912919" w:rsidRDefault="00912919" w:rsidP="00912919">
      <w:pPr>
        <w:spacing w:after="0" w:line="360" w:lineRule="auto"/>
        <w:ind w:firstLine="426"/>
        <w:rPr>
          <w:rFonts w:ascii="Sylfaen" w:hAnsi="Sylfaen" w:cs="Arial"/>
          <w:b/>
          <w:sz w:val="32"/>
          <w:szCs w:val="32"/>
        </w:rPr>
      </w:pPr>
    </w:p>
    <w:p w:rsidR="00912919" w:rsidRPr="00951950" w:rsidRDefault="00912919" w:rsidP="00912919">
      <w:pPr>
        <w:spacing w:after="0" w:line="360" w:lineRule="auto"/>
        <w:ind w:firstLine="426"/>
        <w:rPr>
          <w:rFonts w:ascii="Sylfaen" w:hAnsi="Sylfaen" w:cs="Arial"/>
          <w:b/>
          <w:sz w:val="32"/>
          <w:szCs w:val="32"/>
        </w:rPr>
      </w:pPr>
      <w:r w:rsidRPr="00951950">
        <w:rPr>
          <w:rFonts w:ascii="Sylfaen" w:hAnsi="Sylfaen" w:cs="Arial"/>
          <w:b/>
          <w:sz w:val="32"/>
          <w:szCs w:val="32"/>
        </w:rPr>
        <w:t>Բովանդակություն</w:t>
      </w:r>
    </w:p>
    <w:p w:rsidR="00912919" w:rsidRPr="00951950" w:rsidRDefault="00912919" w:rsidP="00912919">
      <w:pPr>
        <w:tabs>
          <w:tab w:val="left" w:pos="2694"/>
        </w:tabs>
        <w:spacing w:after="0" w:line="360" w:lineRule="auto"/>
        <w:ind w:firstLine="567"/>
        <w:rPr>
          <w:rFonts w:ascii="Sylfaen" w:eastAsiaTheme="majorEastAsia" w:hAnsi="Sylfaen" w:cs="Arial"/>
          <w:b/>
          <w:sz w:val="24"/>
          <w:szCs w:val="24"/>
        </w:rPr>
      </w:pPr>
      <w:r w:rsidRPr="00951950">
        <w:rPr>
          <w:rFonts w:ascii="Sylfaen" w:eastAsiaTheme="majorEastAsia" w:hAnsi="Sylfaen" w:cs="Arial"/>
          <w:b/>
          <w:sz w:val="24"/>
          <w:szCs w:val="24"/>
        </w:rPr>
        <w:t>ՆԵՐԱԾՈՒԹՅՈՒՆ-------------------------------------------------------------------------- 3</w:t>
      </w:r>
    </w:p>
    <w:p w:rsidR="00912919" w:rsidRPr="00951950" w:rsidRDefault="00912919" w:rsidP="00912919">
      <w:pPr>
        <w:pStyle w:val="ListParagraph"/>
        <w:numPr>
          <w:ilvl w:val="0"/>
          <w:numId w:val="19"/>
        </w:numPr>
        <w:tabs>
          <w:tab w:val="left" w:pos="2694"/>
        </w:tabs>
        <w:spacing w:after="0" w:line="360" w:lineRule="auto"/>
        <w:rPr>
          <w:rFonts w:ascii="Sylfaen" w:eastAsiaTheme="majorEastAsia" w:hAnsi="Sylfaen" w:cs="Arial"/>
          <w:b/>
          <w:sz w:val="24"/>
          <w:szCs w:val="24"/>
        </w:rPr>
      </w:pPr>
      <w:r w:rsidRPr="00951950">
        <w:rPr>
          <w:rFonts w:ascii="Sylfaen" w:eastAsiaTheme="majorEastAsia" w:hAnsi="Sylfaen" w:cs="Arial"/>
          <w:b/>
          <w:sz w:val="24"/>
          <w:szCs w:val="24"/>
        </w:rPr>
        <w:t>ՀԱՄԱՅՆՔԻ ՏԵՍԼԱԿԱՆԸ և ՈԼՈՐՏԱՅԻՆ ՆՊԱՏԱԿՆԵՐԸ-------------------------- 3</w:t>
      </w:r>
    </w:p>
    <w:p w:rsidR="00912919" w:rsidRPr="00951950" w:rsidRDefault="00912919" w:rsidP="00912919">
      <w:pPr>
        <w:pStyle w:val="ListParagraph"/>
        <w:numPr>
          <w:ilvl w:val="0"/>
          <w:numId w:val="19"/>
        </w:numPr>
        <w:tabs>
          <w:tab w:val="left" w:pos="2694"/>
        </w:tabs>
        <w:spacing w:after="0" w:line="360" w:lineRule="auto"/>
        <w:rPr>
          <w:rFonts w:ascii="Sylfaen" w:eastAsiaTheme="majorEastAsia" w:hAnsi="Sylfaen" w:cs="Arial"/>
          <w:b/>
          <w:sz w:val="24"/>
          <w:szCs w:val="24"/>
        </w:rPr>
      </w:pPr>
      <w:r w:rsidRPr="00951950">
        <w:rPr>
          <w:rFonts w:ascii="Sylfaen" w:eastAsiaTheme="majorEastAsia" w:hAnsi="Sylfaen" w:cs="Arial"/>
          <w:b/>
          <w:sz w:val="24"/>
          <w:szCs w:val="24"/>
        </w:rPr>
        <w:t xml:space="preserve">ՀԱՄԱՅՆՔԻ 2018Թ. ԾՐԱԳՐԵՐԻ ՑԱՆԿԸ և ՏՐԱՄԱԲԱՆԱԿԱՆ ՀԵՆՔԵՐԸ (ԸՍՏ ՈԼՈՐՏՆԵՐԻ) -----------------------------------------------------------------------------  </w:t>
      </w:r>
      <w:r w:rsidR="00951950" w:rsidRPr="00951950">
        <w:rPr>
          <w:rFonts w:ascii="Sylfaen" w:eastAsiaTheme="majorEastAsia" w:hAnsi="Sylfaen" w:cs="Arial"/>
          <w:b/>
          <w:sz w:val="24"/>
          <w:szCs w:val="24"/>
        </w:rPr>
        <w:t>7</w:t>
      </w:r>
    </w:p>
    <w:p w:rsidR="00912919" w:rsidRPr="00951950" w:rsidRDefault="00912919" w:rsidP="00912919">
      <w:pPr>
        <w:pStyle w:val="ListParagraph"/>
        <w:numPr>
          <w:ilvl w:val="0"/>
          <w:numId w:val="19"/>
        </w:numPr>
        <w:tabs>
          <w:tab w:val="left" w:pos="2694"/>
        </w:tabs>
        <w:spacing w:after="0" w:line="360" w:lineRule="auto"/>
        <w:rPr>
          <w:rFonts w:ascii="Sylfaen" w:eastAsiaTheme="majorEastAsia" w:hAnsi="Sylfaen" w:cs="Arial"/>
          <w:b/>
          <w:sz w:val="24"/>
          <w:szCs w:val="24"/>
        </w:rPr>
      </w:pPr>
      <w:r w:rsidRPr="00951950">
        <w:rPr>
          <w:rFonts w:ascii="Sylfaen" w:eastAsiaTheme="majorEastAsia" w:hAnsi="Sylfaen" w:cs="Arial"/>
          <w:b/>
          <w:sz w:val="24"/>
          <w:szCs w:val="24"/>
        </w:rPr>
        <w:t>ՀԱՄԱՅՆՔԱՅԻՆ ԳՈՒՅՔԻ ԿԱՌԱՎԱՐՄԱՆ 2018Թ. ԾՐԱԳԻՐԸ ------------------- 2</w:t>
      </w:r>
      <w:r w:rsidR="00951950" w:rsidRPr="00951950">
        <w:rPr>
          <w:rFonts w:ascii="Sylfaen" w:eastAsiaTheme="majorEastAsia" w:hAnsi="Sylfaen" w:cs="Arial"/>
          <w:b/>
          <w:sz w:val="24"/>
          <w:szCs w:val="24"/>
        </w:rPr>
        <w:t>7</w:t>
      </w:r>
    </w:p>
    <w:p w:rsidR="00912919" w:rsidRPr="00951950" w:rsidRDefault="00912919" w:rsidP="00912919">
      <w:pPr>
        <w:pStyle w:val="ListParagraph"/>
        <w:numPr>
          <w:ilvl w:val="0"/>
          <w:numId w:val="19"/>
        </w:numPr>
        <w:tabs>
          <w:tab w:val="left" w:pos="2694"/>
        </w:tabs>
        <w:spacing w:after="0" w:line="360" w:lineRule="auto"/>
        <w:rPr>
          <w:rFonts w:ascii="Sylfaen" w:eastAsiaTheme="majorEastAsia" w:hAnsi="Sylfaen" w:cs="Arial"/>
          <w:b/>
          <w:sz w:val="24"/>
          <w:szCs w:val="24"/>
        </w:rPr>
      </w:pPr>
      <w:r w:rsidRPr="00951950">
        <w:rPr>
          <w:rFonts w:ascii="Sylfaen" w:eastAsiaTheme="majorEastAsia" w:hAnsi="Sylfaen" w:cs="Arial"/>
          <w:b/>
          <w:sz w:val="24"/>
          <w:szCs w:val="24"/>
        </w:rPr>
        <w:t xml:space="preserve">ՀԱՄԱՅՆՔԻ ՏԱՊ-Ի ՖԻՆԱՆՍԱՎՈՐՄԱՆ ՊԼԱՆԸ ---------------------------------- </w:t>
      </w:r>
      <w:r w:rsidR="00951950" w:rsidRPr="00951950">
        <w:rPr>
          <w:rFonts w:ascii="Sylfaen" w:eastAsiaTheme="majorEastAsia" w:hAnsi="Sylfaen" w:cs="Arial"/>
          <w:b/>
          <w:sz w:val="24"/>
          <w:szCs w:val="24"/>
        </w:rPr>
        <w:t>30</w:t>
      </w:r>
    </w:p>
    <w:p w:rsidR="00912919" w:rsidRPr="00951950" w:rsidRDefault="00912919" w:rsidP="00912919">
      <w:pPr>
        <w:pStyle w:val="ListParagraph"/>
        <w:numPr>
          <w:ilvl w:val="0"/>
          <w:numId w:val="19"/>
        </w:numPr>
        <w:tabs>
          <w:tab w:val="left" w:pos="2694"/>
        </w:tabs>
        <w:spacing w:after="0" w:line="360" w:lineRule="auto"/>
        <w:rPr>
          <w:rFonts w:ascii="Sylfaen" w:eastAsiaTheme="majorEastAsia" w:hAnsi="Sylfaen" w:cs="Arial"/>
          <w:b/>
          <w:sz w:val="24"/>
          <w:szCs w:val="24"/>
        </w:rPr>
      </w:pPr>
      <w:r w:rsidRPr="00951950">
        <w:rPr>
          <w:rFonts w:ascii="Sylfaen" w:eastAsiaTheme="majorEastAsia" w:hAnsi="Sylfaen" w:cs="Arial"/>
          <w:b/>
          <w:sz w:val="24"/>
          <w:szCs w:val="24"/>
        </w:rPr>
        <w:t xml:space="preserve">ՀԱՄԱՅՆՔԻ ՏԱՊ-Ի ՄՈՆԻՏՈՐԻՆԳԻ և ԳՆԱՀԱՏՄԱՆ ՊԼԱՆԸ -------------------- </w:t>
      </w:r>
      <w:r w:rsidR="00951950" w:rsidRPr="00951950">
        <w:rPr>
          <w:rFonts w:ascii="Sylfaen" w:eastAsiaTheme="majorEastAsia" w:hAnsi="Sylfaen" w:cs="Arial"/>
          <w:b/>
          <w:sz w:val="24"/>
          <w:szCs w:val="24"/>
        </w:rPr>
        <w:t>32</w:t>
      </w:r>
    </w:p>
    <w:p w:rsidR="00912919" w:rsidRDefault="00912919" w:rsidP="00912919">
      <w:pPr>
        <w:pStyle w:val="Heading1"/>
        <w:spacing w:before="0" w:line="20" w:lineRule="atLeast"/>
        <w:rPr>
          <w:rFonts w:ascii="Sylfaen" w:hAnsi="Sylfaen" w:cs="Arial"/>
          <w:b/>
          <w:color w:val="auto"/>
          <w:sz w:val="24"/>
          <w:szCs w:val="24"/>
        </w:rPr>
      </w:pPr>
      <w:r w:rsidRPr="00336237">
        <w:rPr>
          <w:rFonts w:ascii="Sylfaen" w:hAnsi="Sylfaen" w:cs="Arial"/>
          <w:b/>
          <w:color w:val="auto"/>
          <w:sz w:val="24"/>
          <w:szCs w:val="24"/>
          <w:lang w:val="hy-AM"/>
        </w:rPr>
        <w:t xml:space="preserve">                                           </w:t>
      </w:r>
    </w:p>
    <w:p w:rsidR="00912919" w:rsidRDefault="00912919" w:rsidP="00CD324A">
      <w:pPr>
        <w:jc w:val="center"/>
        <w:rPr>
          <w:rFonts w:ascii="Sylfaen" w:hAnsi="Sylfaen"/>
          <w:b/>
          <w:sz w:val="28"/>
          <w:szCs w:val="28"/>
        </w:rPr>
      </w:pPr>
    </w:p>
    <w:p w:rsidR="00912919" w:rsidRDefault="00912919" w:rsidP="00CD324A">
      <w:pPr>
        <w:jc w:val="center"/>
        <w:rPr>
          <w:rFonts w:ascii="Sylfaen" w:hAnsi="Sylfaen"/>
          <w:b/>
          <w:sz w:val="28"/>
          <w:szCs w:val="28"/>
        </w:rPr>
      </w:pPr>
    </w:p>
    <w:p w:rsidR="00912919" w:rsidRDefault="00912919" w:rsidP="00CD324A">
      <w:pPr>
        <w:jc w:val="center"/>
        <w:rPr>
          <w:rFonts w:ascii="Sylfaen" w:hAnsi="Sylfaen"/>
          <w:b/>
          <w:sz w:val="28"/>
          <w:szCs w:val="28"/>
        </w:rPr>
      </w:pPr>
    </w:p>
    <w:p w:rsidR="00912919" w:rsidRDefault="00912919" w:rsidP="00CD324A">
      <w:pPr>
        <w:jc w:val="center"/>
        <w:rPr>
          <w:rFonts w:ascii="Sylfaen" w:hAnsi="Sylfaen"/>
          <w:b/>
          <w:sz w:val="28"/>
          <w:szCs w:val="28"/>
        </w:rPr>
      </w:pPr>
    </w:p>
    <w:p w:rsidR="00912919" w:rsidRDefault="00912919" w:rsidP="00CD324A">
      <w:pPr>
        <w:jc w:val="center"/>
        <w:rPr>
          <w:rFonts w:ascii="Sylfaen" w:hAnsi="Sylfaen"/>
          <w:b/>
          <w:sz w:val="28"/>
          <w:szCs w:val="28"/>
        </w:rPr>
      </w:pPr>
    </w:p>
    <w:p w:rsidR="00912919" w:rsidRDefault="00912919" w:rsidP="00CD324A">
      <w:pPr>
        <w:jc w:val="center"/>
        <w:rPr>
          <w:rFonts w:ascii="Sylfaen" w:hAnsi="Sylfaen"/>
          <w:b/>
          <w:sz w:val="28"/>
          <w:szCs w:val="28"/>
        </w:rPr>
      </w:pPr>
    </w:p>
    <w:p w:rsidR="00912919" w:rsidRDefault="00912919" w:rsidP="00CD324A">
      <w:pPr>
        <w:jc w:val="center"/>
        <w:rPr>
          <w:rFonts w:ascii="Sylfaen" w:hAnsi="Sylfaen"/>
          <w:b/>
          <w:sz w:val="28"/>
          <w:szCs w:val="28"/>
        </w:rPr>
      </w:pPr>
    </w:p>
    <w:p w:rsidR="00912919" w:rsidRDefault="00912919" w:rsidP="00CD324A">
      <w:pPr>
        <w:jc w:val="center"/>
        <w:rPr>
          <w:rFonts w:ascii="Sylfaen" w:hAnsi="Sylfaen"/>
          <w:b/>
          <w:sz w:val="28"/>
          <w:szCs w:val="28"/>
        </w:rPr>
      </w:pPr>
    </w:p>
    <w:p w:rsidR="00912919" w:rsidRDefault="00912919" w:rsidP="00CD324A">
      <w:pPr>
        <w:jc w:val="center"/>
        <w:rPr>
          <w:rFonts w:ascii="Sylfaen" w:hAnsi="Sylfaen"/>
          <w:b/>
          <w:sz w:val="28"/>
          <w:szCs w:val="28"/>
        </w:rPr>
      </w:pPr>
    </w:p>
    <w:p w:rsidR="00912919" w:rsidRDefault="00912919" w:rsidP="00CD324A">
      <w:pPr>
        <w:jc w:val="center"/>
        <w:rPr>
          <w:rFonts w:ascii="Sylfaen" w:hAnsi="Sylfaen"/>
          <w:b/>
          <w:sz w:val="28"/>
          <w:szCs w:val="28"/>
        </w:rPr>
      </w:pPr>
    </w:p>
    <w:p w:rsidR="00912919" w:rsidRDefault="00912919" w:rsidP="00CD324A">
      <w:pPr>
        <w:jc w:val="center"/>
        <w:rPr>
          <w:rFonts w:ascii="Sylfaen" w:hAnsi="Sylfaen"/>
          <w:b/>
          <w:sz w:val="28"/>
          <w:szCs w:val="28"/>
        </w:rPr>
      </w:pPr>
    </w:p>
    <w:p w:rsidR="00912919" w:rsidRDefault="00912919" w:rsidP="00CD324A">
      <w:pPr>
        <w:jc w:val="center"/>
        <w:rPr>
          <w:rFonts w:ascii="Sylfaen" w:hAnsi="Sylfaen"/>
          <w:b/>
          <w:sz w:val="28"/>
          <w:szCs w:val="28"/>
        </w:rPr>
      </w:pPr>
    </w:p>
    <w:p w:rsidR="00912919" w:rsidRDefault="00912919" w:rsidP="00CD324A">
      <w:pPr>
        <w:jc w:val="center"/>
        <w:rPr>
          <w:rFonts w:ascii="Sylfaen" w:hAnsi="Sylfaen"/>
          <w:b/>
          <w:sz w:val="28"/>
          <w:szCs w:val="28"/>
        </w:rPr>
      </w:pPr>
    </w:p>
    <w:p w:rsidR="00912919" w:rsidRDefault="00912919" w:rsidP="00CD324A">
      <w:pPr>
        <w:jc w:val="center"/>
        <w:rPr>
          <w:rFonts w:ascii="Sylfaen" w:hAnsi="Sylfaen"/>
          <w:b/>
          <w:sz w:val="28"/>
          <w:szCs w:val="28"/>
        </w:rPr>
      </w:pPr>
    </w:p>
    <w:p w:rsidR="00DB47AC" w:rsidRDefault="00DB47AC" w:rsidP="00CD324A">
      <w:pPr>
        <w:jc w:val="center"/>
        <w:rPr>
          <w:rFonts w:ascii="Sylfaen" w:hAnsi="Sylfaen"/>
          <w:b/>
          <w:sz w:val="28"/>
          <w:szCs w:val="28"/>
        </w:rPr>
      </w:pPr>
    </w:p>
    <w:p w:rsidR="00D146B9" w:rsidRPr="00A414EF" w:rsidRDefault="00CD324A" w:rsidP="00CD324A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A414EF">
        <w:rPr>
          <w:rFonts w:ascii="Sylfaen" w:hAnsi="Sylfaen"/>
          <w:b/>
          <w:sz w:val="28"/>
          <w:szCs w:val="28"/>
          <w:lang w:val="hy-AM"/>
        </w:rPr>
        <w:lastRenderedPageBreak/>
        <w:t>Ներածություն</w:t>
      </w:r>
    </w:p>
    <w:p w:rsidR="00F73B17" w:rsidRDefault="00CD324A" w:rsidP="00797424">
      <w:pPr>
        <w:ind w:right="-22"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 xml:space="preserve">Սույն </w:t>
      </w:r>
      <w:r w:rsidR="00EC0D46" w:rsidRPr="007B2F0B">
        <w:rPr>
          <w:rFonts w:ascii="Sylfaen" w:hAnsi="Sylfaen"/>
          <w:sz w:val="24"/>
          <w:szCs w:val="24"/>
          <w:lang w:val="hy-AM"/>
        </w:rPr>
        <w:t xml:space="preserve">տարեկան աշխատանքային պլանը </w:t>
      </w:r>
      <w:r w:rsidR="00EC0D46" w:rsidRPr="007B2F0B">
        <w:rPr>
          <w:rFonts w:ascii="Sylfaen" w:eastAsia="Times New Roman" w:hAnsi="Sylfaen" w:cs="Times New Roman"/>
          <w:b/>
          <w:sz w:val="24"/>
          <w:szCs w:val="24"/>
          <w:lang w:val="hy-AM"/>
        </w:rPr>
        <w:t>(ՏԱՊ</w:t>
      </w:r>
      <w:r w:rsidR="00EC0D46" w:rsidRPr="00EC0D46">
        <w:rPr>
          <w:rFonts w:ascii="Sylfaen" w:eastAsia="Times New Roman" w:hAnsi="Sylfaen" w:cs="Times New Roman"/>
          <w:b/>
          <w:sz w:val="24"/>
          <w:szCs w:val="24"/>
          <w:lang w:val="hy-AM"/>
        </w:rPr>
        <w:t>-ը</w:t>
      </w:r>
      <w:r w:rsidR="00EC0D46" w:rsidRPr="007B2F0B">
        <w:rPr>
          <w:rFonts w:ascii="Sylfaen" w:eastAsia="Times New Roman" w:hAnsi="Sylfaen" w:cs="Times New Roman"/>
          <w:b/>
          <w:sz w:val="24"/>
          <w:szCs w:val="24"/>
          <w:lang w:val="hy-AM"/>
        </w:rPr>
        <w:t>)</w:t>
      </w:r>
      <w:r w:rsidR="00EC0D46" w:rsidRPr="00D6450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մշակվել </w:t>
      </w:r>
      <w:r w:rsidR="00D551B8" w:rsidRPr="00D551B8">
        <w:rPr>
          <w:rFonts w:ascii="Sylfaen" w:hAnsi="Sylfaen"/>
          <w:sz w:val="24"/>
          <w:szCs w:val="24"/>
          <w:lang w:val="hy-AM"/>
        </w:rPr>
        <w:t xml:space="preserve">է </w:t>
      </w:r>
      <w:r w:rsidR="00FC478D">
        <w:rPr>
          <w:rFonts w:ascii="Sylfaen" w:hAnsi="Sylfaen"/>
          <w:sz w:val="24"/>
          <w:szCs w:val="24"/>
          <w:lang w:val="hy-AM"/>
        </w:rPr>
        <w:t>համայնքի հնգամյա զարգացման ծրագրով</w:t>
      </w:r>
      <w:r w:rsidR="00A414EF" w:rsidRPr="00A414EF">
        <w:rPr>
          <w:rFonts w:ascii="Sylfaen" w:hAnsi="Sylfaen"/>
          <w:sz w:val="24"/>
          <w:szCs w:val="24"/>
          <w:lang w:val="hy-AM"/>
        </w:rPr>
        <w:t xml:space="preserve"> </w:t>
      </w:r>
      <w:r w:rsidR="00A414EF" w:rsidRPr="00072CBC">
        <w:rPr>
          <w:rFonts w:ascii="Sylfaen" w:hAnsi="Sylfaen"/>
          <w:b/>
          <w:sz w:val="24"/>
          <w:szCs w:val="24"/>
          <w:lang w:val="hy-AM"/>
        </w:rPr>
        <w:t>(ՀՀԶԾ-ով)</w:t>
      </w:r>
      <w:r w:rsidR="00A414EF" w:rsidRPr="00072CBC">
        <w:rPr>
          <w:rFonts w:ascii="Sylfaen" w:hAnsi="Sylfaen"/>
          <w:sz w:val="24"/>
          <w:szCs w:val="24"/>
          <w:lang w:val="hy-AM"/>
        </w:rPr>
        <w:t xml:space="preserve"> սահմանված համայնքի տեսլականի, ռազմավարության, ոլորտային նպատակների և ծրագրերի </w:t>
      </w:r>
      <w:r w:rsidR="00EC0D46">
        <w:rPr>
          <w:rFonts w:ascii="Sylfaen" w:hAnsi="Sylfaen"/>
          <w:sz w:val="24"/>
          <w:szCs w:val="24"/>
          <w:lang w:val="hy-AM"/>
        </w:rPr>
        <w:t xml:space="preserve">իրականացման </w:t>
      </w:r>
      <w:r w:rsidR="00EC0D46" w:rsidRPr="00EC0D46">
        <w:rPr>
          <w:rFonts w:ascii="Sylfaen" w:hAnsi="Sylfaen"/>
          <w:sz w:val="24"/>
          <w:szCs w:val="24"/>
          <w:lang w:val="hy-AM"/>
        </w:rPr>
        <w:t>նպատակով</w:t>
      </w:r>
      <w:r w:rsidR="00FC478D">
        <w:rPr>
          <w:rFonts w:ascii="Sylfaen" w:hAnsi="Sylfaen"/>
          <w:sz w:val="24"/>
          <w:szCs w:val="24"/>
          <w:lang w:val="hy-AM"/>
        </w:rPr>
        <w:t>՝ ելնելով 2018թ. ֆինանսավորման կոնկրետ հնարավորություններից և անհետաձգելի կատարման ենթակա աշխատանքներից:</w:t>
      </w:r>
    </w:p>
    <w:p w:rsidR="00C138FE" w:rsidRPr="00C138FE" w:rsidRDefault="00C138FE" w:rsidP="00C138FE">
      <w:pPr>
        <w:ind w:right="-22" w:firstLine="426"/>
        <w:jc w:val="both"/>
        <w:rPr>
          <w:rFonts w:ascii="Sylfaen" w:hAnsi="Sylfaen"/>
          <w:sz w:val="24"/>
          <w:szCs w:val="24"/>
        </w:rPr>
      </w:pPr>
      <w:r w:rsidRPr="007B2F0B">
        <w:rPr>
          <w:rFonts w:ascii="Sylfaen" w:eastAsia="Times New Roman" w:hAnsi="Sylfaen" w:cs="Times New Roman"/>
          <w:b/>
          <w:sz w:val="24"/>
          <w:szCs w:val="24"/>
          <w:lang w:val="hy-AM"/>
        </w:rPr>
        <w:t>ՏԱՊ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–</w:t>
      </w:r>
      <w:r>
        <w:rPr>
          <w:rFonts w:ascii="Sylfaen" w:hAnsi="Sylfaen"/>
          <w:sz w:val="24"/>
          <w:szCs w:val="24"/>
        </w:rPr>
        <w:t xml:space="preserve"> ի </w:t>
      </w:r>
      <w:r>
        <w:rPr>
          <w:rFonts w:ascii="Sylfaen" w:hAnsi="Sylfaen"/>
          <w:sz w:val="24"/>
          <w:szCs w:val="24"/>
          <w:lang w:val="hy-AM"/>
        </w:rPr>
        <w:t>մշակ</w:t>
      </w:r>
      <w:r>
        <w:rPr>
          <w:rFonts w:ascii="Sylfaen" w:hAnsi="Sylfaen"/>
          <w:sz w:val="24"/>
          <w:szCs w:val="24"/>
        </w:rPr>
        <w:t>ման մեթոդական հիմք</w:t>
      </w:r>
      <w:r w:rsidR="00E24CA6">
        <w:rPr>
          <w:rFonts w:ascii="Sylfaen" w:hAnsi="Sylfaen"/>
          <w:sz w:val="24"/>
          <w:szCs w:val="24"/>
        </w:rPr>
        <w:t xml:space="preserve"> է հանդիսացել</w:t>
      </w:r>
      <w:r>
        <w:rPr>
          <w:rFonts w:ascii="Sylfaen" w:hAnsi="Sylfaen"/>
          <w:sz w:val="24"/>
          <w:szCs w:val="24"/>
        </w:rPr>
        <w:t xml:space="preserve"> </w:t>
      </w:r>
      <w:r w:rsidRPr="00D64501">
        <w:rPr>
          <w:rFonts w:ascii="Sylfaen" w:eastAsia="Times New Roman" w:hAnsi="Sylfaen" w:cs="Times New Roman"/>
          <w:sz w:val="24"/>
          <w:szCs w:val="24"/>
          <w:lang w:val="hy-AM"/>
        </w:rPr>
        <w:t>«Համայնքների ֆինանսիստների միավորում» ՀԿ</w:t>
      </w:r>
      <w:r>
        <w:rPr>
          <w:rFonts w:ascii="Sylfaen" w:eastAsia="Times New Roman" w:hAnsi="Sylfaen" w:cs="Times New Roman"/>
          <w:sz w:val="24"/>
          <w:szCs w:val="24"/>
        </w:rPr>
        <w:t>-ի</w:t>
      </w:r>
      <w:r w:rsidRPr="00D64501">
        <w:rPr>
          <w:rFonts w:ascii="Sylfaen" w:eastAsia="Times New Roman" w:hAnsi="Sylfaen" w:cs="Times New Roman"/>
          <w:sz w:val="24"/>
          <w:szCs w:val="24"/>
          <w:lang w:val="hy-AM"/>
        </w:rPr>
        <w:t xml:space="preserve"> կողմից</w:t>
      </w:r>
      <w:r>
        <w:rPr>
          <w:rFonts w:ascii="Sylfaen" w:eastAsia="Times New Roman" w:hAnsi="Sylfaen" w:cs="Times New Roman"/>
          <w:sz w:val="24"/>
          <w:szCs w:val="24"/>
        </w:rPr>
        <w:t xml:space="preserve">  պատրաստված </w:t>
      </w:r>
      <w:r w:rsidRPr="00D64501">
        <w:rPr>
          <w:rFonts w:ascii="Sylfaen" w:eastAsia="Times New Roman" w:hAnsi="Sylfaen" w:cs="Times New Roman"/>
          <w:bCs/>
          <w:lang w:val="hy-AM"/>
        </w:rPr>
        <w:t>«</w:t>
      </w:r>
      <w:r>
        <w:rPr>
          <w:rFonts w:ascii="Sylfaen" w:eastAsia="Times New Roman" w:hAnsi="Sylfaen" w:cs="Times New Roman"/>
          <w:bCs/>
        </w:rPr>
        <w:t>Հ</w:t>
      </w:r>
      <w:r w:rsidRPr="00C138FE">
        <w:rPr>
          <w:rFonts w:ascii="Sylfaen" w:hAnsi="Sylfaen"/>
          <w:sz w:val="24"/>
          <w:szCs w:val="24"/>
          <w:lang w:val="hy-AM"/>
        </w:rPr>
        <w:t>ամայնքի տարեկան աշխատանքային պլանի մշակման</w:t>
      </w:r>
      <w:r w:rsidRPr="00C138FE">
        <w:rPr>
          <w:rFonts w:ascii="Sylfaen" w:eastAsia="Times New Roman" w:hAnsi="Sylfaen" w:cs="Times New Roman"/>
          <w:bCs/>
          <w:sz w:val="24"/>
          <w:szCs w:val="24"/>
          <w:lang w:val="hy-AM"/>
        </w:rPr>
        <w:t>»</w:t>
      </w:r>
      <w:r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մեթոդական</w:t>
      </w:r>
      <w:r>
        <w:rPr>
          <w:rFonts w:ascii="Sylfaen" w:eastAsia="Times New Roman" w:hAnsi="Sylfaen" w:cs="Times New Roman"/>
          <w:bCs/>
          <w:sz w:val="24"/>
          <w:szCs w:val="24"/>
        </w:rPr>
        <w:t xml:space="preserve"> ուղեցույց</w:t>
      </w:r>
      <w:r w:rsidR="00E24CA6">
        <w:rPr>
          <w:rFonts w:ascii="Sylfaen" w:eastAsia="Times New Roman" w:hAnsi="Sylfaen" w:cs="Times New Roman"/>
          <w:bCs/>
          <w:sz w:val="24"/>
          <w:szCs w:val="24"/>
        </w:rPr>
        <w:t>ը</w:t>
      </w:r>
      <w:r>
        <w:rPr>
          <w:rFonts w:ascii="Sylfaen" w:eastAsia="Times New Roman" w:hAnsi="Sylfaen" w:cs="Times New Roman"/>
          <w:bCs/>
          <w:sz w:val="24"/>
          <w:szCs w:val="24"/>
        </w:rPr>
        <w:t>:</w:t>
      </w:r>
    </w:p>
    <w:p w:rsidR="00F73B17" w:rsidRDefault="00E24CA6" w:rsidP="00E24CA6">
      <w:pPr>
        <w:tabs>
          <w:tab w:val="left" w:pos="426"/>
        </w:tabs>
        <w:ind w:right="-22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b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b/>
          <w:sz w:val="24"/>
          <w:szCs w:val="24"/>
        </w:rPr>
        <w:tab/>
      </w:r>
      <w:r w:rsidR="00EC0D46" w:rsidRPr="007B2F0B">
        <w:rPr>
          <w:rFonts w:ascii="Sylfaen" w:eastAsia="Times New Roman" w:hAnsi="Sylfaen" w:cs="Times New Roman"/>
          <w:b/>
          <w:sz w:val="24"/>
          <w:szCs w:val="24"/>
          <w:lang w:val="hy-AM"/>
        </w:rPr>
        <w:t>ՏԱՊ</w:t>
      </w:r>
      <w:r w:rsidR="00EC0D46">
        <w:rPr>
          <w:rFonts w:ascii="Sylfaen" w:hAnsi="Sylfaen"/>
          <w:sz w:val="24"/>
          <w:szCs w:val="24"/>
          <w:lang w:val="hy-AM"/>
        </w:rPr>
        <w:t xml:space="preserve"> </w:t>
      </w:r>
      <w:r w:rsidR="00EC0D46" w:rsidRPr="00EC0D46">
        <w:rPr>
          <w:rFonts w:ascii="Sylfaen" w:hAnsi="Sylfaen"/>
          <w:sz w:val="24"/>
          <w:szCs w:val="24"/>
          <w:lang w:val="hy-AM"/>
        </w:rPr>
        <w:t>-</w:t>
      </w:r>
      <w:r w:rsidR="00F73B17">
        <w:rPr>
          <w:rFonts w:ascii="Sylfaen" w:hAnsi="Sylfaen"/>
          <w:sz w:val="24"/>
          <w:szCs w:val="24"/>
          <w:lang w:val="hy-AM"/>
        </w:rPr>
        <w:t xml:space="preserve">ում ի մի են բերվել համայնքի միջոցներից և  տարբեր աղբյուրներից 2018թ. </w:t>
      </w:r>
      <w:r w:rsidR="00A414EF" w:rsidRPr="00A414EF">
        <w:rPr>
          <w:rFonts w:ascii="Sylfaen" w:hAnsi="Sylfaen"/>
          <w:sz w:val="24"/>
          <w:szCs w:val="24"/>
          <w:lang w:val="hy-AM"/>
        </w:rPr>
        <w:t>ֆ</w:t>
      </w:r>
      <w:r w:rsidR="0040254A" w:rsidRPr="00EC0D46">
        <w:rPr>
          <w:rFonts w:ascii="Sylfaen" w:hAnsi="Sylfaen"/>
          <w:sz w:val="24"/>
          <w:szCs w:val="24"/>
          <w:lang w:val="hy-AM"/>
        </w:rPr>
        <w:t xml:space="preserve">ինանսավորվող </w:t>
      </w:r>
      <w:r w:rsidR="00F73B17">
        <w:rPr>
          <w:rFonts w:ascii="Sylfaen" w:hAnsi="Sylfaen"/>
          <w:sz w:val="24"/>
          <w:szCs w:val="24"/>
          <w:lang w:val="hy-AM"/>
        </w:rPr>
        <w:t xml:space="preserve">ծրագրերն ու միջոցառումները, որը հնարավորություն կտա </w:t>
      </w:r>
      <w:r w:rsidR="00A414EF" w:rsidRPr="00A414EF">
        <w:rPr>
          <w:rFonts w:ascii="Sylfaen" w:hAnsi="Sylfaen"/>
          <w:sz w:val="24"/>
          <w:szCs w:val="24"/>
          <w:lang w:val="hy-AM"/>
        </w:rPr>
        <w:t xml:space="preserve">ապահովել բազմաբնակավայր Կողբ համայնքի </w:t>
      </w:r>
      <w:r w:rsidR="00F73B17">
        <w:rPr>
          <w:rFonts w:ascii="Sylfaen" w:hAnsi="Sylfaen"/>
          <w:sz w:val="24"/>
          <w:szCs w:val="24"/>
          <w:lang w:val="hy-AM"/>
        </w:rPr>
        <w:t>համամասնական զարգացում</w:t>
      </w:r>
      <w:r w:rsidR="00A414EF" w:rsidRPr="00A414EF">
        <w:rPr>
          <w:rFonts w:ascii="Sylfaen" w:hAnsi="Sylfaen"/>
          <w:sz w:val="24"/>
          <w:szCs w:val="24"/>
          <w:lang w:val="hy-AM"/>
        </w:rPr>
        <w:t>ը</w:t>
      </w:r>
      <w:r w:rsidR="00F73B17">
        <w:rPr>
          <w:rFonts w:ascii="Sylfaen" w:hAnsi="Sylfaen"/>
          <w:sz w:val="24"/>
          <w:szCs w:val="24"/>
          <w:lang w:val="hy-AM"/>
        </w:rPr>
        <w:t>, ուշադրության կենտրոնում պահել</w:t>
      </w:r>
      <w:r w:rsidR="00A414EF" w:rsidRPr="00A414EF">
        <w:rPr>
          <w:rFonts w:ascii="Sylfaen" w:hAnsi="Sylfaen"/>
          <w:sz w:val="24"/>
          <w:szCs w:val="24"/>
          <w:lang w:val="hy-AM"/>
        </w:rPr>
        <w:t>ով</w:t>
      </w:r>
      <w:r w:rsidR="00F73B17">
        <w:rPr>
          <w:rFonts w:ascii="Sylfaen" w:hAnsi="Sylfaen"/>
          <w:sz w:val="24"/>
          <w:szCs w:val="24"/>
          <w:lang w:val="hy-AM"/>
        </w:rPr>
        <w:t xml:space="preserve"> շարունակական լուծում պահանջող և </w:t>
      </w:r>
      <w:r w:rsidR="00A414EF" w:rsidRPr="00072CBC">
        <w:rPr>
          <w:rFonts w:ascii="Sylfaen" w:hAnsi="Sylfaen"/>
          <w:b/>
          <w:sz w:val="24"/>
          <w:szCs w:val="24"/>
          <w:lang w:val="hy-AM"/>
        </w:rPr>
        <w:t>ՀՀԶԾ-ով</w:t>
      </w:r>
      <w:r w:rsidR="00F73B17">
        <w:rPr>
          <w:rFonts w:ascii="Sylfaen" w:hAnsi="Sylfaen"/>
          <w:sz w:val="24"/>
          <w:szCs w:val="24"/>
          <w:lang w:val="hy-AM"/>
        </w:rPr>
        <w:t xml:space="preserve"> առաջ քաշված հիմնախնդիրները:</w:t>
      </w:r>
    </w:p>
    <w:p w:rsidR="00D551B8" w:rsidRPr="00267F32" w:rsidRDefault="00A414EF" w:rsidP="00E24CA6">
      <w:pPr>
        <w:ind w:right="-22" w:firstLine="426"/>
        <w:jc w:val="both"/>
        <w:rPr>
          <w:rFonts w:ascii="Sylfaen" w:hAnsi="Sylfaen"/>
          <w:sz w:val="24"/>
          <w:szCs w:val="24"/>
          <w:lang w:val="hy-AM"/>
        </w:rPr>
      </w:pPr>
      <w:r w:rsidRPr="007B2F0B">
        <w:rPr>
          <w:rFonts w:ascii="Sylfaen" w:eastAsia="Times New Roman" w:hAnsi="Sylfaen" w:cs="Times New Roman"/>
          <w:b/>
          <w:sz w:val="24"/>
          <w:szCs w:val="24"/>
          <w:lang w:val="hy-AM"/>
        </w:rPr>
        <w:t>ՏԱՊ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EC0D46">
        <w:rPr>
          <w:rFonts w:ascii="Sylfaen" w:hAnsi="Sylfaen"/>
          <w:sz w:val="24"/>
          <w:szCs w:val="24"/>
          <w:lang w:val="hy-AM"/>
        </w:rPr>
        <w:t>-</w:t>
      </w:r>
      <w:r w:rsidR="00F73B17">
        <w:rPr>
          <w:rFonts w:ascii="Sylfaen" w:hAnsi="Sylfaen"/>
          <w:sz w:val="24"/>
          <w:szCs w:val="24"/>
          <w:lang w:val="hy-AM"/>
        </w:rPr>
        <w:t xml:space="preserve">ի առաջին բաժինը </w:t>
      </w:r>
      <w:r w:rsidRPr="00A414EF">
        <w:rPr>
          <w:rFonts w:ascii="Sylfaen" w:hAnsi="Sylfaen"/>
          <w:sz w:val="24"/>
          <w:szCs w:val="24"/>
          <w:lang w:val="hy-AM"/>
        </w:rPr>
        <w:t>ներկայացված</w:t>
      </w:r>
      <w:r w:rsidR="00F73B17">
        <w:rPr>
          <w:rFonts w:ascii="Sylfaen" w:hAnsi="Sylfaen"/>
          <w:sz w:val="24"/>
          <w:szCs w:val="24"/>
          <w:lang w:val="hy-AM"/>
        </w:rPr>
        <w:t xml:space="preserve"> </w:t>
      </w:r>
      <w:r w:rsidRPr="00A414EF">
        <w:rPr>
          <w:rFonts w:ascii="Sylfaen" w:hAnsi="Sylfaen"/>
          <w:sz w:val="24"/>
          <w:szCs w:val="24"/>
          <w:lang w:val="hy-AM"/>
        </w:rPr>
        <w:t>են</w:t>
      </w:r>
      <w:r w:rsidR="00F73B17">
        <w:rPr>
          <w:rFonts w:ascii="Sylfaen" w:hAnsi="Sylfaen"/>
          <w:sz w:val="24"/>
          <w:szCs w:val="24"/>
          <w:lang w:val="hy-AM"/>
        </w:rPr>
        <w:t xml:space="preserve"> համայնքի տեսլականը և ոլորտային նպատակները, 2-րդ բաժնում </w:t>
      </w:r>
      <w:r w:rsidRPr="00A414EF">
        <w:rPr>
          <w:rFonts w:ascii="Sylfaen" w:hAnsi="Sylfaen"/>
          <w:sz w:val="24"/>
          <w:szCs w:val="24"/>
          <w:lang w:val="hy-AM"/>
        </w:rPr>
        <w:t>բերված</w:t>
      </w:r>
      <w:r w:rsidR="00F73B17">
        <w:rPr>
          <w:rFonts w:ascii="Sylfaen" w:hAnsi="Sylfaen"/>
          <w:sz w:val="24"/>
          <w:szCs w:val="24"/>
          <w:lang w:val="hy-AM"/>
        </w:rPr>
        <w:t xml:space="preserve"> </w:t>
      </w:r>
      <w:r w:rsidRPr="00A414EF">
        <w:rPr>
          <w:rFonts w:ascii="Sylfaen" w:hAnsi="Sylfaen"/>
          <w:sz w:val="24"/>
          <w:szCs w:val="24"/>
          <w:lang w:val="hy-AM"/>
        </w:rPr>
        <w:t>են</w:t>
      </w:r>
      <w:r w:rsidR="00F73B17">
        <w:rPr>
          <w:rFonts w:ascii="Sylfaen" w:hAnsi="Sylfaen"/>
          <w:sz w:val="24"/>
          <w:szCs w:val="24"/>
          <w:lang w:val="hy-AM"/>
        </w:rPr>
        <w:t xml:space="preserve"> համայնքի 2018թ. ծրագրերի ցանկը և նրանց տրամաբանական </w:t>
      </w:r>
      <w:r w:rsidR="00207BD3">
        <w:rPr>
          <w:rFonts w:ascii="Sylfaen" w:hAnsi="Sylfaen"/>
          <w:sz w:val="24"/>
          <w:szCs w:val="24"/>
          <w:lang w:val="hy-AM"/>
        </w:rPr>
        <w:t>հենքերը, 3-րդ բաժնում՝ համայնքի գույքի կառավարման 2018թ. ծրագիրը, 4-րդ բաժնում՝ համայնքի ՏԱՊ-ի ֆինանսավորման</w:t>
      </w:r>
      <w:r w:rsidR="0040254A" w:rsidRPr="00EC0D46">
        <w:rPr>
          <w:rFonts w:ascii="Sylfaen" w:hAnsi="Sylfaen"/>
          <w:sz w:val="24"/>
          <w:szCs w:val="24"/>
          <w:lang w:val="hy-AM"/>
        </w:rPr>
        <w:t xml:space="preserve"> պլանը, իսկ 5-րդ բաժնում՝ համայնքի ՏԱՊ-ի մ</w:t>
      </w:r>
      <w:r w:rsidR="00207BD3">
        <w:rPr>
          <w:rFonts w:ascii="Sylfaen" w:hAnsi="Sylfaen"/>
          <w:sz w:val="24"/>
          <w:szCs w:val="24"/>
          <w:lang w:val="hy-AM"/>
        </w:rPr>
        <w:t xml:space="preserve">ոնիթորինգի և գնահատման </w:t>
      </w:r>
      <w:r w:rsidR="0040254A">
        <w:rPr>
          <w:rFonts w:ascii="Sylfaen" w:hAnsi="Sylfaen"/>
          <w:sz w:val="24"/>
          <w:szCs w:val="24"/>
          <w:lang w:val="hy-AM"/>
        </w:rPr>
        <w:t>պլան</w:t>
      </w:r>
      <w:r w:rsidR="00207BD3">
        <w:rPr>
          <w:rFonts w:ascii="Sylfaen" w:hAnsi="Sylfaen"/>
          <w:sz w:val="24"/>
          <w:szCs w:val="24"/>
          <w:lang w:val="hy-AM"/>
        </w:rPr>
        <w:t>ը:</w:t>
      </w:r>
    </w:p>
    <w:p w:rsidR="00237E33" w:rsidRDefault="00237E33" w:rsidP="00E24CA6">
      <w:pPr>
        <w:pStyle w:val="Heading1"/>
        <w:numPr>
          <w:ilvl w:val="0"/>
          <w:numId w:val="16"/>
        </w:numPr>
        <w:spacing w:before="0"/>
        <w:ind w:left="0" w:firstLine="1134"/>
        <w:rPr>
          <w:rFonts w:ascii="Sylfaen" w:hAnsi="Sylfaen" w:cs="Arial"/>
          <w:b/>
          <w:sz w:val="24"/>
          <w:szCs w:val="24"/>
        </w:rPr>
      </w:pPr>
      <w:bookmarkStart w:id="1" w:name="_Toc492216764"/>
      <w:r w:rsidRPr="00A51FEE">
        <w:rPr>
          <w:rFonts w:ascii="Sylfaen" w:hAnsi="Sylfaen" w:cs="Arial"/>
          <w:b/>
          <w:sz w:val="24"/>
          <w:szCs w:val="24"/>
          <w:lang w:val="hy-AM"/>
        </w:rPr>
        <w:t>Համայնքի տեսլականը և ոլորտային նպատակները</w:t>
      </w:r>
      <w:bookmarkEnd w:id="1"/>
    </w:p>
    <w:p w:rsidR="00207BD3" w:rsidRPr="00E47C12" w:rsidRDefault="00207BD3" w:rsidP="00E24CA6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E47C12">
        <w:rPr>
          <w:rFonts w:ascii="Sylfaen" w:hAnsi="Sylfaen" w:cs="Sylfaen"/>
          <w:b/>
          <w:sz w:val="24"/>
          <w:szCs w:val="24"/>
          <w:u w:val="single"/>
          <w:lang w:val="hy-AM"/>
        </w:rPr>
        <w:t>Համայնքի</w:t>
      </w:r>
      <w:r w:rsidRPr="00E47C12">
        <w:rPr>
          <w:rFonts w:ascii="Sylfaen" w:hAnsi="Sylfaen"/>
          <w:b/>
          <w:sz w:val="24"/>
          <w:szCs w:val="24"/>
          <w:u w:val="single"/>
          <w:lang w:val="hy-AM"/>
        </w:rPr>
        <w:t xml:space="preserve"> տեսլականը</w:t>
      </w:r>
      <w:r w:rsidR="00E47C12" w:rsidRPr="00E47C12">
        <w:rPr>
          <w:rFonts w:ascii="Sylfaen" w:hAnsi="Sylfaen"/>
          <w:b/>
          <w:sz w:val="24"/>
          <w:szCs w:val="24"/>
          <w:u w:val="single"/>
          <w:lang w:val="hy-AM"/>
        </w:rPr>
        <w:t>՝</w:t>
      </w:r>
    </w:p>
    <w:p w:rsidR="00F634E9" w:rsidRPr="00797424" w:rsidRDefault="00207BD3" w:rsidP="00E47C12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E47C12">
        <w:rPr>
          <w:rFonts w:ascii="Sylfaen" w:hAnsi="Sylfaen" w:cs="Sylfaen"/>
          <w:sz w:val="24"/>
          <w:szCs w:val="24"/>
          <w:lang w:val="hy-AM"/>
        </w:rPr>
        <w:t>Կողբը</w:t>
      </w:r>
      <w:r w:rsidRPr="00E47C12">
        <w:rPr>
          <w:rFonts w:ascii="Sylfaen" w:hAnsi="Sylfaen"/>
          <w:sz w:val="24"/>
          <w:szCs w:val="24"/>
          <w:lang w:val="hy-AM"/>
        </w:rPr>
        <w:t xml:space="preserve"> երիտասարդ զբաղված բնակչությամբ, զարգացած ենթակառուցվածքներով, բարեկարգ, մաքուր և լուսավոր </w:t>
      </w:r>
      <w:r w:rsidR="00F634E9" w:rsidRPr="00E47C12">
        <w:rPr>
          <w:rFonts w:ascii="Sylfaen" w:hAnsi="Sylfaen"/>
          <w:sz w:val="24"/>
          <w:szCs w:val="24"/>
          <w:lang w:val="hy-AM"/>
        </w:rPr>
        <w:t>փողոցներով երկու բնակավայր ներկայացնող համայնք է: Այն տարածաշրջանի մշակութային և էկո-զբոսաշրջային կենտրոն է</w:t>
      </w:r>
      <w:r w:rsidR="00E47C12" w:rsidRPr="00E47C12">
        <w:rPr>
          <w:rFonts w:ascii="Sylfaen" w:hAnsi="Sylfaen"/>
          <w:sz w:val="24"/>
          <w:szCs w:val="24"/>
          <w:lang w:val="hy-AM"/>
        </w:rPr>
        <w:t>,</w:t>
      </w:r>
      <w:r w:rsidR="00F634E9" w:rsidRPr="00E47C12">
        <w:rPr>
          <w:rFonts w:ascii="Sylfaen" w:hAnsi="Sylfaen"/>
          <w:sz w:val="24"/>
          <w:szCs w:val="24"/>
          <w:lang w:val="hy-AM"/>
        </w:rPr>
        <w:t xml:space="preserve"> որակյալ կրթություն և տեղեկատվական տեխնոլոգիաներ ուսուցանող ուսումնական հաստատություններով:</w:t>
      </w:r>
      <w:r w:rsidR="00E47C12" w:rsidRPr="00E47C12">
        <w:rPr>
          <w:rFonts w:ascii="Sylfaen" w:hAnsi="Sylfaen"/>
          <w:sz w:val="24"/>
          <w:szCs w:val="24"/>
          <w:lang w:val="hy-AM"/>
        </w:rPr>
        <w:t xml:space="preserve"> </w:t>
      </w:r>
      <w:r w:rsidR="00F634E9" w:rsidRPr="00E47C12">
        <w:rPr>
          <w:rFonts w:ascii="Sylfaen" w:hAnsi="Sylfaen" w:cs="Sylfaen"/>
          <w:sz w:val="24"/>
          <w:szCs w:val="24"/>
          <w:lang w:val="hy-AM"/>
        </w:rPr>
        <w:t>Համայնք</w:t>
      </w:r>
      <w:r w:rsidR="00F634E9" w:rsidRPr="00E47C12">
        <w:rPr>
          <w:rFonts w:ascii="Sylfaen" w:hAnsi="Sylfaen"/>
          <w:sz w:val="24"/>
          <w:szCs w:val="24"/>
          <w:lang w:val="hy-AM"/>
        </w:rPr>
        <w:t>ում զարգացած է ինտենսիվ այգեգործությունը և պտղաբուծությունը, վերամշակող փոքր ձեռնարկություններում արտադրված տեղական արտադրանքը բարձր պահանջարկ է վայելում շուկայում:</w:t>
      </w:r>
    </w:p>
    <w:p w:rsidR="00E47C12" w:rsidRPr="00503E23" w:rsidRDefault="00E47C12" w:rsidP="005967D0">
      <w:pPr>
        <w:spacing w:after="0"/>
        <w:ind w:firstLine="567"/>
        <w:jc w:val="both"/>
        <w:rPr>
          <w:rFonts w:ascii="Sylfaen" w:hAnsi="Sylfaen"/>
          <w:sz w:val="16"/>
          <w:szCs w:val="16"/>
          <w:lang w:val="hy-AM"/>
        </w:rPr>
      </w:pPr>
      <w:r w:rsidRPr="00072CBC">
        <w:rPr>
          <w:rFonts w:ascii="Sylfaen" w:hAnsi="Sylfaen"/>
          <w:sz w:val="24"/>
          <w:szCs w:val="24"/>
          <w:lang w:val="hy-AM"/>
        </w:rPr>
        <w:t xml:space="preserve">Ստորև </w:t>
      </w:r>
      <w:r w:rsidRPr="00072CBC">
        <w:rPr>
          <w:rFonts w:ascii="Sylfaen" w:hAnsi="Sylfaen" w:cs="Sylfaen"/>
          <w:sz w:val="24"/>
          <w:szCs w:val="24"/>
          <w:lang w:val="hy-AM" w:eastAsia="ru-RU"/>
        </w:rPr>
        <w:t>ներկայացված են հ</w:t>
      </w:r>
      <w:r w:rsidRPr="00072CBC">
        <w:rPr>
          <w:rFonts w:ascii="Sylfaen" w:hAnsi="Sylfaen"/>
          <w:sz w:val="24"/>
          <w:szCs w:val="24"/>
          <w:lang w:val="hy-AM"/>
        </w:rPr>
        <w:t>ամայնքի կայուն զարգացման ցուցանիշները: Ցուցանիշի ելակետային արժեքը՝ համապատասխան ցուցանիշի 2017 թվականի նոյեմբերի 1</w:t>
      </w:r>
      <w:r w:rsidR="00267F32" w:rsidRPr="00267F32">
        <w:rPr>
          <w:rFonts w:ascii="Sylfaen" w:hAnsi="Sylfaen"/>
          <w:sz w:val="24"/>
          <w:szCs w:val="24"/>
          <w:lang w:val="hy-AM"/>
        </w:rPr>
        <w:t xml:space="preserve"> </w:t>
      </w:r>
      <w:r w:rsidRPr="00072CBC">
        <w:rPr>
          <w:rFonts w:ascii="Sylfaen" w:hAnsi="Sylfaen"/>
          <w:sz w:val="24"/>
          <w:szCs w:val="24"/>
          <w:lang w:val="hy-AM"/>
        </w:rPr>
        <w:t xml:space="preserve">- ի դրությամբ ֆիքսված արժեքին 2017 թվականի նոյեմբեր-դեկտեմբեր ամիսներին կանխատեսվող ցուցանիշի ավելացումն է, հաշվի առնելով համայնքում առկա զարգացումները և միտումները, ինչպես նաև նախորդ տարիների փորձը: </w:t>
      </w:r>
      <w:r w:rsidRPr="00072CBC">
        <w:rPr>
          <w:rFonts w:ascii="Sylfaen" w:hAnsi="Sylfaen" w:cs="Sylfaen"/>
          <w:sz w:val="24"/>
          <w:szCs w:val="24"/>
          <w:lang w:val="hy-AM"/>
        </w:rPr>
        <w:t>Ց</w:t>
      </w:r>
      <w:r w:rsidRPr="00072CBC">
        <w:rPr>
          <w:rFonts w:ascii="Sylfaen" w:hAnsi="Sylfaen"/>
          <w:sz w:val="24"/>
          <w:szCs w:val="24"/>
          <w:lang w:val="hy-AM"/>
        </w:rPr>
        <w:t xml:space="preserve">ուցանիշի թիրախային արժեքը՝ համապատասխան ցուցանիշի պլանավորվող արժեքն </w:t>
      </w:r>
      <w:r w:rsidRPr="00072CBC">
        <w:rPr>
          <w:rFonts w:ascii="Sylfaen" w:hAnsi="Sylfaen"/>
          <w:sz w:val="24"/>
          <w:szCs w:val="24"/>
          <w:lang w:val="hy-AM"/>
        </w:rPr>
        <w:lastRenderedPageBreak/>
        <w:t>է, այսինքն՝ այն արժեքը, որին կհասնի համայնքը 2018 թվականին ՏԱՊ-ը հաջողությամբ իրականացնելու դեպքում:</w:t>
      </w:r>
    </w:p>
    <w:p w:rsidR="005967D0" w:rsidRPr="005967D0" w:rsidRDefault="005967D0" w:rsidP="00F70F9F">
      <w:pPr>
        <w:pStyle w:val="ListParagraph"/>
        <w:spacing w:line="240" w:lineRule="auto"/>
        <w:ind w:left="180" w:firstLine="387"/>
        <w:rPr>
          <w:rFonts w:ascii="Sylfaen" w:hAnsi="Sylfaen"/>
          <w:b/>
          <w:sz w:val="24"/>
          <w:szCs w:val="24"/>
          <w:lang w:val="hy-AM"/>
        </w:rPr>
      </w:pPr>
      <w:r w:rsidRPr="005967D0">
        <w:rPr>
          <w:rFonts w:ascii="Sylfaen" w:hAnsi="Sylfaen"/>
          <w:b/>
          <w:sz w:val="24"/>
          <w:szCs w:val="24"/>
          <w:lang w:val="hy-AM"/>
        </w:rPr>
        <w:t>ՏԱՊ</w:t>
      </w:r>
      <w:r w:rsidRPr="005967D0">
        <w:rPr>
          <w:rFonts w:ascii="Sylfaen" w:hAnsi="Sylfaen"/>
          <w:sz w:val="24"/>
          <w:szCs w:val="24"/>
          <w:lang w:val="hy-AM"/>
        </w:rPr>
        <w:t>-ում որպես վ</w:t>
      </w:r>
      <w:r w:rsidRPr="005967D0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երջնական</w:t>
      </w:r>
      <w:r w:rsidRPr="005967D0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և</w:t>
      </w:r>
      <w:r w:rsidRPr="005967D0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5967D0">
        <w:rPr>
          <w:rFonts w:ascii="Sylfaen" w:hAnsi="Sylfaen"/>
          <w:sz w:val="24"/>
          <w:szCs w:val="24"/>
          <w:lang w:val="hy-AM"/>
        </w:rPr>
        <w:t xml:space="preserve">ծրագրի ազդեցության (վերջնական արդյունքի) </w:t>
      </w:r>
      <w:r w:rsidR="00F26025" w:rsidRPr="00BE5D5B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որոշ</w:t>
      </w:r>
      <w:r w:rsidR="00F26025" w:rsidRPr="005967D0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967D0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որակական</w:t>
      </w:r>
      <w:r w:rsidRPr="005967D0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967D0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ցուցանիշներ</w:t>
      </w:r>
      <w:r w:rsidR="003A2676" w:rsidRPr="003A2676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ի</w:t>
      </w:r>
      <w:r w:rsidR="001B5872" w:rsidRPr="001B5872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գնահատման </w:t>
      </w:r>
      <w:r w:rsidRPr="005967D0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A2676" w:rsidRPr="003A2676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համար </w:t>
      </w:r>
      <w:r w:rsidR="003A2676" w:rsidRPr="003A2676">
        <w:rPr>
          <w:rFonts w:ascii="Sylfaen" w:hAnsi="Sylfaen"/>
          <w:sz w:val="24"/>
          <w:szCs w:val="24"/>
          <w:lang w:val="hy-AM"/>
        </w:rPr>
        <w:t>կիրառվել</w:t>
      </w:r>
      <w:r w:rsidRPr="003A2676">
        <w:rPr>
          <w:rFonts w:ascii="Sylfaen" w:hAnsi="Sylfaen"/>
          <w:sz w:val="24"/>
          <w:szCs w:val="24"/>
          <w:lang w:val="hy-AM"/>
        </w:rPr>
        <w:t xml:space="preserve"> </w:t>
      </w:r>
      <w:r w:rsidR="003A2676" w:rsidRPr="003A2676">
        <w:rPr>
          <w:rFonts w:ascii="Sylfaen" w:hAnsi="Sylfaen"/>
          <w:sz w:val="24"/>
          <w:szCs w:val="24"/>
          <w:lang w:val="hy-AM"/>
        </w:rPr>
        <w:t>է</w:t>
      </w:r>
      <w:r w:rsidRPr="005967D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5967D0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10 </w:t>
      </w:r>
      <w:r w:rsidRPr="005967D0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բալանոց</w:t>
      </w:r>
      <w:r w:rsidRPr="005967D0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967D0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սանդղակ</w:t>
      </w:r>
      <w:r w:rsidR="003A2676" w:rsidRPr="003A2676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՝  </w:t>
      </w:r>
      <w:r w:rsidRPr="005967D0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1 - </w:t>
      </w:r>
      <w:r w:rsidRPr="005967D0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շատ</w:t>
      </w:r>
      <w:r w:rsidRPr="005967D0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967D0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վատ</w:t>
      </w:r>
      <w:r w:rsidRPr="005967D0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, 2 - </w:t>
      </w:r>
      <w:r w:rsidRPr="005967D0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վատ</w:t>
      </w:r>
      <w:r w:rsidRPr="005967D0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, 3 - </w:t>
      </w:r>
      <w:r w:rsidRPr="005967D0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բավականին</w:t>
      </w:r>
      <w:r w:rsidRPr="005967D0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967D0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վատ</w:t>
      </w:r>
      <w:r w:rsidRPr="005967D0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, 4 - </w:t>
      </w:r>
      <w:r w:rsidRPr="005967D0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ավելի</w:t>
      </w:r>
      <w:r w:rsidRPr="005967D0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967D0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շատ</w:t>
      </w:r>
      <w:r w:rsidRPr="005967D0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967D0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վատ</w:t>
      </w:r>
      <w:r w:rsidRPr="005967D0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5967D0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քան</w:t>
      </w:r>
      <w:r w:rsidRPr="005967D0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967D0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լավ</w:t>
      </w:r>
      <w:r w:rsidRPr="005967D0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, 5 - </w:t>
      </w:r>
      <w:r w:rsidRPr="005967D0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միջին՝</w:t>
      </w:r>
      <w:r w:rsidRPr="005967D0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967D0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ոչ</w:t>
      </w:r>
      <w:r w:rsidRPr="005967D0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967D0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լավ</w:t>
      </w:r>
      <w:r w:rsidRPr="005967D0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5967D0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ոչ</w:t>
      </w:r>
      <w:r w:rsidRPr="005967D0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967D0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վատ</w:t>
      </w:r>
      <w:r w:rsidRPr="005967D0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, 6 - </w:t>
      </w:r>
      <w:r w:rsidRPr="005967D0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ավելի</w:t>
      </w:r>
      <w:r w:rsidRPr="005967D0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967D0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շատ</w:t>
      </w:r>
      <w:r w:rsidRPr="005967D0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967D0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լավ</w:t>
      </w:r>
      <w:r w:rsidRPr="005967D0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5967D0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քան</w:t>
      </w:r>
      <w:r w:rsidRPr="005967D0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967D0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վատ</w:t>
      </w:r>
      <w:r w:rsidRPr="005967D0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, 7 - </w:t>
      </w:r>
      <w:r w:rsidRPr="005967D0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բավականին</w:t>
      </w:r>
      <w:r w:rsidRPr="005967D0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967D0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լավ</w:t>
      </w:r>
      <w:r w:rsidRPr="005967D0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, 8 - </w:t>
      </w:r>
      <w:r w:rsidRPr="005967D0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լավ</w:t>
      </w:r>
      <w:r w:rsidRPr="005967D0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, 9 - </w:t>
      </w:r>
      <w:r w:rsidRPr="005967D0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շատ</w:t>
      </w:r>
      <w:r w:rsidRPr="005967D0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967D0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լավ</w:t>
      </w:r>
      <w:r w:rsidRPr="005967D0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, 10 - </w:t>
      </w:r>
      <w:r w:rsidRPr="005967D0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կատարյալ</w:t>
      </w:r>
      <w:r w:rsidRPr="005967D0">
        <w:rPr>
          <w:rFonts w:ascii="Sylfaen" w:hAnsi="Sylfaen" w:cs="Tahoma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F634E9" w:rsidRPr="00E47C12" w:rsidRDefault="00F634E9" w:rsidP="005967D0">
      <w:pPr>
        <w:pStyle w:val="ListParagraph"/>
        <w:ind w:left="180" w:firstLine="387"/>
        <w:rPr>
          <w:rFonts w:ascii="Sylfaen" w:hAnsi="Sylfaen"/>
          <w:b/>
          <w:sz w:val="24"/>
          <w:szCs w:val="24"/>
          <w:lang w:val="hy-AM"/>
        </w:rPr>
      </w:pPr>
      <w:r w:rsidRPr="00E47C12">
        <w:rPr>
          <w:rFonts w:ascii="Sylfaen" w:hAnsi="Sylfaen"/>
          <w:b/>
          <w:sz w:val="24"/>
          <w:szCs w:val="24"/>
          <w:lang w:val="hy-AM"/>
        </w:rPr>
        <w:t>Աղյուսակ 1. Համայնքի կայուն զարգացման ցուցանիշները</w:t>
      </w:r>
    </w:p>
    <w:p w:rsidR="00F634E9" w:rsidRDefault="00F634E9" w:rsidP="00F634E9">
      <w:pPr>
        <w:pStyle w:val="ListParagraph"/>
        <w:ind w:left="180" w:firstLine="540"/>
        <w:rPr>
          <w:rFonts w:ascii="Sylfaen" w:hAnsi="Sylfaen"/>
          <w:sz w:val="24"/>
          <w:szCs w:val="24"/>
          <w:lang w:val="hy-AM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4428"/>
        <w:gridCol w:w="2520"/>
        <w:gridCol w:w="2448"/>
      </w:tblGrid>
      <w:tr w:rsidR="00760FC2" w:rsidTr="000027D0">
        <w:tc>
          <w:tcPr>
            <w:tcW w:w="4428" w:type="dxa"/>
            <w:shd w:val="clear" w:color="auto" w:fill="D9D9D9" w:themeFill="background1" w:themeFillShade="D9"/>
          </w:tcPr>
          <w:p w:rsidR="00F634E9" w:rsidRPr="009C1332" w:rsidRDefault="00F634E9" w:rsidP="00760FC2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9C1332">
              <w:rPr>
                <w:rFonts w:ascii="Sylfaen" w:hAnsi="Sylfaen"/>
                <w:b/>
                <w:lang w:val="hy-AM"/>
              </w:rPr>
              <w:t>Ցուցանիշ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F634E9" w:rsidRPr="009C1332" w:rsidRDefault="00760FC2" w:rsidP="00207BD3">
            <w:pPr>
              <w:pStyle w:val="ListParagraph"/>
              <w:ind w:left="0"/>
              <w:rPr>
                <w:rFonts w:ascii="Sylfaen" w:hAnsi="Sylfaen"/>
                <w:b/>
                <w:lang w:val="hy-AM"/>
              </w:rPr>
            </w:pPr>
            <w:r w:rsidRPr="009C1332">
              <w:rPr>
                <w:rFonts w:ascii="Sylfaen" w:hAnsi="Sylfaen"/>
                <w:b/>
                <w:lang w:val="hy-AM"/>
              </w:rPr>
              <w:t>Ելակետային արժեք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:rsidR="00F634E9" w:rsidRPr="009C1332" w:rsidRDefault="00760FC2" w:rsidP="00207BD3">
            <w:pPr>
              <w:pStyle w:val="ListParagraph"/>
              <w:ind w:left="0"/>
              <w:rPr>
                <w:rFonts w:ascii="Sylfaen" w:hAnsi="Sylfaen"/>
                <w:b/>
                <w:lang w:val="hy-AM"/>
              </w:rPr>
            </w:pPr>
            <w:r w:rsidRPr="009C1332">
              <w:rPr>
                <w:rFonts w:ascii="Sylfaen" w:hAnsi="Sylfaen"/>
                <w:b/>
                <w:lang w:val="hy-AM"/>
              </w:rPr>
              <w:t>Թիրախային արժեք</w:t>
            </w:r>
          </w:p>
        </w:tc>
      </w:tr>
      <w:tr w:rsidR="00760FC2" w:rsidTr="00ED7BBB">
        <w:tc>
          <w:tcPr>
            <w:tcW w:w="4428" w:type="dxa"/>
          </w:tcPr>
          <w:p w:rsidR="00F634E9" w:rsidRPr="009C1332" w:rsidRDefault="00760FC2" w:rsidP="00207BD3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  <w:r w:rsidRPr="009C1332">
              <w:rPr>
                <w:rFonts w:ascii="Sylfaen" w:hAnsi="Sylfaen"/>
                <w:sz w:val="20"/>
                <w:szCs w:val="20"/>
                <w:lang w:val="hy-AM"/>
              </w:rPr>
              <w:t xml:space="preserve">Աղքատության շեմից ցածր գտնվող ընտանիքների թվի տեսակարար կշիռը համայնքի ընտանիքների ընդհանուր թվի մեջ </w:t>
            </w:r>
            <w:r w:rsidRPr="009C1332">
              <w:rPr>
                <w:rFonts w:ascii="Sylfaen" w:hAnsi="Sylfaen"/>
                <w:sz w:val="20"/>
                <w:szCs w:val="20"/>
              </w:rPr>
              <w:t>(%)</w:t>
            </w:r>
          </w:p>
        </w:tc>
        <w:tc>
          <w:tcPr>
            <w:tcW w:w="2520" w:type="dxa"/>
            <w:vAlign w:val="center"/>
          </w:tcPr>
          <w:p w:rsidR="00760FC2" w:rsidRPr="009C1332" w:rsidRDefault="00760FC2" w:rsidP="00ED7BB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F634E9" w:rsidRPr="009C1332" w:rsidRDefault="00760FC2" w:rsidP="00ED7BB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9C1332">
              <w:rPr>
                <w:rFonts w:ascii="Sylfaen" w:hAnsi="Sylfaen"/>
                <w:sz w:val="20"/>
                <w:szCs w:val="20"/>
                <w:lang w:val="hy-AM"/>
              </w:rPr>
              <w:t>8,4</w:t>
            </w:r>
          </w:p>
        </w:tc>
        <w:tc>
          <w:tcPr>
            <w:tcW w:w="2448" w:type="dxa"/>
            <w:vAlign w:val="center"/>
          </w:tcPr>
          <w:p w:rsidR="00760FC2" w:rsidRPr="009C1332" w:rsidRDefault="00760FC2" w:rsidP="00ED7BB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F634E9" w:rsidRPr="009C1332" w:rsidRDefault="00760FC2" w:rsidP="00ED7BB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9C1332">
              <w:rPr>
                <w:rFonts w:ascii="Sylfaen" w:hAnsi="Sylfaen"/>
                <w:sz w:val="20"/>
                <w:szCs w:val="20"/>
                <w:lang w:val="hy-AM"/>
              </w:rPr>
              <w:t>7,5</w:t>
            </w:r>
          </w:p>
        </w:tc>
      </w:tr>
      <w:tr w:rsidR="00760FC2" w:rsidTr="00ED7BBB">
        <w:tc>
          <w:tcPr>
            <w:tcW w:w="4428" w:type="dxa"/>
          </w:tcPr>
          <w:p w:rsidR="00F634E9" w:rsidRPr="009C1332" w:rsidRDefault="00760FC2" w:rsidP="00207BD3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C1332">
              <w:rPr>
                <w:rFonts w:ascii="Sylfaen" w:hAnsi="Sylfaen"/>
                <w:sz w:val="20"/>
                <w:szCs w:val="20"/>
                <w:lang w:val="hy-AM"/>
              </w:rPr>
              <w:t xml:space="preserve">Համայնքի բյուջեի սեփական եկամուտների </w:t>
            </w:r>
            <w:r w:rsidR="00422C07">
              <w:rPr>
                <w:rFonts w:ascii="Sylfaen" w:hAnsi="Sylfaen"/>
                <w:sz w:val="20"/>
                <w:szCs w:val="20"/>
                <w:lang w:val="hy-AM"/>
              </w:rPr>
              <w:t>տեսա</w:t>
            </w:r>
            <w:r w:rsidR="00422C07">
              <w:rPr>
                <w:rFonts w:ascii="Sylfaen" w:hAnsi="Sylfaen"/>
                <w:sz w:val="20"/>
                <w:szCs w:val="20"/>
              </w:rPr>
              <w:t>կ</w:t>
            </w:r>
            <w:r w:rsidRPr="009C1332">
              <w:rPr>
                <w:rFonts w:ascii="Sylfaen" w:hAnsi="Sylfaen"/>
                <w:sz w:val="20"/>
                <w:szCs w:val="20"/>
                <w:lang w:val="hy-AM"/>
              </w:rPr>
              <w:t xml:space="preserve">արար կշիռը ընդհանուր եկամուտների մեջ </w:t>
            </w:r>
            <w:r w:rsidRPr="009C1332">
              <w:rPr>
                <w:rFonts w:ascii="Sylfaen" w:hAnsi="Sylfaen"/>
                <w:sz w:val="20"/>
                <w:szCs w:val="20"/>
              </w:rPr>
              <w:t>(%)</w:t>
            </w:r>
          </w:p>
        </w:tc>
        <w:tc>
          <w:tcPr>
            <w:tcW w:w="2520" w:type="dxa"/>
            <w:vAlign w:val="center"/>
          </w:tcPr>
          <w:p w:rsidR="00F634E9" w:rsidRPr="009C1332" w:rsidRDefault="00F634E9" w:rsidP="00ED7BB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A3329" w:rsidRPr="009C1332" w:rsidRDefault="00AA3329" w:rsidP="00ED7BB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9C1332">
              <w:rPr>
                <w:rFonts w:ascii="Sylfaen" w:hAnsi="Sylfaen"/>
                <w:sz w:val="20"/>
                <w:szCs w:val="20"/>
                <w:lang w:val="hy-AM"/>
              </w:rPr>
              <w:t>27,0</w:t>
            </w:r>
          </w:p>
        </w:tc>
        <w:tc>
          <w:tcPr>
            <w:tcW w:w="2448" w:type="dxa"/>
            <w:vAlign w:val="center"/>
          </w:tcPr>
          <w:p w:rsidR="00F634E9" w:rsidRPr="009C1332" w:rsidRDefault="00F634E9" w:rsidP="00ED7BB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A3329" w:rsidRPr="009C1332" w:rsidRDefault="00AA3329" w:rsidP="00ED7BB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9C1332">
              <w:rPr>
                <w:rFonts w:ascii="Sylfaen" w:hAnsi="Sylfaen"/>
                <w:sz w:val="20"/>
                <w:szCs w:val="20"/>
                <w:lang w:val="hy-AM"/>
              </w:rPr>
              <w:t>28,0</w:t>
            </w:r>
          </w:p>
        </w:tc>
      </w:tr>
      <w:tr w:rsidR="00760FC2" w:rsidTr="00ED7BBB">
        <w:tc>
          <w:tcPr>
            <w:tcW w:w="4428" w:type="dxa"/>
          </w:tcPr>
          <w:p w:rsidR="00F634E9" w:rsidRPr="009C1332" w:rsidRDefault="00AA3329" w:rsidP="00207BD3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C1332">
              <w:rPr>
                <w:rFonts w:ascii="Sylfaen" w:hAnsi="Sylfaen"/>
                <w:sz w:val="20"/>
                <w:szCs w:val="20"/>
                <w:lang w:val="hy-AM"/>
              </w:rPr>
              <w:t xml:space="preserve">Համայնքում հաշվառված բնակիչների ընդհանուր թիվը </w:t>
            </w:r>
            <w:r w:rsidRPr="009C1332">
              <w:rPr>
                <w:rFonts w:ascii="Sylfaen" w:hAnsi="Sylfaen"/>
                <w:sz w:val="20"/>
                <w:szCs w:val="20"/>
              </w:rPr>
              <w:t>(</w:t>
            </w:r>
            <w:r w:rsidRPr="009C1332">
              <w:rPr>
                <w:rFonts w:ascii="Sylfaen" w:hAnsi="Sylfaen"/>
                <w:sz w:val="20"/>
                <w:szCs w:val="20"/>
                <w:lang w:val="hy-AM"/>
              </w:rPr>
              <w:t>մարդ</w:t>
            </w:r>
            <w:r w:rsidRPr="009C1332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520" w:type="dxa"/>
            <w:vAlign w:val="center"/>
          </w:tcPr>
          <w:p w:rsidR="00F634E9" w:rsidRPr="009C1332" w:rsidRDefault="00AA3329" w:rsidP="00ED7BB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9C1332">
              <w:rPr>
                <w:rFonts w:ascii="Sylfaen" w:hAnsi="Sylfaen"/>
                <w:sz w:val="20"/>
                <w:szCs w:val="20"/>
                <w:lang w:val="hy-AM"/>
              </w:rPr>
              <w:t>6019</w:t>
            </w:r>
          </w:p>
        </w:tc>
        <w:tc>
          <w:tcPr>
            <w:tcW w:w="2448" w:type="dxa"/>
            <w:vAlign w:val="center"/>
          </w:tcPr>
          <w:p w:rsidR="00F634E9" w:rsidRPr="009C1332" w:rsidRDefault="00AA3329" w:rsidP="00ED7BB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9C1332">
              <w:rPr>
                <w:rFonts w:ascii="Sylfaen" w:hAnsi="Sylfaen"/>
                <w:sz w:val="20"/>
                <w:szCs w:val="20"/>
                <w:lang w:val="hy-AM"/>
              </w:rPr>
              <w:t>6050</w:t>
            </w:r>
          </w:p>
        </w:tc>
      </w:tr>
      <w:tr w:rsidR="00760FC2" w:rsidTr="00ED7BBB">
        <w:tc>
          <w:tcPr>
            <w:tcW w:w="4428" w:type="dxa"/>
          </w:tcPr>
          <w:p w:rsidR="00F634E9" w:rsidRPr="009C1332" w:rsidRDefault="00AA3329" w:rsidP="00207BD3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C1332">
              <w:rPr>
                <w:rFonts w:ascii="Sylfaen" w:hAnsi="Sylfaen"/>
                <w:sz w:val="20"/>
                <w:szCs w:val="20"/>
                <w:lang w:val="hy-AM"/>
              </w:rPr>
              <w:t xml:space="preserve">Համայնքում գործող ՓՄՁ-ների քանակը և աշխատողների թիվը </w:t>
            </w:r>
            <w:r w:rsidRPr="009C1332">
              <w:rPr>
                <w:rFonts w:ascii="Sylfaen" w:hAnsi="Sylfaen"/>
                <w:sz w:val="20"/>
                <w:szCs w:val="20"/>
              </w:rPr>
              <w:t>(</w:t>
            </w:r>
            <w:r w:rsidRPr="009C1332">
              <w:rPr>
                <w:rFonts w:ascii="Sylfaen" w:hAnsi="Sylfaen"/>
                <w:sz w:val="20"/>
                <w:szCs w:val="20"/>
                <w:lang w:val="hy-AM"/>
              </w:rPr>
              <w:t>մարդ</w:t>
            </w:r>
            <w:r w:rsidRPr="009C1332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520" w:type="dxa"/>
            <w:vAlign w:val="center"/>
          </w:tcPr>
          <w:p w:rsidR="00F634E9" w:rsidRPr="009C1332" w:rsidRDefault="00F634E9" w:rsidP="00ED7BB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A3329" w:rsidRPr="009C1332" w:rsidRDefault="00AA3329" w:rsidP="00ED7BB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9C1332">
              <w:rPr>
                <w:rFonts w:ascii="Sylfaen" w:hAnsi="Sylfaen"/>
                <w:sz w:val="20"/>
                <w:szCs w:val="20"/>
                <w:lang w:val="hy-AM"/>
              </w:rPr>
              <w:t>60/98</w:t>
            </w:r>
          </w:p>
        </w:tc>
        <w:tc>
          <w:tcPr>
            <w:tcW w:w="2448" w:type="dxa"/>
            <w:vAlign w:val="center"/>
          </w:tcPr>
          <w:p w:rsidR="00F634E9" w:rsidRPr="009C1332" w:rsidRDefault="00F634E9" w:rsidP="00ED7BB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A3329" w:rsidRPr="009C1332" w:rsidRDefault="00AA3329" w:rsidP="00ED7BB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9C1332">
              <w:rPr>
                <w:rFonts w:ascii="Sylfaen" w:hAnsi="Sylfaen"/>
                <w:sz w:val="20"/>
                <w:szCs w:val="20"/>
                <w:lang w:val="hy-AM"/>
              </w:rPr>
              <w:t>62/110</w:t>
            </w:r>
          </w:p>
        </w:tc>
      </w:tr>
      <w:tr w:rsidR="00760FC2" w:rsidTr="00ED7BBB">
        <w:tc>
          <w:tcPr>
            <w:tcW w:w="4428" w:type="dxa"/>
          </w:tcPr>
          <w:p w:rsidR="00F634E9" w:rsidRPr="009C1332" w:rsidRDefault="00AA3329" w:rsidP="00207BD3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C1332">
              <w:rPr>
                <w:rFonts w:ascii="Sylfaen" w:hAnsi="Sylfaen"/>
                <w:sz w:val="20"/>
                <w:szCs w:val="20"/>
                <w:lang w:val="hy-AM"/>
              </w:rPr>
              <w:t xml:space="preserve">Համայնքում տվյալ տարվա ընթացքում ներդրումների ծավալը </w:t>
            </w:r>
            <w:r w:rsidRPr="009C1332">
              <w:rPr>
                <w:rFonts w:ascii="Sylfaen" w:hAnsi="Sylfaen"/>
                <w:sz w:val="20"/>
                <w:szCs w:val="20"/>
              </w:rPr>
              <w:t>(</w:t>
            </w:r>
            <w:r w:rsidRPr="009C1332">
              <w:rPr>
                <w:rFonts w:ascii="Sylfaen" w:hAnsi="Sylfaen"/>
                <w:sz w:val="20"/>
                <w:szCs w:val="20"/>
                <w:lang w:val="hy-AM"/>
              </w:rPr>
              <w:t>հազ. դրամ</w:t>
            </w:r>
            <w:r w:rsidRPr="009C1332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520" w:type="dxa"/>
            <w:vAlign w:val="center"/>
          </w:tcPr>
          <w:p w:rsidR="00F617F7" w:rsidRPr="00ED7BBB" w:rsidRDefault="00ED7BBB" w:rsidP="00ED7BB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ED7BBB">
              <w:rPr>
                <w:rFonts w:ascii="Sylfaen" w:hAnsi="Sylfaen"/>
                <w:sz w:val="20"/>
                <w:szCs w:val="20"/>
              </w:rPr>
              <w:t>655</w:t>
            </w:r>
            <w:r w:rsidR="005C712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D7BBB">
              <w:rPr>
                <w:rFonts w:ascii="Sylfaen" w:hAnsi="Sylfaen"/>
                <w:sz w:val="20"/>
                <w:szCs w:val="20"/>
              </w:rPr>
              <w:t>500</w:t>
            </w:r>
            <w:r>
              <w:rPr>
                <w:rFonts w:ascii="Sylfaen" w:hAnsi="Sylfaen"/>
                <w:sz w:val="20"/>
                <w:szCs w:val="20"/>
              </w:rPr>
              <w:t>, 0</w:t>
            </w:r>
          </w:p>
        </w:tc>
        <w:tc>
          <w:tcPr>
            <w:tcW w:w="2448" w:type="dxa"/>
            <w:vAlign w:val="center"/>
          </w:tcPr>
          <w:p w:rsidR="00F617F7" w:rsidRPr="008D17D0" w:rsidRDefault="005C7122" w:rsidP="00ED7BBB">
            <w:pPr>
              <w:pStyle w:val="ListParagraph"/>
              <w:ind w:left="0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8D17D0">
              <w:rPr>
                <w:rFonts w:ascii="Sylfaen" w:hAnsi="Sylfaen"/>
                <w:b/>
                <w:color w:val="FF0000"/>
                <w:sz w:val="20"/>
                <w:szCs w:val="20"/>
              </w:rPr>
              <w:t>807 329,3</w:t>
            </w:r>
          </w:p>
        </w:tc>
      </w:tr>
    </w:tbl>
    <w:p w:rsidR="009C1332" w:rsidRDefault="009C1332" w:rsidP="009C1332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9C1332" w:rsidRDefault="009C1332" w:rsidP="009C1332">
      <w:pPr>
        <w:spacing w:after="0" w:line="240" w:lineRule="auto"/>
        <w:jc w:val="both"/>
        <w:rPr>
          <w:rFonts w:ascii="Sylfaen" w:hAnsi="Sylfaen" w:cs="Sylfaen"/>
          <w:sz w:val="24"/>
          <w:szCs w:val="24"/>
          <w:lang w:eastAsia="ru-RU"/>
        </w:rPr>
      </w:pPr>
      <w:r w:rsidRPr="00E47BC3">
        <w:rPr>
          <w:rFonts w:ascii="Sylfaen" w:hAnsi="Sylfaen"/>
          <w:sz w:val="24"/>
          <w:szCs w:val="24"/>
          <w:lang w:val="hy-AM"/>
        </w:rPr>
        <w:t>Ստորև սահմանված են համայնքի ոլորտային նպատակներ` ըստ համայնքի ղեկավարի լիազորությունների առանձին բնագավառների (ոլորտների)</w:t>
      </w:r>
      <w:r w:rsidRPr="00E47BC3">
        <w:rPr>
          <w:rFonts w:ascii="Sylfaen" w:hAnsi="Sylfaen" w:cs="Sylfaen"/>
          <w:sz w:val="24"/>
          <w:szCs w:val="24"/>
          <w:lang w:val="hy-AM" w:eastAsia="ru-RU"/>
        </w:rPr>
        <w:t>:</w:t>
      </w:r>
    </w:p>
    <w:p w:rsidR="005967D0" w:rsidRDefault="009C1332" w:rsidP="005967D0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E47BC3">
        <w:rPr>
          <w:rFonts w:ascii="Sylfaen" w:hAnsi="Sylfaen"/>
          <w:sz w:val="24"/>
          <w:szCs w:val="24"/>
          <w:lang w:val="hy-AM"/>
        </w:rPr>
        <w:t xml:space="preserve"> </w:t>
      </w:r>
    </w:p>
    <w:p w:rsidR="007F6FC6" w:rsidRPr="00E47C12" w:rsidRDefault="00085B77" w:rsidP="005967D0">
      <w:pPr>
        <w:spacing w:after="0" w:line="240" w:lineRule="auto"/>
        <w:jc w:val="both"/>
        <w:rPr>
          <w:rFonts w:ascii="Sylfaen" w:hAnsi="Sylfaen"/>
          <w:b/>
          <w:sz w:val="24"/>
          <w:szCs w:val="24"/>
        </w:rPr>
      </w:pPr>
      <w:r w:rsidRPr="00E47C12">
        <w:rPr>
          <w:rFonts w:ascii="Sylfaen" w:hAnsi="Sylfaen"/>
          <w:b/>
          <w:sz w:val="24"/>
          <w:szCs w:val="24"/>
          <w:lang w:val="hy-AM"/>
        </w:rPr>
        <w:t>Աղյուսակ 2. Համայնքի ոլորտային նպատակները</w:t>
      </w:r>
    </w:p>
    <w:p w:rsidR="00F220CA" w:rsidRPr="00F220CA" w:rsidRDefault="00F220CA" w:rsidP="00F220CA">
      <w:pPr>
        <w:pStyle w:val="ListParagraph"/>
        <w:ind w:left="180" w:firstLine="540"/>
        <w:rPr>
          <w:rFonts w:ascii="Sylfaen" w:hAnsi="Sylfaen"/>
          <w:sz w:val="24"/>
          <w:szCs w:val="24"/>
        </w:rPr>
      </w:pPr>
    </w:p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3420"/>
        <w:gridCol w:w="2610"/>
        <w:gridCol w:w="2340"/>
        <w:gridCol w:w="2250"/>
      </w:tblGrid>
      <w:tr w:rsidR="00085B77" w:rsidTr="000027D0">
        <w:tc>
          <w:tcPr>
            <w:tcW w:w="3420" w:type="dxa"/>
            <w:vMerge w:val="restart"/>
            <w:shd w:val="clear" w:color="auto" w:fill="D9D9D9" w:themeFill="background1" w:themeFillShade="D9"/>
          </w:tcPr>
          <w:p w:rsidR="00085B77" w:rsidRPr="009C1332" w:rsidRDefault="00085B77" w:rsidP="00085B77">
            <w:pPr>
              <w:pStyle w:val="ListParagraph"/>
              <w:ind w:left="0"/>
              <w:rPr>
                <w:rFonts w:ascii="Sylfaen" w:hAnsi="Sylfaen"/>
                <w:b/>
                <w:lang w:val="hy-AM"/>
              </w:rPr>
            </w:pPr>
            <w:r w:rsidRPr="009C1332">
              <w:rPr>
                <w:rFonts w:ascii="Sylfaen" w:hAnsi="Sylfaen"/>
                <w:b/>
                <w:lang w:val="hy-AM"/>
              </w:rPr>
              <w:t>Ոլորտային նպատակ</w:t>
            </w:r>
          </w:p>
        </w:tc>
        <w:tc>
          <w:tcPr>
            <w:tcW w:w="7200" w:type="dxa"/>
            <w:gridSpan w:val="3"/>
            <w:shd w:val="clear" w:color="auto" w:fill="D9D9D9" w:themeFill="background1" w:themeFillShade="D9"/>
          </w:tcPr>
          <w:p w:rsidR="00085B77" w:rsidRPr="009C1332" w:rsidRDefault="00E47C12" w:rsidP="00085B77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9C1332">
              <w:rPr>
                <w:rFonts w:ascii="Sylfaen" w:hAnsi="Sylfaen"/>
                <w:b/>
              </w:rPr>
              <w:t>Վ</w:t>
            </w:r>
            <w:r w:rsidR="00085B77" w:rsidRPr="009C1332">
              <w:rPr>
                <w:rFonts w:ascii="Sylfaen" w:hAnsi="Sylfaen"/>
                <w:b/>
                <w:lang w:val="hy-AM"/>
              </w:rPr>
              <w:t>երջնական արդյունքի՝</w:t>
            </w:r>
          </w:p>
        </w:tc>
      </w:tr>
      <w:tr w:rsidR="00085B77" w:rsidTr="000027D0">
        <w:tc>
          <w:tcPr>
            <w:tcW w:w="3420" w:type="dxa"/>
            <w:vMerge/>
            <w:shd w:val="clear" w:color="auto" w:fill="D9D9D9" w:themeFill="background1" w:themeFillShade="D9"/>
          </w:tcPr>
          <w:p w:rsidR="00085B77" w:rsidRPr="009C1332" w:rsidRDefault="00085B77" w:rsidP="00085B77">
            <w:pPr>
              <w:pStyle w:val="ListParagraph"/>
              <w:ind w:left="0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085B77" w:rsidRPr="009C1332" w:rsidRDefault="000027D0" w:rsidP="00085B77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9C1332">
              <w:rPr>
                <w:rFonts w:ascii="Sylfaen" w:hAnsi="Sylfaen"/>
                <w:b/>
              </w:rPr>
              <w:t>Ց</w:t>
            </w:r>
            <w:r w:rsidR="00085B77" w:rsidRPr="009C1332">
              <w:rPr>
                <w:rFonts w:ascii="Sylfaen" w:hAnsi="Sylfaen"/>
                <w:b/>
                <w:lang w:val="hy-AM"/>
              </w:rPr>
              <w:t>ուցանիշ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085B77" w:rsidRPr="009C1332" w:rsidRDefault="000027D0" w:rsidP="00085B77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9C1332">
              <w:rPr>
                <w:rFonts w:ascii="Sylfaen" w:hAnsi="Sylfaen"/>
                <w:b/>
              </w:rPr>
              <w:t>Ե</w:t>
            </w:r>
            <w:r w:rsidR="00085B77" w:rsidRPr="009C1332">
              <w:rPr>
                <w:rFonts w:ascii="Sylfaen" w:hAnsi="Sylfaen"/>
                <w:b/>
                <w:lang w:val="hy-AM"/>
              </w:rPr>
              <w:t>լակետային արժեք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085B77" w:rsidRPr="009C1332" w:rsidRDefault="000027D0" w:rsidP="00085B77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9C1332">
              <w:rPr>
                <w:rFonts w:ascii="Sylfaen" w:hAnsi="Sylfaen"/>
                <w:b/>
              </w:rPr>
              <w:t>Թ</w:t>
            </w:r>
            <w:r w:rsidR="00085B77" w:rsidRPr="009C1332">
              <w:rPr>
                <w:rFonts w:ascii="Sylfaen" w:hAnsi="Sylfaen"/>
                <w:b/>
                <w:lang w:val="hy-AM"/>
              </w:rPr>
              <w:t>իրախային արժեք</w:t>
            </w:r>
          </w:p>
        </w:tc>
      </w:tr>
      <w:tr w:rsidR="00085B77" w:rsidTr="009C1332">
        <w:tc>
          <w:tcPr>
            <w:tcW w:w="10620" w:type="dxa"/>
            <w:gridSpan w:val="4"/>
            <w:shd w:val="clear" w:color="auto" w:fill="DBE5F1" w:themeFill="accent1" w:themeFillTint="33"/>
          </w:tcPr>
          <w:p w:rsidR="00085B77" w:rsidRPr="00611752" w:rsidRDefault="00085B77" w:rsidP="00085B77">
            <w:pPr>
              <w:pStyle w:val="ListParagraph"/>
              <w:ind w:left="0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611752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9A525E" w:rsidTr="009D1255">
        <w:tc>
          <w:tcPr>
            <w:tcW w:w="3420" w:type="dxa"/>
            <w:vMerge w:val="restart"/>
          </w:tcPr>
          <w:p w:rsidR="009A525E" w:rsidRPr="00164BA9" w:rsidRDefault="009C1332" w:rsidP="009D1255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  <w:r w:rsidRPr="00344732">
              <w:rPr>
                <w:rFonts w:ascii="Sylfaen" w:hAnsi="Sylfaen" w:cs="Arial"/>
                <w:sz w:val="20"/>
                <w:szCs w:val="20"/>
                <w:lang w:val="hy-AM"/>
              </w:rPr>
              <w:t>Ապահովել</w:t>
            </w:r>
            <w:r w:rsidRPr="0034473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44732">
              <w:rPr>
                <w:rFonts w:ascii="Sylfaen" w:hAnsi="Sylfaen" w:cs="Arial"/>
                <w:sz w:val="20"/>
                <w:szCs w:val="20"/>
                <w:lang w:val="hy-AM"/>
              </w:rPr>
              <w:t>ՏԻՄ</w:t>
            </w:r>
            <w:r w:rsidRPr="00344732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344732">
              <w:rPr>
                <w:rFonts w:ascii="Sylfaen" w:hAnsi="Sylfaen" w:cs="Arial"/>
                <w:sz w:val="20"/>
                <w:szCs w:val="20"/>
                <w:lang w:val="hy-AM"/>
              </w:rPr>
              <w:t>երի</w:t>
            </w:r>
            <w:r w:rsidRPr="0034473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44732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34473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44732">
              <w:rPr>
                <w:rFonts w:ascii="Sylfaen" w:hAnsi="Sylfaen" w:cs="Arial"/>
                <w:sz w:val="20"/>
                <w:szCs w:val="20"/>
                <w:lang w:val="hy-AM"/>
              </w:rPr>
              <w:t>համայնքի</w:t>
            </w:r>
            <w:r w:rsidRPr="0034473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44732">
              <w:rPr>
                <w:rFonts w:ascii="Sylfaen" w:hAnsi="Sylfaen" w:cs="Arial"/>
                <w:sz w:val="20"/>
                <w:szCs w:val="20"/>
              </w:rPr>
              <w:t>բնակիչներն</w:t>
            </w:r>
            <w:r w:rsidRPr="0034473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44732">
              <w:rPr>
                <w:rFonts w:ascii="Sylfaen" w:hAnsi="Sylfaen" w:cs="Arial"/>
                <w:sz w:val="20"/>
                <w:szCs w:val="20"/>
                <w:lang w:val="hy-AM"/>
              </w:rPr>
              <w:t>որակյալ</w:t>
            </w:r>
            <w:r w:rsidRPr="0034473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44732">
              <w:rPr>
                <w:rFonts w:ascii="Sylfaen" w:hAnsi="Sylfaen" w:cs="Arial"/>
                <w:sz w:val="20"/>
                <w:szCs w:val="20"/>
                <w:lang w:val="hy-AM"/>
              </w:rPr>
              <w:t>և</w:t>
            </w:r>
            <w:r w:rsidRPr="0034473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44732">
              <w:rPr>
                <w:rFonts w:ascii="Sylfaen" w:hAnsi="Sylfaen" w:cs="Arial"/>
                <w:sz w:val="20"/>
                <w:szCs w:val="20"/>
                <w:lang w:val="hy-AM"/>
              </w:rPr>
              <w:t>մատչելի</w:t>
            </w:r>
            <w:r w:rsidRPr="0034473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44732">
              <w:rPr>
                <w:rFonts w:ascii="Sylfaen" w:hAnsi="Sylfaen"/>
                <w:sz w:val="20"/>
                <w:szCs w:val="20"/>
              </w:rPr>
              <w:t xml:space="preserve">հանրային </w:t>
            </w:r>
            <w:r w:rsidRPr="00344732">
              <w:rPr>
                <w:rFonts w:ascii="Sylfaen" w:hAnsi="Sylfaen" w:cs="Arial"/>
                <w:sz w:val="20"/>
                <w:szCs w:val="20"/>
                <w:lang w:val="hy-AM"/>
              </w:rPr>
              <w:t>ծառայությունների</w:t>
            </w:r>
            <w:r w:rsidRPr="0034473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44732">
              <w:rPr>
                <w:rFonts w:ascii="Sylfaen" w:hAnsi="Sylfaen" w:cs="Arial"/>
                <w:sz w:val="20"/>
                <w:szCs w:val="20"/>
                <w:lang w:val="hy-AM"/>
              </w:rPr>
              <w:t>մատուցումը</w:t>
            </w:r>
            <w:r w:rsidR="00164BA9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2610" w:type="dxa"/>
          </w:tcPr>
          <w:p w:rsidR="009A525E" w:rsidRPr="006D0E81" w:rsidRDefault="009A525E" w:rsidP="001721C4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  <w:r w:rsidRPr="007F6FC6">
              <w:rPr>
                <w:rFonts w:ascii="Sylfaen" w:hAnsi="Sylfaen"/>
                <w:sz w:val="20"/>
                <w:szCs w:val="20"/>
                <w:lang w:val="hy-AM"/>
              </w:rPr>
              <w:t>Համայնքի բնակիչների բավարարվածությունը ՏԻՄ-</w:t>
            </w:r>
            <w:r w:rsidR="00934750">
              <w:rPr>
                <w:rFonts w:ascii="Sylfaen" w:hAnsi="Sylfaen"/>
                <w:sz w:val="20"/>
                <w:szCs w:val="20"/>
              </w:rPr>
              <w:t>եր</w:t>
            </w:r>
            <w:r w:rsidRPr="007F6FC6">
              <w:rPr>
                <w:rFonts w:ascii="Sylfaen" w:hAnsi="Sylfaen"/>
                <w:sz w:val="20"/>
                <w:szCs w:val="20"/>
                <w:lang w:val="hy-AM"/>
              </w:rPr>
              <w:t xml:space="preserve">ի աշխատակազմի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և ՀՈԱԿ-ների </w:t>
            </w:r>
            <w:r w:rsidRPr="007F6FC6">
              <w:rPr>
                <w:rFonts w:ascii="Sylfaen" w:hAnsi="Sylfaen"/>
                <w:sz w:val="20"/>
                <w:szCs w:val="20"/>
                <w:lang w:val="hy-AM"/>
              </w:rPr>
              <w:t>կողմից մատուցվ</w:t>
            </w:r>
            <w:r w:rsidR="001721C4">
              <w:rPr>
                <w:rFonts w:ascii="Sylfaen" w:hAnsi="Sylfaen"/>
                <w:sz w:val="20"/>
                <w:szCs w:val="20"/>
              </w:rPr>
              <w:t>ած</w:t>
            </w:r>
            <w:r w:rsidRPr="007F6FC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ծառայությունների որակից</w:t>
            </w:r>
            <w:r w:rsidRPr="007F6FC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Pr="007F6FC6">
              <w:rPr>
                <w:rFonts w:ascii="Sylfaen" w:hAnsi="Sylfaen"/>
                <w:sz w:val="20"/>
                <w:szCs w:val="20"/>
                <w:lang w:val="hy-AM"/>
              </w:rPr>
              <w:t>սոց. հարցումներ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340" w:type="dxa"/>
          </w:tcPr>
          <w:p w:rsidR="009A525E" w:rsidRPr="00EC0D46" w:rsidRDefault="009A525E" w:rsidP="000D39A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9A525E" w:rsidRPr="00EC0D46" w:rsidRDefault="009A525E" w:rsidP="000D39A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9A525E" w:rsidRPr="00EC0D46" w:rsidRDefault="009A525E" w:rsidP="000D39A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9A525E" w:rsidRPr="006D0E81" w:rsidRDefault="006D0E81" w:rsidP="000D39A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6D0E8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6D0E8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D0E8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6D0E8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D0E8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6D0E8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6D0E8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6D0E8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D0E8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2250" w:type="dxa"/>
          </w:tcPr>
          <w:p w:rsidR="009A525E" w:rsidRPr="006D0E81" w:rsidRDefault="009A525E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9A525E" w:rsidRPr="006D0E81" w:rsidRDefault="009A525E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9A525E" w:rsidRPr="006D0E81" w:rsidRDefault="009A525E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9A525E" w:rsidRPr="006D0E81" w:rsidRDefault="006D0E81" w:rsidP="000D39A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6D0E8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6D0E8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D0E8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</w:tr>
      <w:tr w:rsidR="009A525E" w:rsidTr="000D39AB">
        <w:tc>
          <w:tcPr>
            <w:tcW w:w="3420" w:type="dxa"/>
            <w:vMerge/>
          </w:tcPr>
          <w:p w:rsidR="009A525E" w:rsidRPr="007F6FC6" w:rsidRDefault="009A525E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610" w:type="dxa"/>
          </w:tcPr>
          <w:p w:rsidR="009A525E" w:rsidRPr="007F6FC6" w:rsidRDefault="009A525E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Համայնքի բյուջեի սեփական եկամուտների տեսակարար կշիռը բյուջեի ընդհանուր մուտքերի կազմում 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(%)</w:t>
            </w:r>
          </w:p>
        </w:tc>
        <w:tc>
          <w:tcPr>
            <w:tcW w:w="2340" w:type="dxa"/>
          </w:tcPr>
          <w:p w:rsidR="009A525E" w:rsidRDefault="009A525E" w:rsidP="000D39A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9A525E" w:rsidRDefault="009A525E" w:rsidP="000D39A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9A525E" w:rsidRPr="009A525E" w:rsidRDefault="009A525E" w:rsidP="000D39A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27</w:t>
            </w:r>
          </w:p>
        </w:tc>
        <w:tc>
          <w:tcPr>
            <w:tcW w:w="2250" w:type="dxa"/>
          </w:tcPr>
          <w:p w:rsidR="009A525E" w:rsidRDefault="009A525E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9A525E" w:rsidRDefault="009A525E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9A525E" w:rsidRPr="009A525E" w:rsidRDefault="009A525E" w:rsidP="009A525E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28</w:t>
            </w:r>
          </w:p>
        </w:tc>
      </w:tr>
      <w:tr w:rsidR="000D39AB" w:rsidTr="009C1332">
        <w:tc>
          <w:tcPr>
            <w:tcW w:w="10620" w:type="dxa"/>
            <w:gridSpan w:val="4"/>
            <w:shd w:val="clear" w:color="auto" w:fill="DBE5F1" w:themeFill="accent1" w:themeFillTint="33"/>
          </w:tcPr>
          <w:p w:rsidR="000D39AB" w:rsidRPr="007F6FC6" w:rsidRDefault="000D39AB" w:rsidP="00085B77">
            <w:pPr>
              <w:pStyle w:val="ListParagraph"/>
              <w:ind w:left="0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7F6FC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Ոլորտ </w:t>
            </w:r>
            <w:r w:rsidRPr="007F6FC6">
              <w:rPr>
                <w:rFonts w:ascii="Sylfaen" w:hAnsi="Sylfaen"/>
                <w:b/>
                <w:i/>
                <w:sz w:val="20"/>
                <w:szCs w:val="20"/>
              </w:rPr>
              <w:t>2</w:t>
            </w:r>
            <w:r w:rsidRPr="007F6FC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  <w:r w:rsidRPr="007F6FC6">
              <w:rPr>
                <w:rFonts w:ascii="Sylfaen" w:hAnsi="Sylfaen"/>
                <w:b/>
                <w:i/>
                <w:sz w:val="20"/>
                <w:szCs w:val="20"/>
              </w:rPr>
              <w:t xml:space="preserve"> </w:t>
            </w:r>
            <w:r w:rsidRPr="007F6FC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Պաշտպանության կազմակերպում </w:t>
            </w:r>
          </w:p>
        </w:tc>
      </w:tr>
      <w:tr w:rsidR="00085B77" w:rsidTr="00CB55AE">
        <w:tc>
          <w:tcPr>
            <w:tcW w:w="3420" w:type="dxa"/>
          </w:tcPr>
          <w:p w:rsidR="00085B77" w:rsidRPr="007F6FC6" w:rsidRDefault="000027D0" w:rsidP="00CF4B9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sz w:val="20"/>
                <w:szCs w:val="20"/>
                <w:lang w:val="hy-AM"/>
              </w:rPr>
              <w:t xml:space="preserve">2018 թվականի ընթացքում ոլորտում ծրագրեր և </w:t>
            </w:r>
            <w:r w:rsidRPr="00072CBC">
              <w:rPr>
                <w:rFonts w:ascii="Sylfaen" w:hAnsi="Sylfaen" w:cs="Arial"/>
                <w:sz w:val="20"/>
                <w:szCs w:val="20"/>
                <w:lang w:val="hy-AM"/>
              </w:rPr>
              <w:lastRenderedPageBreak/>
              <w:t>միջոցառումներ չեն նախատեսվում, այդ պատճառով ոլորտային նպատակ չի սահմանվել</w:t>
            </w:r>
            <w:r w:rsidRPr="00072CBC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2610" w:type="dxa"/>
            <w:vAlign w:val="center"/>
          </w:tcPr>
          <w:p w:rsidR="000D39AB" w:rsidRPr="007F6FC6" w:rsidRDefault="000D39AB" w:rsidP="00CB55AE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F6FC6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_</w:t>
            </w:r>
          </w:p>
        </w:tc>
        <w:tc>
          <w:tcPr>
            <w:tcW w:w="2340" w:type="dxa"/>
            <w:vAlign w:val="center"/>
          </w:tcPr>
          <w:p w:rsidR="000D39AB" w:rsidRPr="007F6FC6" w:rsidRDefault="000D39AB" w:rsidP="00CB55AE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F6FC6">
              <w:rPr>
                <w:rFonts w:ascii="Sylfaen" w:hAnsi="Sylfaen"/>
                <w:b/>
                <w:sz w:val="20"/>
                <w:szCs w:val="20"/>
                <w:lang w:val="hy-AM"/>
              </w:rPr>
              <w:t>_</w:t>
            </w:r>
          </w:p>
        </w:tc>
        <w:tc>
          <w:tcPr>
            <w:tcW w:w="2250" w:type="dxa"/>
            <w:vAlign w:val="center"/>
          </w:tcPr>
          <w:p w:rsidR="00085B77" w:rsidRPr="007F6FC6" w:rsidRDefault="000D39AB" w:rsidP="00CB55AE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F6FC6">
              <w:rPr>
                <w:rFonts w:ascii="Sylfaen" w:hAnsi="Sylfaen"/>
                <w:b/>
                <w:sz w:val="20"/>
                <w:szCs w:val="20"/>
                <w:lang w:val="hy-AM"/>
              </w:rPr>
              <w:t>_</w:t>
            </w:r>
          </w:p>
        </w:tc>
      </w:tr>
      <w:tr w:rsidR="00611752" w:rsidTr="009C1332">
        <w:tc>
          <w:tcPr>
            <w:tcW w:w="10620" w:type="dxa"/>
            <w:gridSpan w:val="4"/>
            <w:shd w:val="clear" w:color="auto" w:fill="DBE5F1" w:themeFill="accent1" w:themeFillTint="33"/>
          </w:tcPr>
          <w:p w:rsidR="00611752" w:rsidRPr="007F6FC6" w:rsidRDefault="00611752" w:rsidP="00611752">
            <w:pPr>
              <w:pStyle w:val="ListParagraph"/>
              <w:ind w:left="0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7F6FC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lastRenderedPageBreak/>
              <w:t>Ոլորտ 3.</w:t>
            </w:r>
            <w:r w:rsidRPr="007F6FC6">
              <w:rPr>
                <w:rFonts w:ascii="Sylfaen" w:hAnsi="Sylfaen"/>
                <w:b/>
                <w:i/>
                <w:sz w:val="20"/>
                <w:szCs w:val="20"/>
              </w:rPr>
              <w:t xml:space="preserve"> </w:t>
            </w:r>
            <w:r w:rsidRPr="007F6FC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Արտակարգ իրավիճակներից </w:t>
            </w:r>
          </w:p>
          <w:p w:rsidR="00611752" w:rsidRPr="007F6FC6" w:rsidRDefault="00611752" w:rsidP="00611752">
            <w:pPr>
              <w:pStyle w:val="ListParagraph"/>
              <w:ind w:left="0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7F6FC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բնակչության պաշտպանություն և </w:t>
            </w:r>
          </w:p>
          <w:p w:rsidR="00611752" w:rsidRPr="007F6FC6" w:rsidRDefault="00611752" w:rsidP="00611752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F6FC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քաղաքացիական  պաշտպանություն</w:t>
            </w:r>
            <w:r w:rsidRPr="007F6FC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611752" w:rsidTr="000027D0">
        <w:tc>
          <w:tcPr>
            <w:tcW w:w="3420" w:type="dxa"/>
          </w:tcPr>
          <w:p w:rsidR="00611752" w:rsidRPr="007F6FC6" w:rsidRDefault="000027D0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072CBC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2610" w:type="dxa"/>
            <w:vAlign w:val="center"/>
          </w:tcPr>
          <w:p w:rsidR="00611752" w:rsidRPr="007F6FC6" w:rsidRDefault="00611752" w:rsidP="000027D0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611752" w:rsidRPr="007F6FC6" w:rsidRDefault="00611752" w:rsidP="000027D0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F6FC6">
              <w:rPr>
                <w:rFonts w:ascii="Sylfaen" w:hAnsi="Sylfaen"/>
                <w:b/>
                <w:sz w:val="20"/>
                <w:szCs w:val="20"/>
                <w:lang w:val="hy-AM"/>
              </w:rPr>
              <w:t>_</w:t>
            </w:r>
          </w:p>
        </w:tc>
        <w:tc>
          <w:tcPr>
            <w:tcW w:w="2340" w:type="dxa"/>
            <w:vAlign w:val="center"/>
          </w:tcPr>
          <w:p w:rsidR="00611752" w:rsidRPr="007F6FC6" w:rsidRDefault="00611752" w:rsidP="000027D0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611752" w:rsidRPr="007F6FC6" w:rsidRDefault="00611752" w:rsidP="000027D0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F6FC6">
              <w:rPr>
                <w:rFonts w:ascii="Sylfaen" w:hAnsi="Sylfaen"/>
                <w:b/>
                <w:sz w:val="20"/>
                <w:szCs w:val="20"/>
                <w:lang w:val="hy-AM"/>
              </w:rPr>
              <w:t>_</w:t>
            </w:r>
          </w:p>
        </w:tc>
        <w:tc>
          <w:tcPr>
            <w:tcW w:w="2250" w:type="dxa"/>
            <w:vAlign w:val="center"/>
          </w:tcPr>
          <w:p w:rsidR="00611752" w:rsidRPr="007F6FC6" w:rsidRDefault="00611752" w:rsidP="000027D0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611752" w:rsidRPr="007F6FC6" w:rsidRDefault="00611752" w:rsidP="000027D0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F6FC6">
              <w:rPr>
                <w:rFonts w:ascii="Sylfaen" w:hAnsi="Sylfaen"/>
                <w:b/>
                <w:sz w:val="20"/>
                <w:szCs w:val="20"/>
                <w:lang w:val="hy-AM"/>
              </w:rPr>
              <w:t>_</w:t>
            </w:r>
          </w:p>
        </w:tc>
      </w:tr>
      <w:tr w:rsidR="00611752" w:rsidTr="009C1332">
        <w:tc>
          <w:tcPr>
            <w:tcW w:w="10620" w:type="dxa"/>
            <w:gridSpan w:val="4"/>
            <w:shd w:val="clear" w:color="auto" w:fill="DBE5F1" w:themeFill="accent1" w:themeFillTint="33"/>
          </w:tcPr>
          <w:p w:rsidR="00611752" w:rsidRPr="007F6FC6" w:rsidRDefault="00611752" w:rsidP="00085B77">
            <w:pPr>
              <w:pStyle w:val="ListParagraph"/>
              <w:ind w:left="0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7F6FC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Ոլորտ </w:t>
            </w:r>
            <w:r w:rsidR="0063017E" w:rsidRPr="007F6FC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4</w:t>
            </w:r>
            <w:r w:rsidRPr="007F6FC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  <w:r w:rsidRPr="007F6FC6">
              <w:rPr>
                <w:rFonts w:ascii="Sylfaen" w:hAnsi="Sylfaen"/>
                <w:b/>
                <w:i/>
                <w:sz w:val="20"/>
                <w:szCs w:val="20"/>
              </w:rPr>
              <w:t xml:space="preserve"> </w:t>
            </w:r>
            <w:r w:rsidRPr="007F6FC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Քաղաքաշինություն և </w:t>
            </w:r>
          </w:p>
          <w:p w:rsidR="00611752" w:rsidRPr="007F6FC6" w:rsidRDefault="00611752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F6FC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կոմունալ տնտեսություն</w:t>
            </w:r>
          </w:p>
        </w:tc>
      </w:tr>
      <w:tr w:rsidR="006B2CAC" w:rsidTr="009C1332">
        <w:tc>
          <w:tcPr>
            <w:tcW w:w="3420" w:type="dxa"/>
            <w:vMerge w:val="restart"/>
            <w:shd w:val="clear" w:color="auto" w:fill="FFFFFF" w:themeFill="background1"/>
          </w:tcPr>
          <w:p w:rsidR="006B2CAC" w:rsidRPr="00164BA9" w:rsidRDefault="006B2CAC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  <w:r w:rsidRPr="009C1332">
              <w:rPr>
                <w:rFonts w:ascii="Sylfaen" w:hAnsi="Sylfaen"/>
                <w:sz w:val="20"/>
                <w:szCs w:val="20"/>
                <w:lang w:val="hy-AM"/>
              </w:rPr>
              <w:t xml:space="preserve">Իրականացնել </w:t>
            </w:r>
            <w:r w:rsidR="002C48C9" w:rsidRPr="009C1332">
              <w:rPr>
                <w:rFonts w:ascii="Sylfaen" w:hAnsi="Sylfaen"/>
                <w:sz w:val="20"/>
                <w:szCs w:val="20"/>
                <w:lang w:val="hy-AM"/>
              </w:rPr>
              <w:t>բնակավայրային</w:t>
            </w:r>
            <w:r w:rsidRPr="009C1332">
              <w:rPr>
                <w:rFonts w:ascii="Sylfaen" w:hAnsi="Sylfaen"/>
                <w:sz w:val="20"/>
                <w:szCs w:val="20"/>
                <w:lang w:val="hy-AM"/>
              </w:rPr>
              <w:t xml:space="preserve"> կոմունալ ենթակառուցվածքների ընդլայնման, բարեկարգման և պահպանման աշխատանքներ</w:t>
            </w:r>
            <w:r w:rsidR="00164BA9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2610" w:type="dxa"/>
          </w:tcPr>
          <w:p w:rsidR="006B2CAC" w:rsidRPr="007F6FC6" w:rsidRDefault="006B2CAC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F6FC6">
              <w:rPr>
                <w:rFonts w:ascii="Sylfaen" w:hAnsi="Sylfaen"/>
                <w:sz w:val="20"/>
                <w:szCs w:val="20"/>
                <w:lang w:val="hy-AM"/>
              </w:rPr>
              <w:t xml:space="preserve">Գիշերային լուսավորության ցանցի տեսակարար կշիռը ներբնակավայրային ճանապարհային ցանցի մեջ 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(%)</w:t>
            </w:r>
          </w:p>
        </w:tc>
        <w:tc>
          <w:tcPr>
            <w:tcW w:w="2340" w:type="dxa"/>
          </w:tcPr>
          <w:p w:rsidR="006B2CAC" w:rsidRPr="007F6FC6" w:rsidRDefault="006B2CAC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6B2CAC" w:rsidRPr="007F6FC6" w:rsidRDefault="006B2CAC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6B2CAC" w:rsidRPr="007F6FC6" w:rsidRDefault="006B2CAC" w:rsidP="005009E2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7F6FC6">
              <w:rPr>
                <w:rFonts w:ascii="Sylfaen" w:hAnsi="Sylfaen"/>
                <w:sz w:val="20"/>
                <w:szCs w:val="20"/>
                <w:lang w:val="hy-AM"/>
              </w:rPr>
              <w:t>37</w:t>
            </w:r>
          </w:p>
        </w:tc>
        <w:tc>
          <w:tcPr>
            <w:tcW w:w="2250" w:type="dxa"/>
          </w:tcPr>
          <w:p w:rsidR="006B2CAC" w:rsidRPr="007F6FC6" w:rsidRDefault="006B2CAC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6B2CAC" w:rsidRPr="007F6FC6" w:rsidRDefault="006B2CAC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6B2CAC" w:rsidRPr="007F6FC6" w:rsidRDefault="006B2CAC" w:rsidP="005009E2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7F6FC6">
              <w:rPr>
                <w:rFonts w:ascii="Sylfaen" w:hAnsi="Sylfaen"/>
                <w:sz w:val="20"/>
                <w:szCs w:val="20"/>
                <w:lang w:val="hy-AM"/>
              </w:rPr>
              <w:t>40</w:t>
            </w:r>
          </w:p>
        </w:tc>
      </w:tr>
      <w:tr w:rsidR="006D0E81" w:rsidTr="006D0E81">
        <w:tc>
          <w:tcPr>
            <w:tcW w:w="3420" w:type="dxa"/>
            <w:vMerge/>
            <w:shd w:val="clear" w:color="auto" w:fill="FFFFFF" w:themeFill="background1"/>
          </w:tcPr>
          <w:p w:rsidR="006D0E81" w:rsidRPr="007F6FC6" w:rsidRDefault="006D0E81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610" w:type="dxa"/>
          </w:tcPr>
          <w:p w:rsidR="006D0E81" w:rsidRPr="001721C4" w:rsidRDefault="006D0E81" w:rsidP="002C48C9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F6FC6">
              <w:rPr>
                <w:rFonts w:ascii="Sylfaen" w:hAnsi="Sylfaen"/>
                <w:sz w:val="20"/>
                <w:szCs w:val="20"/>
                <w:lang w:val="hy-AM"/>
              </w:rPr>
              <w:t>Գիշերային լուսավոր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վածությունից</w:t>
            </w:r>
            <w:r w:rsidRPr="007F6FC6">
              <w:rPr>
                <w:rFonts w:ascii="Sylfaen" w:hAnsi="Sylfaen"/>
                <w:sz w:val="20"/>
                <w:szCs w:val="20"/>
                <w:lang w:val="hy-AM"/>
              </w:rPr>
              <w:t xml:space="preserve"> բնակիչների բավարարվածությունը 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Pr="007F6FC6">
              <w:rPr>
                <w:rFonts w:ascii="Sylfaen" w:hAnsi="Sylfaen"/>
                <w:sz w:val="20"/>
                <w:szCs w:val="20"/>
                <w:lang w:val="hy-AM"/>
              </w:rPr>
              <w:t>սոց. հարցումներ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340" w:type="dxa"/>
          </w:tcPr>
          <w:p w:rsidR="006D0E81" w:rsidRPr="00EC0D46" w:rsidRDefault="006D0E81" w:rsidP="006D0E81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6D0E81" w:rsidRPr="00EC0D46" w:rsidRDefault="006D0E81" w:rsidP="006D0E81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6D0E81" w:rsidRPr="006D0E81" w:rsidRDefault="006D0E81" w:rsidP="006D0E81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6D0E8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6D0E8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D0E8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6D0E8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D0E8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6D0E8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6D0E8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6D0E8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D0E8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2250" w:type="dxa"/>
          </w:tcPr>
          <w:p w:rsidR="006D0E81" w:rsidRPr="006D0E81" w:rsidRDefault="006D0E81" w:rsidP="006D0E81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6D0E81" w:rsidRPr="006D0E81" w:rsidRDefault="006D0E81" w:rsidP="006D0E81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6D0E81" w:rsidRPr="006D0E81" w:rsidRDefault="006D0E81" w:rsidP="006D0E81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6D0E8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6D0E8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D0E8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</w:tr>
      <w:tr w:rsidR="006B2CAC" w:rsidTr="009C1332">
        <w:tc>
          <w:tcPr>
            <w:tcW w:w="3420" w:type="dxa"/>
            <w:vMerge/>
            <w:shd w:val="clear" w:color="auto" w:fill="FFFFFF" w:themeFill="background1"/>
          </w:tcPr>
          <w:p w:rsidR="006B2CAC" w:rsidRPr="007F6FC6" w:rsidRDefault="006B2CAC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610" w:type="dxa"/>
          </w:tcPr>
          <w:p w:rsidR="006B2CAC" w:rsidRPr="001721C4" w:rsidRDefault="002C48C9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Ջրամատակարարման ծառայությունից բնակիչների բավարարվածության աստիճանի բարձրացում</w:t>
            </w:r>
            <w:r w:rsidR="009C1332" w:rsidRPr="009C133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9C1332" w:rsidRPr="00EC0D46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="009C1332" w:rsidRPr="007F6FC6">
              <w:rPr>
                <w:rFonts w:ascii="Sylfaen" w:hAnsi="Sylfaen"/>
                <w:sz w:val="20"/>
                <w:szCs w:val="20"/>
                <w:lang w:val="hy-AM"/>
              </w:rPr>
              <w:t>սոց. հարցումներ</w:t>
            </w:r>
            <w:r w:rsidR="009C1332" w:rsidRPr="00EC0D46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340" w:type="dxa"/>
          </w:tcPr>
          <w:p w:rsidR="006B2CAC" w:rsidRPr="007F6FC6" w:rsidRDefault="006B2CAC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6D0E81" w:rsidRPr="001721C4" w:rsidRDefault="006D0E81" w:rsidP="0063017E">
            <w:pPr>
              <w:pStyle w:val="ListParagraph"/>
              <w:ind w:left="0"/>
              <w:jc w:val="center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:rsidR="006B2CAC" w:rsidRPr="007F6FC6" w:rsidRDefault="006D0E81" w:rsidP="0063017E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6D0E8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6D0E8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D0E8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2250" w:type="dxa"/>
          </w:tcPr>
          <w:p w:rsidR="006B2CAC" w:rsidRPr="007F6FC6" w:rsidRDefault="006B2CAC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6B2CAC" w:rsidRDefault="006B2CAC" w:rsidP="0063017E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6D0E81" w:rsidRPr="006D0E81" w:rsidRDefault="006D0E81" w:rsidP="0063017E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6D0E8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6D0E8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D0E8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</w:tr>
      <w:tr w:rsidR="006B2CAC" w:rsidTr="009C1332">
        <w:tc>
          <w:tcPr>
            <w:tcW w:w="3420" w:type="dxa"/>
            <w:vMerge/>
            <w:shd w:val="clear" w:color="auto" w:fill="FFFFFF" w:themeFill="background1"/>
          </w:tcPr>
          <w:p w:rsidR="006B2CAC" w:rsidRPr="007F6FC6" w:rsidRDefault="006B2CAC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610" w:type="dxa"/>
          </w:tcPr>
          <w:p w:rsidR="006B2CAC" w:rsidRPr="00826FF2" w:rsidRDefault="00826FF2" w:rsidP="00BE0564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Սպառված էլ.էներգիայի տարեկան ծախսումների </w:t>
            </w:r>
            <w:r w:rsidRPr="00826FF2">
              <w:rPr>
                <w:rFonts w:ascii="Sylfaen" w:hAnsi="Sylfaen"/>
                <w:sz w:val="20"/>
                <w:szCs w:val="20"/>
                <w:lang w:val="hy-AM"/>
              </w:rPr>
              <w:t>նվազեցում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26FF2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26FF2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  <w:r w:rsidRPr="00826FF2">
              <w:rPr>
                <w:rFonts w:ascii="Sylfaen" w:hAnsi="Sylfaen"/>
                <w:sz w:val="20"/>
                <w:szCs w:val="20"/>
                <w:lang w:val="hy-AM"/>
              </w:rPr>
              <w:t>-ով</w:t>
            </w:r>
          </w:p>
        </w:tc>
        <w:tc>
          <w:tcPr>
            <w:tcW w:w="2340" w:type="dxa"/>
          </w:tcPr>
          <w:p w:rsidR="006B2CAC" w:rsidRDefault="006B2CAC" w:rsidP="00342380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342380" w:rsidRPr="007F6FC6" w:rsidRDefault="00342380" w:rsidP="00342380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</w:t>
            </w:r>
          </w:p>
        </w:tc>
        <w:tc>
          <w:tcPr>
            <w:tcW w:w="2250" w:type="dxa"/>
          </w:tcPr>
          <w:p w:rsidR="006B2CAC" w:rsidRDefault="006B2CAC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342380" w:rsidRPr="007F6FC6" w:rsidRDefault="00342380" w:rsidP="00342380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</w:t>
            </w:r>
          </w:p>
        </w:tc>
      </w:tr>
      <w:tr w:rsidR="0063017E" w:rsidTr="00CF4B90">
        <w:tc>
          <w:tcPr>
            <w:tcW w:w="10620" w:type="dxa"/>
            <w:gridSpan w:val="4"/>
            <w:shd w:val="clear" w:color="auto" w:fill="DBE5F1" w:themeFill="accent1" w:themeFillTint="33"/>
          </w:tcPr>
          <w:p w:rsidR="0063017E" w:rsidRPr="007F6FC6" w:rsidRDefault="0063017E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F6FC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Ոլորտ 5.</w:t>
            </w:r>
            <w:r w:rsidRPr="007F6FC6">
              <w:rPr>
                <w:rFonts w:ascii="Sylfaen" w:hAnsi="Sylfaen"/>
                <w:b/>
                <w:i/>
                <w:sz w:val="20"/>
                <w:szCs w:val="20"/>
              </w:rPr>
              <w:t xml:space="preserve"> </w:t>
            </w:r>
            <w:r w:rsidRPr="007F6FC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Հողօգտագործում</w:t>
            </w:r>
          </w:p>
        </w:tc>
      </w:tr>
      <w:tr w:rsidR="007F6FC6" w:rsidTr="000027D0">
        <w:tc>
          <w:tcPr>
            <w:tcW w:w="3420" w:type="dxa"/>
          </w:tcPr>
          <w:p w:rsidR="007F6FC6" w:rsidRPr="007F6FC6" w:rsidRDefault="000027D0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072CBC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2610" w:type="dxa"/>
            <w:vAlign w:val="center"/>
          </w:tcPr>
          <w:p w:rsidR="007F6FC6" w:rsidRPr="007F6FC6" w:rsidRDefault="007F6FC6" w:rsidP="000027D0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7F6FC6" w:rsidRPr="007F6FC6" w:rsidRDefault="007F6FC6" w:rsidP="000027D0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F6FC6">
              <w:rPr>
                <w:rFonts w:ascii="Sylfaen" w:hAnsi="Sylfaen"/>
                <w:b/>
                <w:sz w:val="20"/>
                <w:szCs w:val="20"/>
                <w:lang w:val="hy-AM"/>
              </w:rPr>
              <w:t>_</w:t>
            </w:r>
          </w:p>
        </w:tc>
        <w:tc>
          <w:tcPr>
            <w:tcW w:w="2340" w:type="dxa"/>
            <w:vAlign w:val="center"/>
          </w:tcPr>
          <w:p w:rsidR="007F6FC6" w:rsidRPr="007F6FC6" w:rsidRDefault="007F6FC6" w:rsidP="000027D0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7F6FC6" w:rsidRPr="007F6FC6" w:rsidRDefault="007F6FC6" w:rsidP="000027D0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F6FC6">
              <w:rPr>
                <w:rFonts w:ascii="Sylfaen" w:hAnsi="Sylfaen"/>
                <w:b/>
                <w:sz w:val="20"/>
                <w:szCs w:val="20"/>
                <w:lang w:val="hy-AM"/>
              </w:rPr>
              <w:t>_</w:t>
            </w:r>
          </w:p>
        </w:tc>
        <w:tc>
          <w:tcPr>
            <w:tcW w:w="2250" w:type="dxa"/>
            <w:vAlign w:val="center"/>
          </w:tcPr>
          <w:p w:rsidR="007F6FC6" w:rsidRPr="007F6FC6" w:rsidRDefault="007F6FC6" w:rsidP="000027D0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7F6FC6" w:rsidRPr="007F6FC6" w:rsidRDefault="007F6FC6" w:rsidP="000027D0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F6FC6">
              <w:rPr>
                <w:rFonts w:ascii="Sylfaen" w:hAnsi="Sylfaen"/>
                <w:b/>
                <w:sz w:val="20"/>
                <w:szCs w:val="20"/>
                <w:lang w:val="hy-AM"/>
              </w:rPr>
              <w:t>_</w:t>
            </w:r>
          </w:p>
        </w:tc>
      </w:tr>
      <w:tr w:rsidR="003370AC" w:rsidTr="00164BA9">
        <w:trPr>
          <w:trHeight w:val="71"/>
        </w:trPr>
        <w:tc>
          <w:tcPr>
            <w:tcW w:w="10620" w:type="dxa"/>
            <w:gridSpan w:val="4"/>
            <w:shd w:val="clear" w:color="auto" w:fill="DBE5F1" w:themeFill="accent1" w:themeFillTint="33"/>
          </w:tcPr>
          <w:p w:rsidR="003370AC" w:rsidRPr="007F6FC6" w:rsidRDefault="003370AC" w:rsidP="001514D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F6FC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Ոլորտ 6. Տրանսպորտի </w:t>
            </w:r>
            <w:r w:rsidR="001514D7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բնագավառ</w:t>
            </w:r>
          </w:p>
        </w:tc>
      </w:tr>
      <w:tr w:rsidR="00CF4B90" w:rsidTr="00121023">
        <w:tc>
          <w:tcPr>
            <w:tcW w:w="3420" w:type="dxa"/>
            <w:vMerge w:val="restart"/>
          </w:tcPr>
          <w:p w:rsidR="00CF4B90" w:rsidRPr="00164BA9" w:rsidRDefault="00CF4B90" w:rsidP="00CF4B9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  <w:r w:rsidRPr="00CF4B90">
              <w:rPr>
                <w:rFonts w:ascii="Sylfaen" w:hAnsi="Sylfaen"/>
                <w:sz w:val="20"/>
                <w:szCs w:val="20"/>
              </w:rPr>
              <w:t>Ապահովել</w:t>
            </w:r>
            <w:r w:rsidRPr="00CF4B90">
              <w:rPr>
                <w:rFonts w:ascii="Sylfaen" w:hAnsi="Sylfaen"/>
                <w:sz w:val="20"/>
                <w:szCs w:val="20"/>
                <w:lang w:val="hy-AM"/>
              </w:rPr>
              <w:t xml:space="preserve"> համայնքային ենթակայության ճանապարհների, կամուրջների</w:t>
            </w:r>
            <w:r w:rsidRPr="00CF4B90">
              <w:rPr>
                <w:rFonts w:ascii="Sylfaen" w:hAnsi="Sylfaen"/>
                <w:sz w:val="20"/>
                <w:szCs w:val="20"/>
              </w:rPr>
              <w:t>,</w:t>
            </w:r>
            <w:r w:rsidRPr="00CF4B90">
              <w:rPr>
                <w:rFonts w:ascii="Sylfaen" w:hAnsi="Sylfaen"/>
                <w:sz w:val="20"/>
                <w:szCs w:val="20"/>
                <w:lang w:val="hy-AM"/>
              </w:rPr>
              <w:t xml:space="preserve"> ինժեներական այլ կառույցների բարեկարգումը, շահագործումը և պահպանումը</w:t>
            </w:r>
            <w:r w:rsidR="00164BA9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2610" w:type="dxa"/>
          </w:tcPr>
          <w:p w:rsidR="00CF4B90" w:rsidRPr="00072CBC" w:rsidRDefault="00CF4B90" w:rsidP="00CF4B90">
            <w:pPr>
              <w:pStyle w:val="ListParagraph"/>
              <w:spacing w:line="20" w:lineRule="atLeast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Ընթացիկ նորոգված ներ</w:t>
            </w:r>
            <w:r w:rsidRPr="00CF4B90">
              <w:rPr>
                <w:rFonts w:ascii="Sylfaen" w:hAnsi="Sylfaen"/>
                <w:sz w:val="20"/>
                <w:szCs w:val="20"/>
                <w:lang w:val="hy-AM"/>
              </w:rPr>
              <w:t>համայնք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ային</w:t>
            </w:r>
            <w:r w:rsidRPr="00CF4B90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ճանապարհների երկարությունը, կմ</w:t>
            </w:r>
          </w:p>
        </w:tc>
        <w:tc>
          <w:tcPr>
            <w:tcW w:w="2340" w:type="dxa"/>
            <w:vAlign w:val="center"/>
          </w:tcPr>
          <w:p w:rsidR="00CF4B90" w:rsidRPr="00267F32" w:rsidRDefault="00035942" w:rsidP="00CF4B9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67F32">
              <w:rPr>
                <w:rFonts w:ascii="Sylfaen" w:hAnsi="Sylfaen"/>
                <w:sz w:val="20"/>
                <w:szCs w:val="20"/>
              </w:rPr>
              <w:t>3,5</w:t>
            </w:r>
          </w:p>
        </w:tc>
        <w:tc>
          <w:tcPr>
            <w:tcW w:w="2250" w:type="dxa"/>
            <w:vAlign w:val="center"/>
          </w:tcPr>
          <w:p w:rsidR="00CF4B90" w:rsidRPr="00267F32" w:rsidRDefault="00035942" w:rsidP="00CF4B9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67F32">
              <w:rPr>
                <w:rFonts w:ascii="Sylfaen" w:hAnsi="Sylfaen"/>
                <w:sz w:val="20"/>
                <w:szCs w:val="20"/>
              </w:rPr>
              <w:t>5,5</w:t>
            </w:r>
          </w:p>
        </w:tc>
      </w:tr>
      <w:tr w:rsidR="00CF4B90" w:rsidTr="000D39AB">
        <w:tc>
          <w:tcPr>
            <w:tcW w:w="3420" w:type="dxa"/>
            <w:vMerge/>
          </w:tcPr>
          <w:p w:rsidR="00CF4B90" w:rsidRPr="007F6FC6" w:rsidRDefault="00CF4B90" w:rsidP="007F6FC6">
            <w:pPr>
              <w:pStyle w:val="ListParagraph"/>
              <w:ind w:left="0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2610" w:type="dxa"/>
          </w:tcPr>
          <w:p w:rsidR="00CF4B90" w:rsidRPr="007F6FC6" w:rsidRDefault="00CF4B90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Բարեկարգ անցանելի ներբնակավայրային ճանապարհների տեսակարար կշիռը ամբողջի մեջ 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(%)</w:t>
            </w:r>
          </w:p>
        </w:tc>
        <w:tc>
          <w:tcPr>
            <w:tcW w:w="2340" w:type="dxa"/>
          </w:tcPr>
          <w:p w:rsidR="00CF4B90" w:rsidRDefault="00CF4B90" w:rsidP="001514D7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F4B90" w:rsidRDefault="00CF4B90" w:rsidP="001514D7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F4B90" w:rsidRPr="007F6FC6" w:rsidRDefault="00CF4B90" w:rsidP="001514D7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82</w:t>
            </w:r>
          </w:p>
        </w:tc>
        <w:tc>
          <w:tcPr>
            <w:tcW w:w="2250" w:type="dxa"/>
          </w:tcPr>
          <w:p w:rsidR="00CF4B90" w:rsidRDefault="00CF4B90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F4B90" w:rsidRDefault="00CF4B90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F4B90" w:rsidRPr="007F6FC6" w:rsidRDefault="00CF4B90" w:rsidP="001514D7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85</w:t>
            </w:r>
          </w:p>
        </w:tc>
      </w:tr>
      <w:tr w:rsidR="00CF4B90" w:rsidRPr="00314510" w:rsidTr="000D39AB">
        <w:tc>
          <w:tcPr>
            <w:tcW w:w="3420" w:type="dxa"/>
            <w:vMerge/>
          </w:tcPr>
          <w:p w:rsidR="00CF4B90" w:rsidRPr="007F6FC6" w:rsidRDefault="00CF4B90" w:rsidP="007F6FC6">
            <w:pPr>
              <w:pStyle w:val="ListParagraph"/>
              <w:ind w:left="0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2610" w:type="dxa"/>
          </w:tcPr>
          <w:p w:rsidR="00CF4B90" w:rsidRPr="001721C4" w:rsidRDefault="00CF4B90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Բնակիչների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բավարարվածությունը ճանապարհների վիճակից 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Pr="007F6FC6">
              <w:rPr>
                <w:rFonts w:ascii="Sylfaen" w:hAnsi="Sylfaen"/>
                <w:sz w:val="20"/>
                <w:szCs w:val="20"/>
                <w:lang w:val="hy-AM"/>
              </w:rPr>
              <w:t>սոց. հարցումներ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340" w:type="dxa"/>
          </w:tcPr>
          <w:p w:rsidR="00CF4B90" w:rsidRDefault="00CF4B90" w:rsidP="008F130C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F4B90" w:rsidRDefault="00CF4B90" w:rsidP="008F130C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F4B90" w:rsidRPr="007F6FC6" w:rsidRDefault="006D0E81" w:rsidP="008F130C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2250" w:type="dxa"/>
          </w:tcPr>
          <w:p w:rsidR="00CF4B90" w:rsidRDefault="00CF4B90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F4B90" w:rsidRDefault="00CF4B90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F4B90" w:rsidRPr="007F6FC6" w:rsidRDefault="006D0E81" w:rsidP="008F130C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</w:tr>
      <w:tr w:rsidR="00CF4B90" w:rsidTr="00164BA9">
        <w:tc>
          <w:tcPr>
            <w:tcW w:w="10620" w:type="dxa"/>
            <w:gridSpan w:val="4"/>
            <w:shd w:val="clear" w:color="auto" w:fill="DBE5F1" w:themeFill="accent1" w:themeFillTint="33"/>
          </w:tcPr>
          <w:p w:rsidR="00CF4B90" w:rsidRPr="007F6FC6" w:rsidRDefault="00CF4B90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F6FC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lastRenderedPageBreak/>
              <w:t xml:space="preserve">Ոլորտ </w:t>
            </w:r>
            <w: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7</w:t>
            </w:r>
            <w:r w:rsidRPr="007F6FC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Առևտուր և ծառայություններ</w:t>
            </w:r>
          </w:p>
        </w:tc>
      </w:tr>
      <w:tr w:rsidR="00CF4B90" w:rsidTr="000027D0">
        <w:tc>
          <w:tcPr>
            <w:tcW w:w="3420" w:type="dxa"/>
          </w:tcPr>
          <w:p w:rsidR="00CF4B90" w:rsidRPr="006E6D18" w:rsidRDefault="00CF4B90" w:rsidP="007F6FC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072CBC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2610" w:type="dxa"/>
            <w:vAlign w:val="center"/>
          </w:tcPr>
          <w:p w:rsidR="00CF4B90" w:rsidRPr="007F6FC6" w:rsidRDefault="00CF4B90" w:rsidP="000027D0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F6FC6">
              <w:rPr>
                <w:rFonts w:ascii="Sylfaen" w:hAnsi="Sylfaen"/>
                <w:b/>
                <w:sz w:val="20"/>
                <w:szCs w:val="20"/>
                <w:lang w:val="hy-AM"/>
              </w:rPr>
              <w:t>_</w:t>
            </w:r>
          </w:p>
        </w:tc>
        <w:tc>
          <w:tcPr>
            <w:tcW w:w="2340" w:type="dxa"/>
            <w:vAlign w:val="center"/>
          </w:tcPr>
          <w:p w:rsidR="00CF4B90" w:rsidRPr="007F6FC6" w:rsidRDefault="00CF4B90" w:rsidP="000027D0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F6FC6">
              <w:rPr>
                <w:rFonts w:ascii="Sylfaen" w:hAnsi="Sylfaen"/>
                <w:b/>
                <w:sz w:val="20"/>
                <w:szCs w:val="20"/>
                <w:lang w:val="hy-AM"/>
              </w:rPr>
              <w:t>_</w:t>
            </w:r>
          </w:p>
        </w:tc>
        <w:tc>
          <w:tcPr>
            <w:tcW w:w="2250" w:type="dxa"/>
            <w:vAlign w:val="center"/>
          </w:tcPr>
          <w:p w:rsidR="00CF4B90" w:rsidRPr="007F6FC6" w:rsidRDefault="00CF4B90" w:rsidP="000027D0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F6FC6">
              <w:rPr>
                <w:rFonts w:ascii="Sylfaen" w:hAnsi="Sylfaen"/>
                <w:b/>
                <w:sz w:val="20"/>
                <w:szCs w:val="20"/>
                <w:lang w:val="hy-AM"/>
              </w:rPr>
              <w:t>_</w:t>
            </w:r>
          </w:p>
        </w:tc>
      </w:tr>
      <w:tr w:rsidR="00CF4B90" w:rsidTr="00164BA9">
        <w:tc>
          <w:tcPr>
            <w:tcW w:w="10620" w:type="dxa"/>
            <w:gridSpan w:val="4"/>
            <w:shd w:val="clear" w:color="auto" w:fill="DBE5F1" w:themeFill="accent1" w:themeFillTint="33"/>
          </w:tcPr>
          <w:p w:rsidR="00CF4B90" w:rsidRPr="007F6FC6" w:rsidRDefault="00CF4B90" w:rsidP="006E6D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F6FC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Ոլորտ </w:t>
            </w:r>
            <w: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8.</w:t>
            </w:r>
            <w:r w:rsidRPr="007F6FC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Կրթություն</w:t>
            </w:r>
          </w:p>
        </w:tc>
      </w:tr>
      <w:tr w:rsidR="00164BA9" w:rsidTr="000D39AB">
        <w:tc>
          <w:tcPr>
            <w:tcW w:w="3420" w:type="dxa"/>
            <w:vMerge w:val="restart"/>
          </w:tcPr>
          <w:p w:rsidR="00164BA9" w:rsidRPr="00164BA9" w:rsidRDefault="000125F8" w:rsidP="00CF4B9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  <w:r w:rsidRPr="00072CBC">
              <w:rPr>
                <w:rFonts w:ascii="Sylfaen" w:hAnsi="Sylfaen"/>
                <w:sz w:val="20"/>
                <w:szCs w:val="20"/>
              </w:rPr>
              <w:t>Բարձրացնել համայնքում կրթության որակը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և մատչելիությունը</w:t>
            </w:r>
            <w:r w:rsidRPr="00072CBC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2610" w:type="dxa"/>
          </w:tcPr>
          <w:p w:rsidR="00164BA9" w:rsidRPr="007F6FC6" w:rsidRDefault="00164BA9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Նախադպրոցական կրթական հաստատությունների թիվը </w:t>
            </w:r>
          </w:p>
        </w:tc>
        <w:tc>
          <w:tcPr>
            <w:tcW w:w="2340" w:type="dxa"/>
          </w:tcPr>
          <w:p w:rsidR="00164BA9" w:rsidRDefault="00164BA9" w:rsidP="002362C7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164BA9" w:rsidRDefault="00164BA9" w:rsidP="002362C7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164BA9" w:rsidRPr="007F6FC6" w:rsidRDefault="00164BA9" w:rsidP="002362C7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2250" w:type="dxa"/>
          </w:tcPr>
          <w:p w:rsidR="00164BA9" w:rsidRDefault="00164BA9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164BA9" w:rsidRDefault="00164BA9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164BA9" w:rsidRPr="007F6FC6" w:rsidRDefault="00164BA9" w:rsidP="002362C7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</w:tr>
      <w:tr w:rsidR="00164BA9" w:rsidTr="000D39AB">
        <w:tc>
          <w:tcPr>
            <w:tcW w:w="3420" w:type="dxa"/>
            <w:vMerge/>
          </w:tcPr>
          <w:p w:rsidR="00164BA9" w:rsidRPr="002362C7" w:rsidRDefault="00164BA9" w:rsidP="007F6FC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610" w:type="dxa"/>
          </w:tcPr>
          <w:p w:rsidR="00164BA9" w:rsidRPr="001721C4" w:rsidRDefault="00164BA9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Նախադպրոցական և արտադպրոցական հաստատություններում ընդգրկվածությունից և կրթության որակից ծնողների բավարարվածությունը 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Pr="007F6FC6">
              <w:rPr>
                <w:rFonts w:ascii="Sylfaen" w:hAnsi="Sylfaen"/>
                <w:sz w:val="20"/>
                <w:szCs w:val="20"/>
                <w:lang w:val="hy-AM"/>
              </w:rPr>
              <w:t>սոց. հարցումներ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340" w:type="dxa"/>
          </w:tcPr>
          <w:p w:rsidR="00164BA9" w:rsidRDefault="00164BA9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164BA9" w:rsidRDefault="00164BA9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164BA9" w:rsidRDefault="00164BA9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164BA9" w:rsidRPr="007F6FC6" w:rsidRDefault="006D0E81" w:rsidP="002362C7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2250" w:type="dxa"/>
          </w:tcPr>
          <w:p w:rsidR="00164BA9" w:rsidRDefault="00164BA9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164BA9" w:rsidRDefault="00164BA9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164BA9" w:rsidRDefault="00164BA9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164BA9" w:rsidRPr="007F6FC6" w:rsidRDefault="006D0E81" w:rsidP="002362C7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</w:tr>
      <w:tr w:rsidR="00164BA9" w:rsidTr="006D0E81">
        <w:tc>
          <w:tcPr>
            <w:tcW w:w="3420" w:type="dxa"/>
            <w:vMerge/>
          </w:tcPr>
          <w:p w:rsidR="00164BA9" w:rsidRPr="000027D0" w:rsidRDefault="00164BA9" w:rsidP="00180F5E">
            <w:pPr>
              <w:pStyle w:val="ListParagraph"/>
              <w:ind w:left="0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610" w:type="dxa"/>
          </w:tcPr>
          <w:p w:rsidR="00164BA9" w:rsidRPr="007F6FC6" w:rsidRDefault="00164BA9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«Թումո» ուսումնական կենտրոնի առկայությունը համայնքում</w:t>
            </w:r>
          </w:p>
        </w:tc>
        <w:tc>
          <w:tcPr>
            <w:tcW w:w="2340" w:type="dxa"/>
            <w:vAlign w:val="center"/>
          </w:tcPr>
          <w:p w:rsidR="00164BA9" w:rsidRPr="00164BA9" w:rsidRDefault="00164BA9" w:rsidP="006D0E81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164BA9" w:rsidRPr="00164BA9" w:rsidRDefault="00164BA9" w:rsidP="006D0E81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164BA9">
              <w:rPr>
                <w:rFonts w:ascii="Sylfaen" w:hAnsi="Sylfaen"/>
                <w:sz w:val="20"/>
                <w:szCs w:val="20"/>
              </w:rPr>
              <w:t>առկա չէ</w:t>
            </w:r>
          </w:p>
        </w:tc>
        <w:tc>
          <w:tcPr>
            <w:tcW w:w="2250" w:type="dxa"/>
            <w:vAlign w:val="center"/>
          </w:tcPr>
          <w:p w:rsidR="00164BA9" w:rsidRPr="00164BA9" w:rsidRDefault="00164BA9" w:rsidP="006D0E81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164BA9" w:rsidRPr="00164BA9" w:rsidRDefault="00164BA9" w:rsidP="006D0E81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164BA9">
              <w:rPr>
                <w:rFonts w:ascii="Sylfaen" w:hAnsi="Sylfaen"/>
                <w:sz w:val="20"/>
                <w:szCs w:val="20"/>
              </w:rPr>
              <w:t>առկա է</w:t>
            </w:r>
          </w:p>
        </w:tc>
      </w:tr>
      <w:tr w:rsidR="00CF4B90" w:rsidRPr="000027D0" w:rsidTr="00164BA9">
        <w:tc>
          <w:tcPr>
            <w:tcW w:w="10620" w:type="dxa"/>
            <w:gridSpan w:val="4"/>
            <w:shd w:val="clear" w:color="auto" w:fill="DBE5F1" w:themeFill="accent1" w:themeFillTint="33"/>
          </w:tcPr>
          <w:p w:rsidR="00CF4B90" w:rsidRPr="000027D0" w:rsidRDefault="00CF4B90" w:rsidP="00085B77">
            <w:pPr>
              <w:pStyle w:val="ListParagraph"/>
              <w:ind w:left="0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7F6FC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Ոլորտ </w:t>
            </w:r>
            <w: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9. Մշակույթ և երիտասարդության հետ տարվող աշխատանք</w:t>
            </w:r>
          </w:p>
        </w:tc>
      </w:tr>
      <w:tr w:rsidR="00CF4B90" w:rsidTr="000D39AB">
        <w:tc>
          <w:tcPr>
            <w:tcW w:w="3420" w:type="dxa"/>
          </w:tcPr>
          <w:p w:rsidR="00CF4B90" w:rsidRPr="00220C96" w:rsidRDefault="00CF4B90" w:rsidP="00220C96">
            <w:r w:rsidRPr="006E790C">
              <w:rPr>
                <w:rFonts w:ascii="Sylfaen" w:hAnsi="Sylfaen"/>
                <w:color w:val="000000"/>
                <w:sz w:val="20"/>
                <w:szCs w:val="20"/>
              </w:rPr>
              <w:t xml:space="preserve">Կազմակերպել համայնքի մշակութային կյանքը, խթանել մշակութային միջոցառումներին 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երիտասարդ</w:t>
            </w:r>
            <w:r w:rsidRPr="006E790C">
              <w:rPr>
                <w:rFonts w:ascii="Sylfaen" w:hAnsi="Sylfaen"/>
                <w:color w:val="000000"/>
                <w:sz w:val="20"/>
                <w:szCs w:val="20"/>
              </w:rPr>
              <w:t>ների ակտիվ մասնակցությունը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:</w:t>
            </w:r>
            <w:r w:rsidRPr="006E790C">
              <w:rPr>
                <w:rFonts w:ascii="Sylfaen" w:hAnsi="Sylfae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10" w:type="dxa"/>
          </w:tcPr>
          <w:p w:rsidR="00CF4B90" w:rsidRPr="001C368C" w:rsidRDefault="00CF4B90" w:rsidP="00220C96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Մշակութային ծառայությունների որակից և երիտասարդության հետ տարվող աշխատանքների մակարդակից բնակչության բավարարվածության աստիճանը 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Pr="007F6FC6">
              <w:rPr>
                <w:rFonts w:ascii="Sylfaen" w:hAnsi="Sylfaen"/>
                <w:sz w:val="20"/>
                <w:szCs w:val="20"/>
                <w:lang w:val="hy-AM"/>
              </w:rPr>
              <w:t>սոց. հարցումներ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340" w:type="dxa"/>
          </w:tcPr>
          <w:p w:rsidR="00CF4B90" w:rsidRDefault="00CF4B90" w:rsidP="00F054DF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F4B90" w:rsidRDefault="00CF4B90" w:rsidP="00F054DF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6D0E81" w:rsidRDefault="006D0E81" w:rsidP="00F054DF">
            <w:pPr>
              <w:pStyle w:val="ListParagraph"/>
              <w:ind w:left="0"/>
              <w:jc w:val="center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</w:pPr>
          </w:p>
          <w:p w:rsidR="00CF4B90" w:rsidRPr="00F054DF" w:rsidRDefault="006D0E81" w:rsidP="00F054DF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</w:p>
        </w:tc>
        <w:tc>
          <w:tcPr>
            <w:tcW w:w="2250" w:type="dxa"/>
          </w:tcPr>
          <w:p w:rsidR="00CF4B90" w:rsidRDefault="00CF4B90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F4B90" w:rsidRDefault="00CF4B90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1C368C" w:rsidRDefault="001C368C" w:rsidP="00F054DF">
            <w:pPr>
              <w:pStyle w:val="ListParagraph"/>
              <w:ind w:left="0"/>
              <w:jc w:val="center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</w:pPr>
          </w:p>
          <w:p w:rsidR="00CF4B90" w:rsidRPr="00F054DF" w:rsidRDefault="006D0E81" w:rsidP="00F054DF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</w:tr>
      <w:tr w:rsidR="00CF4B90" w:rsidTr="00164BA9">
        <w:tc>
          <w:tcPr>
            <w:tcW w:w="10620" w:type="dxa"/>
            <w:gridSpan w:val="4"/>
            <w:shd w:val="clear" w:color="auto" w:fill="DBE5F1" w:themeFill="accent1" w:themeFillTint="33"/>
          </w:tcPr>
          <w:p w:rsidR="00CF4B90" w:rsidRPr="00F054DF" w:rsidRDefault="00CF4B90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F6FC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Ոլորտ </w:t>
            </w:r>
            <w: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10. Առողջապահություն</w:t>
            </w:r>
          </w:p>
        </w:tc>
      </w:tr>
      <w:tr w:rsidR="00CF4B90" w:rsidTr="00237E33">
        <w:tc>
          <w:tcPr>
            <w:tcW w:w="3420" w:type="dxa"/>
          </w:tcPr>
          <w:p w:rsidR="00CF4B90" w:rsidRPr="00F054DF" w:rsidRDefault="00CF4B90" w:rsidP="007F6FC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072CBC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2610" w:type="dxa"/>
            <w:vAlign w:val="center"/>
          </w:tcPr>
          <w:p w:rsidR="00CF4B90" w:rsidRPr="007F6FC6" w:rsidRDefault="00CF4B90" w:rsidP="00237E33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CF4B90" w:rsidRPr="007F6FC6" w:rsidRDefault="00CF4B90" w:rsidP="00237E33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F6FC6">
              <w:rPr>
                <w:rFonts w:ascii="Sylfaen" w:hAnsi="Sylfaen"/>
                <w:b/>
                <w:sz w:val="20"/>
                <w:szCs w:val="20"/>
                <w:lang w:val="hy-AM"/>
              </w:rPr>
              <w:t>_</w:t>
            </w:r>
          </w:p>
        </w:tc>
        <w:tc>
          <w:tcPr>
            <w:tcW w:w="2340" w:type="dxa"/>
            <w:vAlign w:val="center"/>
          </w:tcPr>
          <w:p w:rsidR="00CF4B90" w:rsidRPr="007F6FC6" w:rsidRDefault="00CF4B90" w:rsidP="00237E33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CF4B90" w:rsidRPr="007F6FC6" w:rsidRDefault="00CF4B90" w:rsidP="00237E33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F6FC6">
              <w:rPr>
                <w:rFonts w:ascii="Sylfaen" w:hAnsi="Sylfaen"/>
                <w:b/>
                <w:sz w:val="20"/>
                <w:szCs w:val="20"/>
                <w:lang w:val="hy-AM"/>
              </w:rPr>
              <w:t>_</w:t>
            </w:r>
          </w:p>
        </w:tc>
        <w:tc>
          <w:tcPr>
            <w:tcW w:w="2250" w:type="dxa"/>
            <w:vAlign w:val="center"/>
          </w:tcPr>
          <w:p w:rsidR="00CF4B90" w:rsidRPr="007F6FC6" w:rsidRDefault="00CF4B90" w:rsidP="00237E33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CF4B90" w:rsidRPr="007F6FC6" w:rsidRDefault="00CF4B90" w:rsidP="00237E33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F6FC6">
              <w:rPr>
                <w:rFonts w:ascii="Sylfaen" w:hAnsi="Sylfaen"/>
                <w:b/>
                <w:sz w:val="20"/>
                <w:szCs w:val="20"/>
                <w:lang w:val="hy-AM"/>
              </w:rPr>
              <w:t>_</w:t>
            </w:r>
          </w:p>
        </w:tc>
      </w:tr>
      <w:tr w:rsidR="00CF4B90" w:rsidTr="00164BA9">
        <w:tc>
          <w:tcPr>
            <w:tcW w:w="10620" w:type="dxa"/>
            <w:gridSpan w:val="4"/>
            <w:shd w:val="clear" w:color="auto" w:fill="DBE5F1" w:themeFill="accent1" w:themeFillTint="33"/>
          </w:tcPr>
          <w:p w:rsidR="00CF4B90" w:rsidRPr="00F054DF" w:rsidRDefault="00CF4B90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F6FC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Ոլորտ </w:t>
            </w:r>
            <w: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11. Ֆիզիկական կուլտուրա և սպորտ</w:t>
            </w:r>
          </w:p>
        </w:tc>
      </w:tr>
      <w:tr w:rsidR="00CF4B90" w:rsidTr="00237E33">
        <w:tc>
          <w:tcPr>
            <w:tcW w:w="3420" w:type="dxa"/>
          </w:tcPr>
          <w:p w:rsidR="00CF4B90" w:rsidRPr="00F054DF" w:rsidRDefault="00CF4B90" w:rsidP="007F6FC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072CBC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2610" w:type="dxa"/>
            <w:vAlign w:val="center"/>
          </w:tcPr>
          <w:p w:rsidR="00CF4B90" w:rsidRPr="007F6FC6" w:rsidRDefault="00CF4B90" w:rsidP="00237E33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CF4B90" w:rsidRPr="007F6FC6" w:rsidRDefault="00CF4B90" w:rsidP="00237E33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F6FC6">
              <w:rPr>
                <w:rFonts w:ascii="Sylfaen" w:hAnsi="Sylfaen"/>
                <w:b/>
                <w:sz w:val="20"/>
                <w:szCs w:val="20"/>
                <w:lang w:val="hy-AM"/>
              </w:rPr>
              <w:t>_</w:t>
            </w:r>
          </w:p>
        </w:tc>
        <w:tc>
          <w:tcPr>
            <w:tcW w:w="2340" w:type="dxa"/>
            <w:vAlign w:val="center"/>
          </w:tcPr>
          <w:p w:rsidR="00CF4B90" w:rsidRPr="007F6FC6" w:rsidRDefault="00CF4B90" w:rsidP="00237E33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CF4B90" w:rsidRPr="007F6FC6" w:rsidRDefault="00CF4B90" w:rsidP="00237E33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F6FC6">
              <w:rPr>
                <w:rFonts w:ascii="Sylfaen" w:hAnsi="Sylfaen"/>
                <w:b/>
                <w:sz w:val="20"/>
                <w:szCs w:val="20"/>
                <w:lang w:val="hy-AM"/>
              </w:rPr>
              <w:t>_</w:t>
            </w:r>
          </w:p>
        </w:tc>
        <w:tc>
          <w:tcPr>
            <w:tcW w:w="2250" w:type="dxa"/>
            <w:vAlign w:val="center"/>
          </w:tcPr>
          <w:p w:rsidR="00CF4B90" w:rsidRPr="007F6FC6" w:rsidRDefault="00CF4B90" w:rsidP="00237E33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CF4B90" w:rsidRPr="007F6FC6" w:rsidRDefault="00CF4B90" w:rsidP="00237E33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F6FC6">
              <w:rPr>
                <w:rFonts w:ascii="Sylfaen" w:hAnsi="Sylfaen"/>
                <w:b/>
                <w:sz w:val="20"/>
                <w:szCs w:val="20"/>
                <w:lang w:val="hy-AM"/>
              </w:rPr>
              <w:t>_</w:t>
            </w:r>
          </w:p>
        </w:tc>
      </w:tr>
      <w:tr w:rsidR="00CF4B90" w:rsidTr="00164BA9">
        <w:tc>
          <w:tcPr>
            <w:tcW w:w="10620" w:type="dxa"/>
            <w:gridSpan w:val="4"/>
            <w:shd w:val="clear" w:color="auto" w:fill="DBE5F1" w:themeFill="accent1" w:themeFillTint="33"/>
          </w:tcPr>
          <w:p w:rsidR="00CF4B90" w:rsidRPr="00F054DF" w:rsidRDefault="00CF4B90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F6FC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Ոլորտ </w:t>
            </w:r>
            <w: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12. Սոցիալական պաշտպանությոն</w:t>
            </w:r>
          </w:p>
        </w:tc>
      </w:tr>
      <w:tr w:rsidR="00CF4B90" w:rsidTr="000D39AB">
        <w:tc>
          <w:tcPr>
            <w:tcW w:w="3420" w:type="dxa"/>
            <w:vMerge w:val="restart"/>
          </w:tcPr>
          <w:p w:rsidR="00CF4B90" w:rsidRPr="000027D0" w:rsidRDefault="00CF4B90" w:rsidP="00164BA9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Բարելավել</w:t>
            </w:r>
            <w:r w:rsidR="000125F8" w:rsidRPr="00276C81">
              <w:rPr>
                <w:rFonts w:ascii="Sylfaen" w:hAnsi="Sylfaen"/>
                <w:sz w:val="20"/>
                <w:szCs w:val="20"/>
                <w:lang w:val="hy-AM"/>
              </w:rPr>
              <w:t xml:space="preserve"> սոցիալապես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անապահով ընտանիքներին տրամադրվող սոցիալական աջակցության հասցեականությունը</w:t>
            </w:r>
            <w:r w:rsidR="00164BA9">
              <w:rPr>
                <w:rFonts w:ascii="Sylfaen" w:hAnsi="Sylfaen"/>
                <w:sz w:val="20"/>
                <w:szCs w:val="20"/>
              </w:rPr>
              <w:t xml:space="preserve"> և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որակը</w:t>
            </w:r>
            <w:r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2610" w:type="dxa"/>
          </w:tcPr>
          <w:p w:rsidR="00CF4B90" w:rsidRPr="00EC0D46" w:rsidRDefault="00CF4B90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Սոցիալական ծրագրի առկայությունը համայնքում 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այո/ոչ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340" w:type="dxa"/>
          </w:tcPr>
          <w:p w:rsidR="00CF4B90" w:rsidRPr="00F220CA" w:rsidRDefault="00CF4B90" w:rsidP="00F220CA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2250" w:type="dxa"/>
          </w:tcPr>
          <w:p w:rsidR="00CF4B90" w:rsidRPr="00F220CA" w:rsidRDefault="00CF4B90" w:rsidP="00F220CA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</w:tr>
      <w:tr w:rsidR="00CF4B90" w:rsidTr="000D39AB">
        <w:tc>
          <w:tcPr>
            <w:tcW w:w="3420" w:type="dxa"/>
            <w:vMerge/>
          </w:tcPr>
          <w:p w:rsidR="00CF4B90" w:rsidRPr="00F054DF" w:rsidRDefault="00CF4B90" w:rsidP="007F6FC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610" w:type="dxa"/>
          </w:tcPr>
          <w:p w:rsidR="00CF4B90" w:rsidRPr="00F054DF" w:rsidRDefault="00164BA9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sz w:val="20"/>
                <w:szCs w:val="20"/>
                <w:lang w:val="hy-AM"/>
              </w:rPr>
              <w:t>Սոցիալական ծրագրի շահառուների բավարարվածությունը իրականացվող ծրագրից, %</w:t>
            </w:r>
          </w:p>
        </w:tc>
        <w:tc>
          <w:tcPr>
            <w:tcW w:w="2340" w:type="dxa"/>
          </w:tcPr>
          <w:p w:rsidR="00CF4B90" w:rsidRDefault="00CF4B90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F4B90" w:rsidRPr="00F054DF" w:rsidRDefault="00CF4B90" w:rsidP="00FD46E2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29</w:t>
            </w:r>
          </w:p>
        </w:tc>
        <w:tc>
          <w:tcPr>
            <w:tcW w:w="2250" w:type="dxa"/>
          </w:tcPr>
          <w:p w:rsidR="00CF4B90" w:rsidRDefault="00CF4B90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F4B90" w:rsidRPr="00F054DF" w:rsidRDefault="00CF4B90" w:rsidP="00FD46E2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31</w:t>
            </w:r>
          </w:p>
        </w:tc>
      </w:tr>
      <w:tr w:rsidR="00CF4B90" w:rsidTr="00164BA9">
        <w:tc>
          <w:tcPr>
            <w:tcW w:w="10620" w:type="dxa"/>
            <w:gridSpan w:val="4"/>
            <w:shd w:val="clear" w:color="auto" w:fill="DBE5F1" w:themeFill="accent1" w:themeFillTint="33"/>
          </w:tcPr>
          <w:p w:rsidR="00CF4B90" w:rsidRPr="00F054DF" w:rsidRDefault="00CF4B90" w:rsidP="006310DC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F6FC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Ոլորտ </w:t>
            </w:r>
            <w: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13. Գյուղատնտեսություն</w:t>
            </w:r>
          </w:p>
        </w:tc>
      </w:tr>
      <w:tr w:rsidR="00CF4B90" w:rsidTr="000D39AB">
        <w:tc>
          <w:tcPr>
            <w:tcW w:w="3420" w:type="dxa"/>
            <w:vMerge w:val="restart"/>
          </w:tcPr>
          <w:p w:rsidR="00CF4B90" w:rsidRPr="0095504E" w:rsidRDefault="00CF4B90" w:rsidP="0095504E">
            <w:pPr>
              <w:rPr>
                <w:lang w:val="hy-AM"/>
              </w:rPr>
            </w:pPr>
            <w:r w:rsidRPr="00BC1238">
              <w:rPr>
                <w:rFonts w:ascii="Sylfaen" w:hAnsi="Sylfaen"/>
                <w:sz w:val="20"/>
                <w:szCs w:val="20"/>
              </w:rPr>
              <w:t>Նպաստել համայնքում գյուղատնտեսության զարգացմանը:</w:t>
            </w:r>
          </w:p>
          <w:p w:rsidR="00CF4B90" w:rsidRDefault="00CF4B90" w:rsidP="0095504E">
            <w:pPr>
              <w:rPr>
                <w:lang w:val="hy-AM"/>
              </w:rPr>
            </w:pPr>
          </w:p>
          <w:p w:rsidR="00CF4B90" w:rsidRDefault="00CF4B90" w:rsidP="0095504E">
            <w:pPr>
              <w:rPr>
                <w:lang w:val="hy-AM"/>
              </w:rPr>
            </w:pPr>
          </w:p>
          <w:p w:rsidR="00CF4B90" w:rsidRPr="0095504E" w:rsidRDefault="00CF4B90" w:rsidP="0095504E">
            <w:pPr>
              <w:jc w:val="center"/>
              <w:rPr>
                <w:lang w:val="hy-AM"/>
              </w:rPr>
            </w:pPr>
          </w:p>
        </w:tc>
        <w:tc>
          <w:tcPr>
            <w:tcW w:w="2610" w:type="dxa"/>
          </w:tcPr>
          <w:p w:rsidR="00CF4B90" w:rsidRPr="00F054DF" w:rsidRDefault="00A311E5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A311E5">
              <w:rPr>
                <w:rFonts w:ascii="Sylfaen" w:hAnsi="Sylfaen"/>
                <w:sz w:val="20"/>
                <w:szCs w:val="20"/>
                <w:lang w:val="hy-AM"/>
              </w:rPr>
              <w:t>Գյուղատնտեսության ոլորտի զարգացման ծ</w:t>
            </w:r>
            <w:r w:rsidR="00CF4B90">
              <w:rPr>
                <w:rFonts w:ascii="Sylfaen" w:hAnsi="Sylfaen"/>
                <w:sz w:val="20"/>
                <w:szCs w:val="20"/>
                <w:lang w:val="hy-AM"/>
              </w:rPr>
              <w:t xml:space="preserve">րագրի առկայությունը </w:t>
            </w:r>
            <w:r w:rsidR="00CF4B90" w:rsidRPr="00A311E5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="00CF4B90">
              <w:rPr>
                <w:rFonts w:ascii="Sylfaen" w:hAnsi="Sylfaen"/>
                <w:sz w:val="20"/>
                <w:szCs w:val="20"/>
                <w:lang w:val="hy-AM"/>
              </w:rPr>
              <w:t>այո/ոչ</w:t>
            </w:r>
            <w:r w:rsidR="00CF4B90" w:rsidRPr="00A311E5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340" w:type="dxa"/>
          </w:tcPr>
          <w:p w:rsidR="00CF4B90" w:rsidRPr="00F054DF" w:rsidRDefault="00CF4B90" w:rsidP="00FD38D4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2250" w:type="dxa"/>
          </w:tcPr>
          <w:p w:rsidR="00CF4B90" w:rsidRPr="00F054DF" w:rsidRDefault="00CF4B90" w:rsidP="00FD38D4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</w:tr>
      <w:tr w:rsidR="00CF4B90" w:rsidTr="000D39AB">
        <w:tc>
          <w:tcPr>
            <w:tcW w:w="3420" w:type="dxa"/>
            <w:vMerge/>
          </w:tcPr>
          <w:p w:rsidR="00CF4B90" w:rsidRPr="00F054DF" w:rsidRDefault="00CF4B90" w:rsidP="007F6FC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610" w:type="dxa"/>
          </w:tcPr>
          <w:p w:rsidR="00CF4B90" w:rsidRPr="001721C4" w:rsidRDefault="00CF4B90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Գյուղ. տեխնիկայով և գործիքներով համայնքի ապահովվածությունը </w:t>
            </w:r>
          </w:p>
        </w:tc>
        <w:tc>
          <w:tcPr>
            <w:tcW w:w="2340" w:type="dxa"/>
          </w:tcPr>
          <w:p w:rsidR="00CF4B90" w:rsidRDefault="00CF4B90" w:rsidP="0095504E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F4B90" w:rsidRPr="00F054DF" w:rsidRDefault="001C368C" w:rsidP="0095504E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2250" w:type="dxa"/>
          </w:tcPr>
          <w:p w:rsidR="00CF4B90" w:rsidRDefault="00CF4B90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F4B90" w:rsidRPr="00F054DF" w:rsidRDefault="001C368C" w:rsidP="0095504E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</w:p>
        </w:tc>
      </w:tr>
      <w:tr w:rsidR="00CF4B90" w:rsidRPr="00314510" w:rsidTr="000D39AB">
        <w:tc>
          <w:tcPr>
            <w:tcW w:w="3420" w:type="dxa"/>
            <w:vMerge/>
          </w:tcPr>
          <w:p w:rsidR="00CF4B90" w:rsidRPr="00F054DF" w:rsidRDefault="00CF4B90" w:rsidP="007F6FC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610" w:type="dxa"/>
          </w:tcPr>
          <w:p w:rsidR="00CF4B90" w:rsidRPr="001721C4" w:rsidRDefault="00CF4B90" w:rsidP="00A311E5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Գյուղ</w:t>
            </w:r>
            <w:r w:rsidR="00A311E5" w:rsidRPr="00A311E5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տնտեսության ոլորտում </w:t>
            </w:r>
            <w:r w:rsidR="001721C4">
              <w:rPr>
                <w:rFonts w:ascii="Sylfaen" w:hAnsi="Sylfaen"/>
                <w:sz w:val="20"/>
                <w:szCs w:val="20"/>
                <w:lang w:val="hy-AM"/>
              </w:rPr>
              <w:t>մատուցվ</w:t>
            </w:r>
            <w:r w:rsidR="001721C4" w:rsidRPr="001721C4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վճարովի ծառայություններից  բնակչության բավարարվածությունը </w:t>
            </w:r>
          </w:p>
        </w:tc>
        <w:tc>
          <w:tcPr>
            <w:tcW w:w="2340" w:type="dxa"/>
          </w:tcPr>
          <w:p w:rsidR="00CF4B90" w:rsidRDefault="00CF4B90" w:rsidP="0095504E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F4B90" w:rsidRDefault="00CF4B90" w:rsidP="0095504E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F4B90" w:rsidRDefault="00CF4B90" w:rsidP="0095504E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F4B90" w:rsidRPr="00F054DF" w:rsidRDefault="001C368C" w:rsidP="0095504E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</w:p>
        </w:tc>
        <w:tc>
          <w:tcPr>
            <w:tcW w:w="2250" w:type="dxa"/>
          </w:tcPr>
          <w:p w:rsidR="00CF4B90" w:rsidRDefault="00CF4B90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F4B90" w:rsidRDefault="00CF4B90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F4B90" w:rsidRDefault="00CF4B90" w:rsidP="0095504E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F4B90" w:rsidRPr="00F054DF" w:rsidRDefault="001C368C" w:rsidP="0095504E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</w:tr>
      <w:tr w:rsidR="00CF4B90" w:rsidTr="00164BA9">
        <w:tc>
          <w:tcPr>
            <w:tcW w:w="10620" w:type="dxa"/>
            <w:gridSpan w:val="4"/>
            <w:shd w:val="clear" w:color="auto" w:fill="DBE5F1" w:themeFill="accent1" w:themeFillTint="33"/>
          </w:tcPr>
          <w:p w:rsidR="00CF4B90" w:rsidRPr="00164BA9" w:rsidRDefault="00CF4B90" w:rsidP="0095504E">
            <w:pPr>
              <w:pStyle w:val="ListParagraph"/>
              <w:ind w:left="0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7F6FC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Ոլորտ </w:t>
            </w:r>
            <w: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14. Անասնաբուծություն և </w:t>
            </w:r>
            <w:r w:rsidR="00164BA9">
              <w:rPr>
                <w:rFonts w:ascii="Sylfaen" w:hAnsi="Sylfaen"/>
                <w:b/>
                <w:i/>
                <w:sz w:val="20"/>
                <w:szCs w:val="20"/>
              </w:rPr>
              <w:t>բ</w:t>
            </w:r>
            <w: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ուսասանիտարիա</w:t>
            </w:r>
          </w:p>
        </w:tc>
      </w:tr>
      <w:tr w:rsidR="00CF4B90" w:rsidTr="00237E33">
        <w:tc>
          <w:tcPr>
            <w:tcW w:w="3420" w:type="dxa"/>
          </w:tcPr>
          <w:p w:rsidR="00CF4B90" w:rsidRPr="00F054DF" w:rsidRDefault="00CF4B90" w:rsidP="007F6FC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072CBC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2610" w:type="dxa"/>
            <w:vAlign w:val="center"/>
          </w:tcPr>
          <w:p w:rsidR="00CF4B90" w:rsidRPr="007F6FC6" w:rsidRDefault="00CF4B90" w:rsidP="00237E33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CF4B90" w:rsidRPr="007F6FC6" w:rsidRDefault="00CF4B90" w:rsidP="00237E33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F6FC6">
              <w:rPr>
                <w:rFonts w:ascii="Sylfaen" w:hAnsi="Sylfaen"/>
                <w:b/>
                <w:sz w:val="20"/>
                <w:szCs w:val="20"/>
                <w:lang w:val="hy-AM"/>
              </w:rPr>
              <w:t>_</w:t>
            </w:r>
          </w:p>
        </w:tc>
        <w:tc>
          <w:tcPr>
            <w:tcW w:w="2340" w:type="dxa"/>
            <w:vAlign w:val="center"/>
          </w:tcPr>
          <w:p w:rsidR="00CF4B90" w:rsidRPr="007F6FC6" w:rsidRDefault="00CF4B90" w:rsidP="00237E33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CF4B90" w:rsidRPr="007F6FC6" w:rsidRDefault="00CF4B90" w:rsidP="00237E33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F6FC6">
              <w:rPr>
                <w:rFonts w:ascii="Sylfaen" w:hAnsi="Sylfaen"/>
                <w:b/>
                <w:sz w:val="20"/>
                <w:szCs w:val="20"/>
                <w:lang w:val="hy-AM"/>
              </w:rPr>
              <w:t>_</w:t>
            </w:r>
          </w:p>
        </w:tc>
        <w:tc>
          <w:tcPr>
            <w:tcW w:w="2250" w:type="dxa"/>
            <w:vAlign w:val="center"/>
          </w:tcPr>
          <w:p w:rsidR="00CF4B90" w:rsidRPr="007F6FC6" w:rsidRDefault="00CF4B90" w:rsidP="00237E33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CF4B90" w:rsidRPr="007F6FC6" w:rsidRDefault="00CF4B90" w:rsidP="00237E33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F6FC6">
              <w:rPr>
                <w:rFonts w:ascii="Sylfaen" w:hAnsi="Sylfaen"/>
                <w:b/>
                <w:sz w:val="20"/>
                <w:szCs w:val="20"/>
                <w:lang w:val="hy-AM"/>
              </w:rPr>
              <w:t>_</w:t>
            </w:r>
          </w:p>
        </w:tc>
      </w:tr>
      <w:tr w:rsidR="00CF4B90" w:rsidTr="00A311E5">
        <w:tc>
          <w:tcPr>
            <w:tcW w:w="10620" w:type="dxa"/>
            <w:gridSpan w:val="4"/>
            <w:shd w:val="clear" w:color="auto" w:fill="DBE5F1" w:themeFill="accent1" w:themeFillTint="33"/>
          </w:tcPr>
          <w:p w:rsidR="00CF4B90" w:rsidRDefault="00CF4B90" w:rsidP="0095504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F6FC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Ոլորտ </w:t>
            </w:r>
            <w: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15. Շրջակա միջավայրի պահպանություն</w:t>
            </w:r>
          </w:p>
        </w:tc>
      </w:tr>
      <w:tr w:rsidR="00CF4B90" w:rsidRPr="00314510" w:rsidTr="000D39AB">
        <w:tc>
          <w:tcPr>
            <w:tcW w:w="3420" w:type="dxa"/>
            <w:vMerge w:val="restart"/>
          </w:tcPr>
          <w:p w:rsidR="00CF4B90" w:rsidRPr="00E919CF" w:rsidRDefault="00CF4B90" w:rsidP="00E919CF">
            <w:pPr>
              <w:rPr>
                <w:lang w:val="hy-AM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Ապահովել համայնքի բնակավայրերում բնակչությանը </w:t>
            </w:r>
            <w:r w:rsidRPr="00072CBC">
              <w:rPr>
                <w:rFonts w:ascii="Sylfaen" w:eastAsia="Calibri" w:hAnsi="Sylfaen" w:cs="Calibri"/>
                <w:sz w:val="20"/>
                <w:szCs w:val="20"/>
                <w:lang w:val="hy-AM"/>
              </w:rPr>
              <w:t>աղբահանության և սանիտարական մաքրման  որակյալ և մատչելի ծառայությունների մատուցումը</w:t>
            </w:r>
            <w:r w:rsidRPr="00072CBC">
              <w:rPr>
                <w:rFonts w:ascii="Sylfaen" w:eastAsia="Calibri" w:hAnsi="Sylfaen" w:cs="Calibri"/>
                <w:b/>
                <w:lang w:val="hy-AM"/>
              </w:rPr>
              <w:t xml:space="preserve"> </w:t>
            </w:r>
            <w:r w:rsidRPr="00072CBC">
              <w:rPr>
                <w:rFonts w:ascii="Sylfaen" w:eastAsia="Calibri" w:hAnsi="Sylfaen" w:cs="Calibri"/>
                <w:sz w:val="20"/>
                <w:szCs w:val="20"/>
                <w:lang w:val="hy-AM"/>
              </w:rPr>
              <w:t xml:space="preserve">և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շրջակա միջավայրի մաքրությունը</w:t>
            </w:r>
            <w:r w:rsidRPr="00E919C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: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2610" w:type="dxa"/>
          </w:tcPr>
          <w:p w:rsidR="00CF4B90" w:rsidRPr="001721C4" w:rsidRDefault="00CF4B90" w:rsidP="00A311E5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Համայնքի բնակիչների և ձեռնարկատերերի բավարարվածությունը աղբահանության և սան</w:t>
            </w:r>
            <w:r w:rsidR="00A311E5" w:rsidRPr="00A311E5">
              <w:rPr>
                <w:rFonts w:ascii="Sylfaen" w:hAnsi="Sylfaen"/>
                <w:sz w:val="20"/>
                <w:szCs w:val="20"/>
                <w:lang w:val="hy-AM"/>
              </w:rPr>
              <w:t>իտարական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մաքրման աշխատանքներից 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Pr="007F6FC6">
              <w:rPr>
                <w:rFonts w:ascii="Sylfaen" w:hAnsi="Sylfaen"/>
                <w:sz w:val="20"/>
                <w:szCs w:val="20"/>
                <w:lang w:val="hy-AM"/>
              </w:rPr>
              <w:t>սոց. հարցումներ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340" w:type="dxa"/>
          </w:tcPr>
          <w:p w:rsidR="00CF4B90" w:rsidRDefault="00CF4B90" w:rsidP="0095504E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F4B90" w:rsidRDefault="00CF4B90" w:rsidP="0095504E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F4B90" w:rsidRDefault="00CF4B90" w:rsidP="0095504E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F4B90" w:rsidRDefault="001C368C" w:rsidP="0095504E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2250" w:type="dxa"/>
          </w:tcPr>
          <w:p w:rsidR="00CF4B90" w:rsidRDefault="00CF4B90" w:rsidP="005E7009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F4B90" w:rsidRDefault="00CF4B90" w:rsidP="005E7009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F4B90" w:rsidRDefault="00CF4B90" w:rsidP="005E7009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F4B90" w:rsidRDefault="001C368C" w:rsidP="005E7009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</w:tr>
      <w:tr w:rsidR="00CF4B90" w:rsidTr="000D39AB">
        <w:tc>
          <w:tcPr>
            <w:tcW w:w="3420" w:type="dxa"/>
            <w:vMerge/>
          </w:tcPr>
          <w:p w:rsidR="00CF4B90" w:rsidRPr="00F054DF" w:rsidRDefault="00CF4B90" w:rsidP="007F6FC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610" w:type="dxa"/>
          </w:tcPr>
          <w:p w:rsidR="00CF4B90" w:rsidRPr="00EC0D46" w:rsidRDefault="00CF4B90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Աղբահանության կազմակերպման նպատակով բնակչության հետ կնքված պայմանագրերը</w:t>
            </w:r>
            <w:r w:rsidR="001C368C" w:rsidRPr="001C368C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(%)</w:t>
            </w:r>
          </w:p>
        </w:tc>
        <w:tc>
          <w:tcPr>
            <w:tcW w:w="2340" w:type="dxa"/>
          </w:tcPr>
          <w:p w:rsidR="00CF4B90" w:rsidRDefault="00CF4B90" w:rsidP="0095504E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F4B90" w:rsidRDefault="00CF4B90" w:rsidP="0095504E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F4B90" w:rsidRDefault="00CF4B90" w:rsidP="0095504E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</w:p>
        </w:tc>
        <w:tc>
          <w:tcPr>
            <w:tcW w:w="2250" w:type="dxa"/>
          </w:tcPr>
          <w:p w:rsidR="00CF4B90" w:rsidRDefault="00CF4B90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F4B90" w:rsidRDefault="00CF4B90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F4B90" w:rsidRDefault="00CF4B90" w:rsidP="0060489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75</w:t>
            </w:r>
          </w:p>
        </w:tc>
      </w:tr>
      <w:tr w:rsidR="00CF4B90" w:rsidTr="000D39AB">
        <w:tc>
          <w:tcPr>
            <w:tcW w:w="3420" w:type="dxa"/>
            <w:vMerge/>
          </w:tcPr>
          <w:p w:rsidR="00CF4B90" w:rsidRPr="00F054DF" w:rsidRDefault="00CF4B90" w:rsidP="007F6FC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610" w:type="dxa"/>
          </w:tcPr>
          <w:p w:rsidR="00CF4B90" w:rsidRDefault="00CF4B90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Աղբահանության կազմակերպման նպատակով իրավաբանական անձանց հետ կնքված պայմանագրերը</w:t>
            </w:r>
            <w:r w:rsidR="001C368C" w:rsidRPr="0083231E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(%)</w:t>
            </w:r>
          </w:p>
        </w:tc>
        <w:tc>
          <w:tcPr>
            <w:tcW w:w="2340" w:type="dxa"/>
          </w:tcPr>
          <w:p w:rsidR="00CF4B90" w:rsidRDefault="00CF4B90" w:rsidP="0095504E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F4B90" w:rsidRDefault="00CF4B90" w:rsidP="0095504E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F4B90" w:rsidRDefault="00CF4B90" w:rsidP="0095504E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85</w:t>
            </w:r>
          </w:p>
        </w:tc>
        <w:tc>
          <w:tcPr>
            <w:tcW w:w="2250" w:type="dxa"/>
          </w:tcPr>
          <w:p w:rsidR="00CF4B90" w:rsidRDefault="00CF4B90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F4B90" w:rsidRDefault="00CF4B90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F4B90" w:rsidRDefault="00CF4B90" w:rsidP="0060489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100</w:t>
            </w:r>
          </w:p>
        </w:tc>
      </w:tr>
      <w:tr w:rsidR="00CF4B90" w:rsidTr="000D39AB">
        <w:tc>
          <w:tcPr>
            <w:tcW w:w="3420" w:type="dxa"/>
            <w:vMerge/>
          </w:tcPr>
          <w:p w:rsidR="00CF4B90" w:rsidRPr="00F054DF" w:rsidRDefault="00CF4B90" w:rsidP="007F6FC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610" w:type="dxa"/>
          </w:tcPr>
          <w:p w:rsidR="00CF4B90" w:rsidRDefault="00CF4B90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Աղբահանության և բնապահպանության ոլորտին վերաբերվող առկա ծրագրերի թիվը</w:t>
            </w:r>
          </w:p>
        </w:tc>
        <w:tc>
          <w:tcPr>
            <w:tcW w:w="2340" w:type="dxa"/>
          </w:tcPr>
          <w:p w:rsidR="00CF4B90" w:rsidRDefault="00CF4B90" w:rsidP="0095504E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F4B90" w:rsidRDefault="00CF4B90" w:rsidP="0095504E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250" w:type="dxa"/>
          </w:tcPr>
          <w:p w:rsidR="00CF4B90" w:rsidRDefault="00CF4B90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F4B90" w:rsidRDefault="00CF4B90" w:rsidP="008C75BA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</w:tr>
      <w:tr w:rsidR="00CF4B90" w:rsidTr="00A311E5">
        <w:tc>
          <w:tcPr>
            <w:tcW w:w="10620" w:type="dxa"/>
            <w:gridSpan w:val="4"/>
            <w:shd w:val="clear" w:color="auto" w:fill="DBE5F1" w:themeFill="accent1" w:themeFillTint="33"/>
          </w:tcPr>
          <w:p w:rsidR="00CF4B90" w:rsidRDefault="00CF4B90" w:rsidP="00B9438C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F6FC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lastRenderedPageBreak/>
              <w:t xml:space="preserve">Ոլորտ </w:t>
            </w:r>
            <w: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16. Զբոսաշրջություն</w:t>
            </w:r>
          </w:p>
        </w:tc>
      </w:tr>
      <w:tr w:rsidR="00A311E5" w:rsidTr="00121023">
        <w:tc>
          <w:tcPr>
            <w:tcW w:w="3420" w:type="dxa"/>
          </w:tcPr>
          <w:p w:rsidR="00A311E5" w:rsidRPr="00237E33" w:rsidRDefault="00A311E5" w:rsidP="007F6FC6">
            <w:pPr>
              <w:pStyle w:val="ListParagraph"/>
              <w:ind w:left="0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072CBC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2610" w:type="dxa"/>
            <w:vAlign w:val="center"/>
          </w:tcPr>
          <w:p w:rsidR="00A311E5" w:rsidRPr="007F6FC6" w:rsidRDefault="00A311E5" w:rsidP="00121023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A311E5" w:rsidRPr="007F6FC6" w:rsidRDefault="00A311E5" w:rsidP="00121023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F6FC6">
              <w:rPr>
                <w:rFonts w:ascii="Sylfaen" w:hAnsi="Sylfaen"/>
                <w:b/>
                <w:sz w:val="20"/>
                <w:szCs w:val="20"/>
                <w:lang w:val="hy-AM"/>
              </w:rPr>
              <w:t>_</w:t>
            </w:r>
          </w:p>
        </w:tc>
        <w:tc>
          <w:tcPr>
            <w:tcW w:w="2340" w:type="dxa"/>
            <w:vAlign w:val="center"/>
          </w:tcPr>
          <w:p w:rsidR="00A311E5" w:rsidRPr="007F6FC6" w:rsidRDefault="00A311E5" w:rsidP="00121023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A311E5" w:rsidRPr="007F6FC6" w:rsidRDefault="00A311E5" w:rsidP="00121023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F6FC6">
              <w:rPr>
                <w:rFonts w:ascii="Sylfaen" w:hAnsi="Sylfaen"/>
                <w:b/>
                <w:sz w:val="20"/>
                <w:szCs w:val="20"/>
                <w:lang w:val="hy-AM"/>
              </w:rPr>
              <w:t>_</w:t>
            </w:r>
          </w:p>
        </w:tc>
        <w:tc>
          <w:tcPr>
            <w:tcW w:w="2250" w:type="dxa"/>
            <w:vAlign w:val="center"/>
          </w:tcPr>
          <w:p w:rsidR="00A311E5" w:rsidRPr="007F6FC6" w:rsidRDefault="00A311E5" w:rsidP="00121023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A311E5" w:rsidRPr="007F6FC6" w:rsidRDefault="00A311E5" w:rsidP="00121023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F6FC6">
              <w:rPr>
                <w:rFonts w:ascii="Sylfaen" w:hAnsi="Sylfaen"/>
                <w:b/>
                <w:sz w:val="20"/>
                <w:szCs w:val="20"/>
                <w:lang w:val="hy-AM"/>
              </w:rPr>
              <w:t>_</w:t>
            </w:r>
          </w:p>
        </w:tc>
      </w:tr>
      <w:tr w:rsidR="00CF4B90" w:rsidTr="00A311E5">
        <w:tc>
          <w:tcPr>
            <w:tcW w:w="10620" w:type="dxa"/>
            <w:gridSpan w:val="4"/>
            <w:shd w:val="clear" w:color="auto" w:fill="DBE5F1" w:themeFill="accent1" w:themeFillTint="33"/>
          </w:tcPr>
          <w:p w:rsidR="00CF4B90" w:rsidRDefault="00CF4B90" w:rsidP="00085B77">
            <w:pPr>
              <w:pStyle w:val="ListParagraph"/>
              <w:ind w:left="0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7F6FC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Ոլորտ </w:t>
            </w:r>
            <w: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17. Տեղական ինքնակառավարմանը </w:t>
            </w:r>
          </w:p>
          <w:p w:rsidR="00CF4B90" w:rsidRDefault="00CF4B90" w:rsidP="00085B7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բնակչության մասնակցություն</w:t>
            </w:r>
          </w:p>
        </w:tc>
      </w:tr>
      <w:tr w:rsidR="00CF4B90" w:rsidTr="00237E33">
        <w:tc>
          <w:tcPr>
            <w:tcW w:w="3420" w:type="dxa"/>
          </w:tcPr>
          <w:p w:rsidR="00CF4B90" w:rsidRPr="00F054DF" w:rsidRDefault="00CF4B90" w:rsidP="007F6FC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072CBC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2610" w:type="dxa"/>
            <w:vAlign w:val="center"/>
          </w:tcPr>
          <w:p w:rsidR="00CF4B90" w:rsidRPr="007F6FC6" w:rsidRDefault="00CF4B90" w:rsidP="00237E33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CF4B90" w:rsidRPr="007F6FC6" w:rsidRDefault="00CF4B90" w:rsidP="00237E33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F6FC6">
              <w:rPr>
                <w:rFonts w:ascii="Sylfaen" w:hAnsi="Sylfaen"/>
                <w:b/>
                <w:sz w:val="20"/>
                <w:szCs w:val="20"/>
                <w:lang w:val="hy-AM"/>
              </w:rPr>
              <w:t>_</w:t>
            </w:r>
          </w:p>
        </w:tc>
        <w:tc>
          <w:tcPr>
            <w:tcW w:w="2340" w:type="dxa"/>
            <w:vAlign w:val="center"/>
          </w:tcPr>
          <w:p w:rsidR="00CF4B90" w:rsidRPr="007F6FC6" w:rsidRDefault="00CF4B90" w:rsidP="00237E33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CF4B90" w:rsidRPr="007F6FC6" w:rsidRDefault="00CF4B90" w:rsidP="00237E33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F6FC6">
              <w:rPr>
                <w:rFonts w:ascii="Sylfaen" w:hAnsi="Sylfaen"/>
                <w:b/>
                <w:sz w:val="20"/>
                <w:szCs w:val="20"/>
                <w:lang w:val="hy-AM"/>
              </w:rPr>
              <w:t>_</w:t>
            </w:r>
          </w:p>
        </w:tc>
        <w:tc>
          <w:tcPr>
            <w:tcW w:w="2250" w:type="dxa"/>
            <w:vAlign w:val="center"/>
          </w:tcPr>
          <w:p w:rsidR="00CF4B90" w:rsidRPr="007F6FC6" w:rsidRDefault="00CF4B90" w:rsidP="00237E33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CF4B90" w:rsidRPr="007F6FC6" w:rsidRDefault="00CF4B90" w:rsidP="00237E33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F6FC6">
              <w:rPr>
                <w:rFonts w:ascii="Sylfaen" w:hAnsi="Sylfaen"/>
                <w:b/>
                <w:sz w:val="20"/>
                <w:szCs w:val="20"/>
                <w:lang w:val="hy-AM"/>
              </w:rPr>
              <w:t>_</w:t>
            </w:r>
          </w:p>
        </w:tc>
      </w:tr>
    </w:tbl>
    <w:p w:rsidR="00085B77" w:rsidRDefault="00A311E5" w:rsidP="00A311E5">
      <w:pPr>
        <w:pStyle w:val="ListParagraph"/>
        <w:tabs>
          <w:tab w:val="left" w:pos="1230"/>
        </w:tabs>
        <w:spacing w:after="0" w:line="240" w:lineRule="auto"/>
        <w:ind w:left="0" w:firstLine="54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</w:r>
    </w:p>
    <w:p w:rsidR="00237E33" w:rsidRPr="00D551B8" w:rsidRDefault="00237E33" w:rsidP="00A311E5">
      <w:pPr>
        <w:pStyle w:val="Heading1"/>
        <w:numPr>
          <w:ilvl w:val="0"/>
          <w:numId w:val="16"/>
        </w:numPr>
        <w:spacing w:before="0" w:line="360" w:lineRule="auto"/>
        <w:ind w:left="0"/>
        <w:jc w:val="center"/>
        <w:rPr>
          <w:rFonts w:ascii="Sylfaen" w:hAnsi="Sylfaen" w:cs="Arial"/>
          <w:b/>
          <w:sz w:val="24"/>
          <w:szCs w:val="24"/>
          <w:lang w:val="hy-AM"/>
        </w:rPr>
      </w:pPr>
      <w:bookmarkStart w:id="2" w:name="_Toc492216765"/>
      <w:r w:rsidRPr="00A311E5">
        <w:rPr>
          <w:rFonts w:ascii="Sylfaen" w:hAnsi="Sylfaen" w:cs="Arial"/>
          <w:b/>
          <w:sz w:val="24"/>
          <w:szCs w:val="24"/>
          <w:lang w:val="hy-AM"/>
        </w:rPr>
        <w:t>Համայնքի 2018 թ. ծրագրերի ցանկը և տրամաբանական հենքերը (ըստ ոլորտների)</w:t>
      </w:r>
      <w:bookmarkEnd w:id="2"/>
    </w:p>
    <w:p w:rsidR="00237E33" w:rsidRPr="00A311E5" w:rsidRDefault="00237E33" w:rsidP="0053695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A311E5">
        <w:rPr>
          <w:rFonts w:ascii="Sylfaen" w:hAnsi="Sylfaen" w:cs="Sylfaen"/>
          <w:sz w:val="24"/>
          <w:szCs w:val="24"/>
          <w:lang w:val="hy-AM"/>
        </w:rPr>
        <w:t>Ստ</w:t>
      </w:r>
      <w:r w:rsidRPr="00A311E5">
        <w:rPr>
          <w:rFonts w:ascii="Sylfaen" w:hAnsi="Sylfaen"/>
          <w:sz w:val="24"/>
          <w:szCs w:val="24"/>
          <w:lang w:val="hy-AM"/>
        </w:rPr>
        <w:t>որև ներկայացված են ՏԱՊ-ի այն ծրագրերը, որոնք ապահովված են համապատասխան ֆինանսական միջոցներով</w:t>
      </w:r>
      <w:r w:rsidRPr="00A311E5">
        <w:rPr>
          <w:rFonts w:ascii="Sylfaen" w:hAnsi="Sylfaen" w:cs="Sylfaen"/>
          <w:sz w:val="24"/>
          <w:szCs w:val="24"/>
          <w:lang w:val="hy-AM" w:eastAsia="ru-RU"/>
        </w:rPr>
        <w:t>:</w:t>
      </w:r>
      <w:r w:rsidRPr="00A311E5">
        <w:rPr>
          <w:rFonts w:ascii="Sylfaen" w:hAnsi="Sylfaen"/>
          <w:sz w:val="24"/>
          <w:szCs w:val="24"/>
          <w:lang w:val="hy-AM"/>
        </w:rPr>
        <w:t xml:space="preserve"> </w:t>
      </w:r>
    </w:p>
    <w:p w:rsidR="007F0DA8" w:rsidRPr="00A311E5" w:rsidRDefault="007F0DA8" w:rsidP="00A311E5">
      <w:pPr>
        <w:ind w:left="-426"/>
        <w:jc w:val="center"/>
        <w:rPr>
          <w:rFonts w:ascii="Sylfaen" w:hAnsi="Sylfaen"/>
          <w:b/>
          <w:lang w:val="hy-AM"/>
        </w:rPr>
      </w:pPr>
      <w:r w:rsidRPr="00A311E5">
        <w:rPr>
          <w:rFonts w:ascii="Sylfaen" w:hAnsi="Sylfaen"/>
          <w:b/>
          <w:lang w:val="hy-AM"/>
        </w:rPr>
        <w:t xml:space="preserve">Աղյուսակ 3. ՏԱՊ-ի ծրագրեր, որոնք ապահովված են համապատասխան ֆինանսական </w:t>
      </w:r>
      <w:r w:rsidR="00237E33" w:rsidRPr="00A311E5">
        <w:rPr>
          <w:rFonts w:ascii="Sylfaen" w:hAnsi="Sylfaen"/>
          <w:b/>
          <w:lang w:val="hy-AM"/>
        </w:rPr>
        <w:t>մի</w:t>
      </w:r>
      <w:r w:rsidRPr="00A311E5">
        <w:rPr>
          <w:rFonts w:ascii="Sylfaen" w:hAnsi="Sylfaen"/>
          <w:b/>
          <w:lang w:val="hy-AM"/>
        </w:rPr>
        <w:t>ջոցներով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630"/>
        <w:gridCol w:w="4770"/>
        <w:gridCol w:w="1800"/>
        <w:gridCol w:w="2358"/>
      </w:tblGrid>
      <w:tr w:rsidR="000A4967" w:rsidTr="00F31AE9">
        <w:tc>
          <w:tcPr>
            <w:tcW w:w="630" w:type="dxa"/>
          </w:tcPr>
          <w:p w:rsidR="000A4967" w:rsidRPr="00237E33" w:rsidRDefault="000A4967" w:rsidP="007F0DA8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237E33">
              <w:rPr>
                <w:rFonts w:ascii="Sylfaen" w:hAnsi="Sylfaen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4770" w:type="dxa"/>
          </w:tcPr>
          <w:p w:rsidR="000A4967" w:rsidRPr="00237E33" w:rsidRDefault="000A4967" w:rsidP="000A4967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237E33">
              <w:rPr>
                <w:rFonts w:ascii="Sylfaen" w:hAnsi="Sylfaen"/>
                <w:b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800" w:type="dxa"/>
          </w:tcPr>
          <w:p w:rsidR="000A4967" w:rsidRPr="00237E33" w:rsidRDefault="000A4967" w:rsidP="000A496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37E33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Ծրագրի արժեքը </w:t>
            </w:r>
            <w:r w:rsidRPr="00237E33">
              <w:rPr>
                <w:rFonts w:ascii="Sylfaen" w:hAnsi="Sylfaen"/>
                <w:b/>
                <w:sz w:val="20"/>
                <w:szCs w:val="20"/>
              </w:rPr>
              <w:t>(</w:t>
            </w:r>
            <w:r w:rsidRPr="00237E33">
              <w:rPr>
                <w:rFonts w:ascii="Sylfaen" w:hAnsi="Sylfaen"/>
                <w:b/>
                <w:sz w:val="20"/>
                <w:szCs w:val="20"/>
                <w:lang w:val="hy-AM"/>
              </w:rPr>
              <w:t>հազ. դրամ</w:t>
            </w:r>
            <w:r w:rsidRPr="00237E33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2358" w:type="dxa"/>
          </w:tcPr>
          <w:p w:rsidR="000A4967" w:rsidRPr="00237E33" w:rsidRDefault="000A4967" w:rsidP="0083231E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237E33">
              <w:rPr>
                <w:rFonts w:ascii="Sylfaen" w:hAnsi="Sylfaen"/>
                <w:b/>
                <w:sz w:val="20"/>
                <w:szCs w:val="20"/>
                <w:lang w:val="hy-AM"/>
              </w:rPr>
              <w:t>Բնակավայր</w:t>
            </w:r>
            <w:r w:rsidR="0083231E">
              <w:rPr>
                <w:rFonts w:ascii="Sylfaen" w:hAnsi="Sylfaen"/>
                <w:b/>
                <w:sz w:val="20"/>
                <w:szCs w:val="20"/>
              </w:rPr>
              <w:t>(եր)</w:t>
            </w:r>
            <w:r w:rsidRPr="00237E33">
              <w:rPr>
                <w:rFonts w:ascii="Sylfaen" w:hAnsi="Sylfaen"/>
                <w:b/>
                <w:sz w:val="20"/>
                <w:szCs w:val="20"/>
                <w:lang w:val="hy-AM"/>
              </w:rPr>
              <w:t>ը</w:t>
            </w:r>
          </w:p>
        </w:tc>
      </w:tr>
      <w:tr w:rsidR="000A4967" w:rsidTr="00F31AE9">
        <w:tc>
          <w:tcPr>
            <w:tcW w:w="9558" w:type="dxa"/>
            <w:gridSpan w:val="4"/>
          </w:tcPr>
          <w:p w:rsidR="000A4967" w:rsidRPr="00B56573" w:rsidRDefault="000A4967" w:rsidP="007F0DA8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B56573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0A4967" w:rsidRPr="000A4967" w:rsidTr="00CC04ED">
        <w:tc>
          <w:tcPr>
            <w:tcW w:w="630" w:type="dxa"/>
            <w:vAlign w:val="center"/>
          </w:tcPr>
          <w:p w:rsidR="000A4967" w:rsidRPr="00CC04ED" w:rsidRDefault="000A4967" w:rsidP="00CC04ED">
            <w:pPr>
              <w:jc w:val="center"/>
              <w:rPr>
                <w:rFonts w:ascii="Sylfaen" w:hAnsi="Sylfaen"/>
                <w:lang w:val="hy-AM"/>
              </w:rPr>
            </w:pPr>
            <w:r w:rsidRPr="00CC04ED">
              <w:rPr>
                <w:rFonts w:ascii="Sylfaen" w:hAnsi="Sylfaen"/>
                <w:lang w:val="hy-AM"/>
              </w:rPr>
              <w:t>1.</w:t>
            </w:r>
          </w:p>
        </w:tc>
        <w:tc>
          <w:tcPr>
            <w:tcW w:w="4770" w:type="dxa"/>
          </w:tcPr>
          <w:p w:rsidR="00220C96" w:rsidRPr="0073328B" w:rsidRDefault="00220C96" w:rsidP="008B1309">
            <w:pPr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8B1309">
              <w:rPr>
                <w:rFonts w:ascii="Sylfaen" w:hAnsi="Sylfaen" w:cs="Calibri"/>
                <w:lang w:val="hy-AM"/>
              </w:rPr>
              <w:t xml:space="preserve">Համայնքապետարանի աշխատակազմի պահպանում, </w:t>
            </w:r>
            <w:r w:rsidRPr="008B1309">
              <w:rPr>
                <w:rFonts w:ascii="Sylfaen" w:hAnsi="Sylfaen"/>
                <w:lang w:val="hy-AM"/>
              </w:rPr>
              <w:t xml:space="preserve"> համայնքային </w:t>
            </w:r>
            <w:r w:rsidRPr="008B1309">
              <w:rPr>
                <w:rFonts w:ascii="Sylfaen" w:hAnsi="Sylfaen" w:cs="Calibri"/>
                <w:lang w:val="hy-AM"/>
              </w:rPr>
              <w:t xml:space="preserve"> որակյալ ծառայությունների մատուցում</w:t>
            </w:r>
            <w:r w:rsidR="008B1309" w:rsidRPr="008B1309">
              <w:rPr>
                <w:rFonts w:ascii="Sylfaen" w:hAnsi="Sylfaen" w:cs="Calibri"/>
                <w:lang w:val="hy-AM"/>
              </w:rPr>
              <w:t xml:space="preserve"> և </w:t>
            </w:r>
            <w:r w:rsidR="0073328B" w:rsidRPr="008B1309">
              <w:rPr>
                <w:rFonts w:ascii="Sylfaen" w:hAnsi="Sylfaen" w:cs="Calibri"/>
                <w:lang w:val="hy-AM"/>
              </w:rPr>
              <w:t xml:space="preserve">աշխատակազմի </w:t>
            </w:r>
            <w:r w:rsidR="008B1309" w:rsidRPr="008B1309">
              <w:rPr>
                <w:rFonts w:ascii="Sylfaen" w:hAnsi="Sylfaen"/>
                <w:lang w:val="hy-AM"/>
              </w:rPr>
              <w:t>ինստիտուցիոնալ կարողությունների զարգացում</w:t>
            </w:r>
          </w:p>
        </w:tc>
        <w:tc>
          <w:tcPr>
            <w:tcW w:w="1800" w:type="dxa"/>
          </w:tcPr>
          <w:p w:rsidR="000A4967" w:rsidRPr="008B1309" w:rsidRDefault="000A4967" w:rsidP="008B1309">
            <w:pPr>
              <w:jc w:val="center"/>
              <w:rPr>
                <w:rFonts w:ascii="Sylfaen" w:hAnsi="Sylfaen"/>
                <w:lang w:val="hy-AM"/>
              </w:rPr>
            </w:pPr>
          </w:p>
          <w:p w:rsidR="000A4967" w:rsidRPr="008B1309" w:rsidRDefault="000A4967" w:rsidP="008B1309">
            <w:pPr>
              <w:jc w:val="center"/>
              <w:rPr>
                <w:rFonts w:ascii="Sylfaen" w:hAnsi="Sylfaen"/>
                <w:lang w:val="hy-AM"/>
              </w:rPr>
            </w:pPr>
          </w:p>
          <w:p w:rsidR="000A4967" w:rsidRPr="008B1309" w:rsidRDefault="00F220CA" w:rsidP="008B1309">
            <w:pPr>
              <w:jc w:val="center"/>
              <w:rPr>
                <w:rFonts w:ascii="Sylfaen" w:hAnsi="Sylfaen"/>
                <w:lang w:val="hy-AM"/>
              </w:rPr>
            </w:pPr>
            <w:r w:rsidRPr="008B1309">
              <w:rPr>
                <w:rFonts w:ascii="Sylfaen" w:hAnsi="Sylfaen"/>
              </w:rPr>
              <w:t>44309</w:t>
            </w:r>
            <w:r w:rsidR="00B56573" w:rsidRPr="008B1309">
              <w:rPr>
                <w:rFonts w:ascii="Sylfaen" w:hAnsi="Sylfaen"/>
                <w:lang w:val="hy-AM"/>
              </w:rPr>
              <w:t>,</w:t>
            </w:r>
            <w:r w:rsidR="000A4967" w:rsidRPr="008B1309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2358" w:type="dxa"/>
          </w:tcPr>
          <w:p w:rsidR="00E9052D" w:rsidRDefault="00E9052D" w:rsidP="008B1309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9052D" w:rsidRPr="0083231E" w:rsidRDefault="0083231E" w:rsidP="008B1309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3231E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8B1309" w:rsidRPr="000A4967" w:rsidTr="008B1309">
        <w:tc>
          <w:tcPr>
            <w:tcW w:w="5400" w:type="dxa"/>
            <w:gridSpan w:val="2"/>
            <w:vAlign w:val="center"/>
          </w:tcPr>
          <w:p w:rsidR="008B1309" w:rsidRPr="00D81CE7" w:rsidRDefault="008B1309" w:rsidP="008B1309">
            <w:pPr>
              <w:jc w:val="center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b/>
                <w:lang w:val="hy-AM"/>
              </w:rPr>
              <w:t>Ընդա</w:t>
            </w:r>
            <w:r w:rsidRPr="00072CBC">
              <w:rPr>
                <w:rFonts w:ascii="Sylfaen" w:hAnsi="Sylfaen"/>
                <w:b/>
              </w:rPr>
              <w:t>մենը</w:t>
            </w:r>
          </w:p>
        </w:tc>
        <w:tc>
          <w:tcPr>
            <w:tcW w:w="1800" w:type="dxa"/>
          </w:tcPr>
          <w:p w:rsidR="008B1309" w:rsidRPr="00CC04ED" w:rsidRDefault="008B1309" w:rsidP="00E9052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CC04ED">
              <w:rPr>
                <w:rFonts w:ascii="Sylfaen" w:hAnsi="Sylfaen"/>
                <w:b/>
              </w:rPr>
              <w:t>44309</w:t>
            </w:r>
            <w:r w:rsidRPr="00CC04ED">
              <w:rPr>
                <w:rFonts w:ascii="Sylfaen" w:hAnsi="Sylfaen"/>
                <w:b/>
                <w:lang w:val="hy-AM"/>
              </w:rPr>
              <w:t>.3</w:t>
            </w:r>
          </w:p>
        </w:tc>
        <w:tc>
          <w:tcPr>
            <w:tcW w:w="2358" w:type="dxa"/>
          </w:tcPr>
          <w:p w:rsidR="008B1309" w:rsidRPr="000A4967" w:rsidRDefault="008B1309" w:rsidP="007F0DA8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B56573" w:rsidRPr="000A4967" w:rsidTr="00F31AE9">
        <w:tc>
          <w:tcPr>
            <w:tcW w:w="9558" w:type="dxa"/>
            <w:gridSpan w:val="4"/>
          </w:tcPr>
          <w:p w:rsidR="00B56573" w:rsidRPr="00B56573" w:rsidRDefault="00B56573" w:rsidP="007F0DA8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B56573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0A4967" w:rsidRPr="000A4967" w:rsidTr="00CC04ED">
        <w:tc>
          <w:tcPr>
            <w:tcW w:w="630" w:type="dxa"/>
            <w:vAlign w:val="center"/>
          </w:tcPr>
          <w:p w:rsidR="000A4967" w:rsidRPr="00CC04ED" w:rsidRDefault="00B56573" w:rsidP="00CC04ED">
            <w:pPr>
              <w:jc w:val="center"/>
              <w:rPr>
                <w:rFonts w:ascii="Sylfaen" w:hAnsi="Sylfaen"/>
                <w:lang w:val="hy-AM"/>
              </w:rPr>
            </w:pPr>
            <w:r w:rsidRPr="00CC04ED">
              <w:rPr>
                <w:rFonts w:ascii="Sylfaen" w:hAnsi="Sylfaen"/>
                <w:lang w:val="hy-AM"/>
              </w:rPr>
              <w:t>1.</w:t>
            </w:r>
          </w:p>
        </w:tc>
        <w:tc>
          <w:tcPr>
            <w:tcW w:w="4770" w:type="dxa"/>
          </w:tcPr>
          <w:p w:rsidR="000A4967" w:rsidRPr="008B1309" w:rsidRDefault="008B1309" w:rsidP="00DB22F6">
            <w:pPr>
              <w:rPr>
                <w:rFonts w:ascii="Sylfaen" w:hAnsi="Sylfaen"/>
                <w:lang w:val="hy-AM"/>
              </w:rPr>
            </w:pPr>
            <w:r w:rsidRPr="008B1309">
              <w:rPr>
                <w:rFonts w:ascii="Sylfaen" w:hAnsi="Sylfaen"/>
                <w:lang w:val="hy-AM"/>
              </w:rPr>
              <w:t xml:space="preserve">Զորական </w:t>
            </w:r>
            <w:r w:rsidR="00DB22F6" w:rsidRPr="00DB22F6">
              <w:rPr>
                <w:rFonts w:ascii="Sylfaen" w:hAnsi="Sylfaen"/>
                <w:lang w:val="hy-AM"/>
              </w:rPr>
              <w:t>գյուղի</w:t>
            </w:r>
            <w:r w:rsidRPr="008B1309">
              <w:rPr>
                <w:rFonts w:ascii="Sylfaen" w:hAnsi="Sylfaen"/>
                <w:lang w:val="hy-AM"/>
              </w:rPr>
              <w:t xml:space="preserve"> </w:t>
            </w:r>
            <w:r w:rsidRPr="008B1309">
              <w:rPr>
                <w:rFonts w:ascii="Sylfaen" w:hAnsi="Sylfaen" w:cs="Sylfaen"/>
                <w:lang w:val="hy-AM"/>
              </w:rPr>
              <w:t xml:space="preserve">արտաքին լուսավորության համակարգի </w:t>
            </w:r>
            <w:r w:rsidR="00CC04ED" w:rsidRPr="00CC04ED">
              <w:rPr>
                <w:rFonts w:ascii="Sylfaen" w:hAnsi="Sylfaen" w:cs="Sylfaen"/>
                <w:lang w:val="hy-AM"/>
              </w:rPr>
              <w:t xml:space="preserve">ցանցի </w:t>
            </w:r>
            <w:r w:rsidR="00B56573" w:rsidRPr="008B1309">
              <w:rPr>
                <w:rFonts w:ascii="Sylfaen" w:hAnsi="Sylfaen"/>
                <w:lang w:val="hy-AM"/>
              </w:rPr>
              <w:t>կառուցում</w:t>
            </w:r>
          </w:p>
        </w:tc>
        <w:tc>
          <w:tcPr>
            <w:tcW w:w="1800" w:type="dxa"/>
            <w:vAlign w:val="center"/>
          </w:tcPr>
          <w:p w:rsidR="000A4967" w:rsidRPr="008B1309" w:rsidRDefault="002D6C7C" w:rsidP="00CC04ED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35</w:t>
            </w:r>
            <w:r w:rsidR="00B56573" w:rsidRPr="008B1309">
              <w:rPr>
                <w:rFonts w:ascii="Sylfaen" w:hAnsi="Sylfaen"/>
                <w:lang w:val="hy-AM"/>
              </w:rPr>
              <w:t>00,0</w:t>
            </w:r>
          </w:p>
        </w:tc>
        <w:tc>
          <w:tcPr>
            <w:tcW w:w="2358" w:type="dxa"/>
          </w:tcPr>
          <w:p w:rsidR="000A4967" w:rsidRPr="00CC04ED" w:rsidRDefault="00B56573" w:rsidP="00B56573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04ED">
              <w:rPr>
                <w:rFonts w:ascii="Sylfaen" w:hAnsi="Sylfaen"/>
                <w:b/>
                <w:sz w:val="20"/>
                <w:szCs w:val="20"/>
                <w:lang w:val="hy-AM"/>
              </w:rPr>
              <w:t>գ. Զորական</w:t>
            </w:r>
          </w:p>
        </w:tc>
      </w:tr>
      <w:tr w:rsidR="000A4967" w:rsidRPr="000A4967" w:rsidTr="00CC04ED">
        <w:tc>
          <w:tcPr>
            <w:tcW w:w="630" w:type="dxa"/>
            <w:vAlign w:val="center"/>
          </w:tcPr>
          <w:p w:rsidR="000A4967" w:rsidRPr="00CC04ED" w:rsidRDefault="00B56573" w:rsidP="00CC04ED">
            <w:pPr>
              <w:jc w:val="center"/>
              <w:rPr>
                <w:rFonts w:ascii="Sylfaen" w:hAnsi="Sylfaen"/>
                <w:lang w:val="hy-AM"/>
              </w:rPr>
            </w:pPr>
            <w:r w:rsidRPr="00CC04ED">
              <w:rPr>
                <w:rFonts w:ascii="Sylfaen" w:hAnsi="Sylfaen"/>
                <w:lang w:val="hy-AM"/>
              </w:rPr>
              <w:t>2.</w:t>
            </w:r>
          </w:p>
        </w:tc>
        <w:tc>
          <w:tcPr>
            <w:tcW w:w="4770" w:type="dxa"/>
          </w:tcPr>
          <w:p w:rsidR="000A4967" w:rsidRPr="00CC04ED" w:rsidRDefault="00DB22F6" w:rsidP="00B37714">
            <w:pPr>
              <w:rPr>
                <w:rFonts w:ascii="Sylfaen" w:hAnsi="Sylfaen"/>
                <w:lang w:val="hy-AM"/>
              </w:rPr>
            </w:pPr>
            <w:r w:rsidRPr="00DB22F6">
              <w:rPr>
                <w:rFonts w:ascii="Sylfaen" w:hAnsi="Sylfaen"/>
                <w:lang w:val="hy-AM"/>
              </w:rPr>
              <w:t>Համայնքի</w:t>
            </w:r>
            <w:r w:rsidR="00CC04ED" w:rsidRPr="00CC04ED">
              <w:rPr>
                <w:rFonts w:ascii="Sylfaen" w:hAnsi="Sylfaen"/>
                <w:lang w:val="hy-AM"/>
              </w:rPr>
              <w:t xml:space="preserve"> </w:t>
            </w:r>
            <w:r w:rsidR="00CC04ED" w:rsidRPr="00CC04ED">
              <w:rPr>
                <w:rFonts w:ascii="Sylfaen" w:hAnsi="Sylfaen" w:cs="Sylfaen"/>
                <w:lang w:val="hy-AM"/>
              </w:rPr>
              <w:t xml:space="preserve">արտաքին լուսավորության համակարգի ցանցի </w:t>
            </w:r>
            <w:r w:rsidR="00B37714" w:rsidRPr="00CC04ED">
              <w:rPr>
                <w:rFonts w:ascii="Sylfaen" w:hAnsi="Sylfaen"/>
                <w:lang w:val="hy-AM"/>
              </w:rPr>
              <w:t>նորոգում</w:t>
            </w:r>
            <w:r w:rsidR="00B56573" w:rsidRPr="00CC04ED">
              <w:rPr>
                <w:rFonts w:ascii="Sylfaen" w:hAnsi="Sylfaen"/>
                <w:lang w:val="hy-AM"/>
              </w:rPr>
              <w:t xml:space="preserve"> և պահպանում</w:t>
            </w:r>
          </w:p>
        </w:tc>
        <w:tc>
          <w:tcPr>
            <w:tcW w:w="1800" w:type="dxa"/>
            <w:vAlign w:val="center"/>
          </w:tcPr>
          <w:p w:rsidR="000A4967" w:rsidRPr="008B1309" w:rsidRDefault="00B56573" w:rsidP="00CC04ED">
            <w:pPr>
              <w:jc w:val="center"/>
              <w:rPr>
                <w:rFonts w:ascii="Sylfaen" w:hAnsi="Sylfaen"/>
                <w:lang w:val="hy-AM"/>
              </w:rPr>
            </w:pPr>
            <w:r w:rsidRPr="008B1309">
              <w:rPr>
                <w:rFonts w:ascii="Sylfaen" w:hAnsi="Sylfaen"/>
                <w:lang w:val="hy-AM"/>
              </w:rPr>
              <w:t>1800,0</w:t>
            </w:r>
          </w:p>
        </w:tc>
        <w:tc>
          <w:tcPr>
            <w:tcW w:w="2358" w:type="dxa"/>
          </w:tcPr>
          <w:p w:rsidR="000A4967" w:rsidRPr="00CC04ED" w:rsidRDefault="00DB22F6" w:rsidP="00B56573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04ED">
              <w:rPr>
                <w:rFonts w:ascii="Sylfaen" w:hAnsi="Sylfaen"/>
                <w:b/>
                <w:sz w:val="20"/>
                <w:szCs w:val="20"/>
                <w:lang w:val="hy-AM"/>
              </w:rPr>
              <w:t>գ. Կողբ</w:t>
            </w:r>
          </w:p>
        </w:tc>
      </w:tr>
      <w:tr w:rsidR="000A4967" w:rsidRPr="000A4967" w:rsidTr="00CC04ED">
        <w:tc>
          <w:tcPr>
            <w:tcW w:w="630" w:type="dxa"/>
            <w:vAlign w:val="center"/>
          </w:tcPr>
          <w:p w:rsidR="000A4967" w:rsidRPr="00CC04ED" w:rsidRDefault="00B56573" w:rsidP="00CC04ED">
            <w:pPr>
              <w:jc w:val="center"/>
              <w:rPr>
                <w:rFonts w:ascii="Sylfaen" w:hAnsi="Sylfaen"/>
                <w:lang w:val="hy-AM"/>
              </w:rPr>
            </w:pPr>
            <w:r w:rsidRPr="00CC04ED">
              <w:rPr>
                <w:rFonts w:ascii="Sylfaen" w:hAnsi="Sylfaen"/>
                <w:lang w:val="hy-AM"/>
              </w:rPr>
              <w:t>3.</w:t>
            </w:r>
          </w:p>
        </w:tc>
        <w:tc>
          <w:tcPr>
            <w:tcW w:w="4770" w:type="dxa"/>
          </w:tcPr>
          <w:p w:rsidR="000A4967" w:rsidRPr="00CC04ED" w:rsidRDefault="00CC04ED" w:rsidP="00CC04ED">
            <w:pPr>
              <w:rPr>
                <w:rFonts w:ascii="Sylfaen" w:hAnsi="Sylfaen"/>
                <w:lang w:val="hy-AM"/>
              </w:rPr>
            </w:pPr>
            <w:r w:rsidRPr="00CC04ED">
              <w:rPr>
                <w:rFonts w:ascii="Sylfaen" w:hAnsi="Sylfaen"/>
                <w:lang w:val="hy-AM"/>
              </w:rPr>
              <w:t xml:space="preserve">Զորական </w:t>
            </w:r>
            <w:r w:rsidR="00DB22F6" w:rsidRPr="00DB22F6">
              <w:rPr>
                <w:rFonts w:ascii="Sylfaen" w:hAnsi="Sylfaen"/>
                <w:lang w:val="hy-AM"/>
              </w:rPr>
              <w:t>գյուղի</w:t>
            </w:r>
            <w:r w:rsidRPr="00CC04ED">
              <w:rPr>
                <w:rFonts w:ascii="Sylfaen" w:hAnsi="Sylfaen"/>
                <w:lang w:val="hy-AM"/>
              </w:rPr>
              <w:t xml:space="preserve"> խ</w:t>
            </w:r>
            <w:r w:rsidR="008D73D0" w:rsidRPr="00CC04ED">
              <w:rPr>
                <w:rFonts w:ascii="Sylfaen" w:hAnsi="Sylfaen"/>
                <w:lang w:val="hy-AM"/>
              </w:rPr>
              <w:t xml:space="preserve">մելու ջրի ներքին ցանցի կառուցում </w:t>
            </w:r>
          </w:p>
        </w:tc>
        <w:tc>
          <w:tcPr>
            <w:tcW w:w="1800" w:type="dxa"/>
            <w:vAlign w:val="center"/>
          </w:tcPr>
          <w:p w:rsidR="000A4967" w:rsidRPr="002D6C7C" w:rsidRDefault="002D6C7C" w:rsidP="00CC04E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11192</w:t>
            </w:r>
            <w:r>
              <w:rPr>
                <w:rFonts w:ascii="Sylfaen" w:hAnsi="Sylfaen"/>
                <w:lang w:val="hy-AM"/>
              </w:rPr>
              <w:t>,</w:t>
            </w:r>
            <w:r>
              <w:rPr>
                <w:rFonts w:ascii="Sylfaen" w:hAnsi="Sylfaen"/>
              </w:rPr>
              <w:t>2</w:t>
            </w:r>
          </w:p>
        </w:tc>
        <w:tc>
          <w:tcPr>
            <w:tcW w:w="2358" w:type="dxa"/>
          </w:tcPr>
          <w:p w:rsidR="000A4967" w:rsidRPr="00CC04ED" w:rsidRDefault="008D73D0" w:rsidP="008D73D0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04ED">
              <w:rPr>
                <w:rFonts w:ascii="Sylfaen" w:hAnsi="Sylfaen"/>
                <w:b/>
                <w:sz w:val="20"/>
                <w:szCs w:val="20"/>
                <w:lang w:val="hy-AM"/>
              </w:rPr>
              <w:t>գ. Զորական</w:t>
            </w:r>
          </w:p>
        </w:tc>
      </w:tr>
      <w:tr w:rsidR="008D73D0" w:rsidRPr="000A4967" w:rsidTr="00CC04ED">
        <w:tc>
          <w:tcPr>
            <w:tcW w:w="630" w:type="dxa"/>
            <w:vAlign w:val="center"/>
          </w:tcPr>
          <w:p w:rsidR="008D73D0" w:rsidRPr="00CC04ED" w:rsidRDefault="008D73D0" w:rsidP="00CC04ED">
            <w:pPr>
              <w:jc w:val="center"/>
              <w:rPr>
                <w:rFonts w:ascii="Sylfaen" w:hAnsi="Sylfaen"/>
                <w:lang w:val="hy-AM"/>
              </w:rPr>
            </w:pPr>
            <w:r w:rsidRPr="00CC04ED">
              <w:rPr>
                <w:rFonts w:ascii="Sylfaen" w:hAnsi="Sylfaen"/>
                <w:lang w:val="hy-AM"/>
              </w:rPr>
              <w:t>4.</w:t>
            </w:r>
          </w:p>
        </w:tc>
        <w:tc>
          <w:tcPr>
            <w:tcW w:w="4770" w:type="dxa"/>
          </w:tcPr>
          <w:p w:rsidR="008D73D0" w:rsidRPr="00CC04ED" w:rsidRDefault="00CC04ED" w:rsidP="00CC04ED">
            <w:pPr>
              <w:rPr>
                <w:rFonts w:ascii="Sylfaen" w:hAnsi="Sylfaen"/>
                <w:lang w:val="hy-AM"/>
              </w:rPr>
            </w:pPr>
            <w:r w:rsidRPr="00CC04ED">
              <w:rPr>
                <w:rFonts w:ascii="Sylfaen" w:hAnsi="Sylfaen"/>
                <w:lang w:val="hy-AM"/>
              </w:rPr>
              <w:t>Համայնքի խ</w:t>
            </w:r>
            <w:r w:rsidR="008D73D0" w:rsidRPr="00CC04ED">
              <w:rPr>
                <w:rFonts w:ascii="Sylfaen" w:hAnsi="Sylfaen"/>
                <w:lang w:val="hy-AM"/>
              </w:rPr>
              <w:t>մելու ջրի մատակարարման համակարգերի ընթացիկ նորոգում և պահպանում</w:t>
            </w:r>
          </w:p>
        </w:tc>
        <w:tc>
          <w:tcPr>
            <w:tcW w:w="1800" w:type="dxa"/>
            <w:vAlign w:val="center"/>
          </w:tcPr>
          <w:p w:rsidR="008D73D0" w:rsidRPr="008B1309" w:rsidRDefault="008D73D0" w:rsidP="00CC04ED">
            <w:pPr>
              <w:jc w:val="center"/>
              <w:rPr>
                <w:rFonts w:ascii="Sylfaen" w:hAnsi="Sylfaen"/>
                <w:lang w:val="hy-AM"/>
              </w:rPr>
            </w:pPr>
            <w:r w:rsidRPr="008B1309">
              <w:rPr>
                <w:rFonts w:ascii="Sylfaen" w:hAnsi="Sylfaen"/>
                <w:lang w:val="hy-AM"/>
              </w:rPr>
              <w:t>1000,0</w:t>
            </w:r>
          </w:p>
        </w:tc>
        <w:tc>
          <w:tcPr>
            <w:tcW w:w="2358" w:type="dxa"/>
          </w:tcPr>
          <w:p w:rsidR="008D73D0" w:rsidRPr="00CC04ED" w:rsidRDefault="0083231E" w:rsidP="008D73D0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3231E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8D73D0" w:rsidRPr="000A4967" w:rsidTr="00CC04ED">
        <w:tc>
          <w:tcPr>
            <w:tcW w:w="630" w:type="dxa"/>
            <w:vAlign w:val="center"/>
          </w:tcPr>
          <w:p w:rsidR="008D73D0" w:rsidRPr="00CC04ED" w:rsidRDefault="008D73D0" w:rsidP="00CC04ED">
            <w:pPr>
              <w:jc w:val="center"/>
              <w:rPr>
                <w:rFonts w:ascii="Sylfaen" w:hAnsi="Sylfaen"/>
                <w:lang w:val="hy-AM"/>
              </w:rPr>
            </w:pPr>
            <w:r w:rsidRPr="00CC04ED">
              <w:rPr>
                <w:rFonts w:ascii="Sylfaen" w:hAnsi="Sylfaen"/>
                <w:lang w:val="hy-AM"/>
              </w:rPr>
              <w:t>5.</w:t>
            </w:r>
          </w:p>
        </w:tc>
        <w:tc>
          <w:tcPr>
            <w:tcW w:w="4770" w:type="dxa"/>
          </w:tcPr>
          <w:p w:rsidR="008D73D0" w:rsidRPr="00CC04ED" w:rsidRDefault="008D73D0" w:rsidP="007F0DA8">
            <w:pPr>
              <w:rPr>
                <w:rFonts w:ascii="Sylfaen" w:hAnsi="Sylfaen"/>
                <w:lang w:val="hy-AM"/>
              </w:rPr>
            </w:pPr>
            <w:r w:rsidRPr="00CC04ED">
              <w:rPr>
                <w:rFonts w:ascii="Sylfaen" w:hAnsi="Sylfaen"/>
                <w:lang w:val="hy-AM"/>
              </w:rPr>
              <w:t>Արևային ֆոտովոլտայիկ կայանի կառուցում</w:t>
            </w:r>
          </w:p>
        </w:tc>
        <w:tc>
          <w:tcPr>
            <w:tcW w:w="1800" w:type="dxa"/>
            <w:vAlign w:val="center"/>
          </w:tcPr>
          <w:p w:rsidR="008D73D0" w:rsidRPr="008B1309" w:rsidRDefault="008D73D0" w:rsidP="00CC04ED">
            <w:pPr>
              <w:jc w:val="center"/>
              <w:rPr>
                <w:rFonts w:ascii="Sylfaen" w:hAnsi="Sylfaen"/>
                <w:lang w:val="hy-AM"/>
              </w:rPr>
            </w:pPr>
            <w:r w:rsidRPr="008B1309">
              <w:rPr>
                <w:rFonts w:ascii="Sylfaen" w:hAnsi="Sylfaen"/>
                <w:lang w:val="hy-AM"/>
              </w:rPr>
              <w:t>60000,0</w:t>
            </w:r>
          </w:p>
        </w:tc>
        <w:tc>
          <w:tcPr>
            <w:tcW w:w="2358" w:type="dxa"/>
          </w:tcPr>
          <w:p w:rsidR="008D73D0" w:rsidRPr="00CC04ED" w:rsidRDefault="008D73D0" w:rsidP="008D73D0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C04ED">
              <w:rPr>
                <w:rFonts w:ascii="Sylfaen" w:hAnsi="Sylfaen"/>
                <w:b/>
                <w:sz w:val="20"/>
                <w:szCs w:val="20"/>
                <w:lang w:val="hy-AM"/>
              </w:rPr>
              <w:t>գ. Կողբ</w:t>
            </w:r>
          </w:p>
        </w:tc>
      </w:tr>
      <w:tr w:rsidR="008B1309" w:rsidRPr="000A4967" w:rsidTr="00CC04ED">
        <w:tc>
          <w:tcPr>
            <w:tcW w:w="5400" w:type="dxa"/>
            <w:gridSpan w:val="2"/>
            <w:vAlign w:val="center"/>
          </w:tcPr>
          <w:p w:rsidR="008B1309" w:rsidRPr="00D81CE7" w:rsidRDefault="008B1309" w:rsidP="008B1309">
            <w:pPr>
              <w:jc w:val="center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b/>
                <w:lang w:val="hy-AM"/>
              </w:rPr>
              <w:t>Ընդա</w:t>
            </w:r>
            <w:r w:rsidRPr="00072CBC">
              <w:rPr>
                <w:rFonts w:ascii="Sylfaen" w:hAnsi="Sylfaen"/>
                <w:b/>
              </w:rPr>
              <w:t>մենը</w:t>
            </w:r>
          </w:p>
        </w:tc>
        <w:tc>
          <w:tcPr>
            <w:tcW w:w="1800" w:type="dxa"/>
            <w:vAlign w:val="center"/>
          </w:tcPr>
          <w:p w:rsidR="008B1309" w:rsidRPr="002D6C7C" w:rsidRDefault="008B1309" w:rsidP="002D6C7C">
            <w:pPr>
              <w:jc w:val="center"/>
              <w:rPr>
                <w:rFonts w:ascii="Sylfaen" w:hAnsi="Sylfaen"/>
                <w:b/>
              </w:rPr>
            </w:pPr>
            <w:r w:rsidRPr="00CC04ED">
              <w:rPr>
                <w:rFonts w:ascii="Sylfaen" w:hAnsi="Sylfaen"/>
                <w:b/>
                <w:lang w:val="hy-AM"/>
              </w:rPr>
              <w:t>7</w:t>
            </w:r>
            <w:r w:rsidR="002D6C7C">
              <w:rPr>
                <w:rFonts w:ascii="Sylfaen" w:hAnsi="Sylfaen"/>
                <w:b/>
              </w:rPr>
              <w:t>7492</w:t>
            </w:r>
            <w:r w:rsidR="002D6C7C">
              <w:rPr>
                <w:rFonts w:ascii="Sylfaen" w:hAnsi="Sylfaen"/>
                <w:b/>
                <w:lang w:val="hy-AM"/>
              </w:rPr>
              <w:t>,</w:t>
            </w:r>
            <w:r w:rsidR="002D6C7C">
              <w:rPr>
                <w:rFonts w:ascii="Sylfaen" w:hAnsi="Sylfaen"/>
                <w:b/>
              </w:rPr>
              <w:t>2</w:t>
            </w:r>
          </w:p>
        </w:tc>
        <w:tc>
          <w:tcPr>
            <w:tcW w:w="2358" w:type="dxa"/>
          </w:tcPr>
          <w:p w:rsidR="008B1309" w:rsidRPr="00CC04ED" w:rsidRDefault="008B1309" w:rsidP="00C9721F">
            <w:pPr>
              <w:jc w:val="right"/>
              <w:rPr>
                <w:rFonts w:ascii="Sylfaen" w:hAnsi="Sylfaen"/>
                <w:b/>
                <w:lang w:val="hy-AM"/>
              </w:rPr>
            </w:pPr>
          </w:p>
        </w:tc>
      </w:tr>
      <w:tr w:rsidR="007A7F23" w:rsidRPr="000A4967" w:rsidTr="00F31AE9">
        <w:tc>
          <w:tcPr>
            <w:tcW w:w="9558" w:type="dxa"/>
            <w:gridSpan w:val="4"/>
          </w:tcPr>
          <w:p w:rsidR="007A7F23" w:rsidRDefault="007A7F23" w:rsidP="007A7F23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B56573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Ոլորտ</w:t>
            </w:r>
            <w: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6</w:t>
            </w:r>
            <w:r w:rsidRPr="00B56573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Տրանսպորտ</w:t>
            </w:r>
          </w:p>
        </w:tc>
      </w:tr>
      <w:tr w:rsidR="008D73D0" w:rsidRPr="000A4967" w:rsidTr="00CC04ED">
        <w:trPr>
          <w:trHeight w:val="424"/>
        </w:trPr>
        <w:tc>
          <w:tcPr>
            <w:tcW w:w="630" w:type="dxa"/>
          </w:tcPr>
          <w:p w:rsidR="008D73D0" w:rsidRPr="00CC04ED" w:rsidRDefault="00CC04ED" w:rsidP="00CC04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 xml:space="preserve">  </w:t>
            </w:r>
            <w:r w:rsidR="007A7F23" w:rsidRPr="00CC04ED">
              <w:rPr>
                <w:rFonts w:ascii="Sylfaen" w:hAnsi="Sylfaen"/>
                <w:lang w:val="hy-AM"/>
              </w:rPr>
              <w:t>1.</w:t>
            </w:r>
          </w:p>
        </w:tc>
        <w:tc>
          <w:tcPr>
            <w:tcW w:w="4770" w:type="dxa"/>
          </w:tcPr>
          <w:p w:rsidR="008D73D0" w:rsidRPr="002F0EF3" w:rsidRDefault="007A7F23" w:rsidP="00F220CA">
            <w:pPr>
              <w:rPr>
                <w:rFonts w:ascii="Sylfaen" w:hAnsi="Sylfaen"/>
                <w:lang w:val="hy-AM"/>
              </w:rPr>
            </w:pPr>
            <w:r w:rsidRPr="002F0EF3">
              <w:rPr>
                <w:rFonts w:ascii="Sylfaen" w:hAnsi="Sylfaen"/>
                <w:lang w:val="hy-AM"/>
              </w:rPr>
              <w:t>Համայնքի բնակավայրերի ճանապարհների նորոգում և բարե</w:t>
            </w:r>
            <w:r w:rsidR="00F220CA" w:rsidRPr="002F0EF3">
              <w:rPr>
                <w:rFonts w:ascii="Sylfaen" w:hAnsi="Sylfaen"/>
                <w:lang w:val="hy-AM"/>
              </w:rPr>
              <w:t>կարգում</w:t>
            </w:r>
          </w:p>
        </w:tc>
        <w:tc>
          <w:tcPr>
            <w:tcW w:w="1800" w:type="dxa"/>
          </w:tcPr>
          <w:p w:rsidR="008D73D0" w:rsidRPr="00CC04ED" w:rsidRDefault="007A7F23" w:rsidP="008D73D0">
            <w:pPr>
              <w:jc w:val="center"/>
              <w:rPr>
                <w:rFonts w:ascii="Sylfaen" w:hAnsi="Sylfaen"/>
                <w:lang w:val="hy-AM"/>
              </w:rPr>
            </w:pPr>
            <w:r w:rsidRPr="00CC04ED">
              <w:rPr>
                <w:rFonts w:ascii="Sylfaen" w:hAnsi="Sylfaen"/>
                <w:lang w:val="hy-AM"/>
              </w:rPr>
              <w:t>1000,0</w:t>
            </w:r>
          </w:p>
        </w:tc>
        <w:tc>
          <w:tcPr>
            <w:tcW w:w="2358" w:type="dxa"/>
          </w:tcPr>
          <w:p w:rsidR="008D73D0" w:rsidRDefault="0083231E" w:rsidP="008D73D0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3231E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CC04ED" w:rsidRPr="000A4967" w:rsidTr="00CC04ED">
        <w:tc>
          <w:tcPr>
            <w:tcW w:w="5400" w:type="dxa"/>
            <w:gridSpan w:val="2"/>
            <w:vAlign w:val="center"/>
          </w:tcPr>
          <w:p w:rsidR="00CC04ED" w:rsidRPr="00D81CE7" w:rsidRDefault="00CC04ED" w:rsidP="00CC04ED">
            <w:pPr>
              <w:jc w:val="center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b/>
                <w:lang w:val="hy-AM"/>
              </w:rPr>
              <w:t>Ընդա</w:t>
            </w:r>
            <w:r w:rsidRPr="00072CBC">
              <w:rPr>
                <w:rFonts w:ascii="Sylfaen" w:hAnsi="Sylfaen"/>
                <w:b/>
              </w:rPr>
              <w:t>մենը</w:t>
            </w:r>
          </w:p>
        </w:tc>
        <w:tc>
          <w:tcPr>
            <w:tcW w:w="1800" w:type="dxa"/>
          </w:tcPr>
          <w:p w:rsidR="00CC04ED" w:rsidRPr="00CC04ED" w:rsidRDefault="00CC04ED" w:rsidP="00C9721F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CC04ED">
              <w:rPr>
                <w:rFonts w:ascii="Sylfaen" w:hAnsi="Sylfaen"/>
                <w:b/>
                <w:lang w:val="hy-AM"/>
              </w:rPr>
              <w:t>1000,0</w:t>
            </w:r>
          </w:p>
        </w:tc>
        <w:tc>
          <w:tcPr>
            <w:tcW w:w="2358" w:type="dxa"/>
          </w:tcPr>
          <w:p w:rsidR="00CC04ED" w:rsidRDefault="00CC04ED" w:rsidP="008D73D0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A7F23" w:rsidRPr="000A4967" w:rsidTr="00F31AE9">
        <w:tc>
          <w:tcPr>
            <w:tcW w:w="9558" w:type="dxa"/>
            <w:gridSpan w:val="4"/>
          </w:tcPr>
          <w:p w:rsidR="007A7F23" w:rsidRDefault="007A7F23" w:rsidP="007A7F23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B56573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Ոլորտ</w:t>
            </w:r>
            <w: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8</w:t>
            </w:r>
            <w:r w:rsidRPr="00B56573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Կրթություն</w:t>
            </w:r>
          </w:p>
        </w:tc>
      </w:tr>
      <w:tr w:rsidR="00CC04ED" w:rsidRPr="000A4967" w:rsidTr="00CC04ED">
        <w:tc>
          <w:tcPr>
            <w:tcW w:w="630" w:type="dxa"/>
            <w:vAlign w:val="center"/>
          </w:tcPr>
          <w:p w:rsidR="00CC04ED" w:rsidRPr="00CC04ED" w:rsidRDefault="00CC04ED" w:rsidP="00CC04ED">
            <w:pPr>
              <w:jc w:val="center"/>
              <w:rPr>
                <w:rFonts w:ascii="Sylfaen" w:hAnsi="Sylfaen"/>
                <w:lang w:val="hy-AM"/>
              </w:rPr>
            </w:pPr>
            <w:r w:rsidRPr="00CC04ED">
              <w:rPr>
                <w:rFonts w:ascii="Sylfaen" w:hAnsi="Sylfaen"/>
                <w:lang w:val="hy-AM"/>
              </w:rPr>
              <w:t>1.</w:t>
            </w:r>
          </w:p>
        </w:tc>
        <w:tc>
          <w:tcPr>
            <w:tcW w:w="4770" w:type="dxa"/>
          </w:tcPr>
          <w:p w:rsidR="00CC04ED" w:rsidRPr="00A17FB4" w:rsidRDefault="00CC04ED" w:rsidP="00CC04ED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A17FB4">
              <w:rPr>
                <w:rFonts w:ascii="Sylfaen" w:hAnsi="Sylfaen" w:cs="Sylfaen"/>
                <w:lang w:val="hy-AM"/>
              </w:rPr>
              <w:t>Համայնքում նախադպրոցական կրթության  ծառայության մատուցում</w:t>
            </w:r>
            <w:r w:rsidRPr="00A17FB4"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1800" w:type="dxa"/>
          </w:tcPr>
          <w:p w:rsidR="00CC04ED" w:rsidRPr="00CC04ED" w:rsidRDefault="00CC04ED" w:rsidP="00CC04ED">
            <w:pPr>
              <w:jc w:val="center"/>
              <w:rPr>
                <w:rFonts w:ascii="Sylfaen" w:hAnsi="Sylfaen"/>
                <w:lang w:val="hy-AM"/>
              </w:rPr>
            </w:pPr>
            <w:r w:rsidRPr="00CC04ED">
              <w:rPr>
                <w:rFonts w:ascii="Sylfaen" w:hAnsi="Sylfaen"/>
                <w:lang w:val="hy-AM"/>
              </w:rPr>
              <w:t>36300,0</w:t>
            </w:r>
          </w:p>
        </w:tc>
        <w:tc>
          <w:tcPr>
            <w:tcW w:w="2358" w:type="dxa"/>
          </w:tcPr>
          <w:p w:rsidR="00CC04ED" w:rsidRDefault="0083231E" w:rsidP="00CC04ED">
            <w:pPr>
              <w:jc w:val="center"/>
            </w:pPr>
            <w:r w:rsidRPr="0083231E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CC04ED" w:rsidRPr="000A4967" w:rsidTr="00CC04ED">
        <w:tc>
          <w:tcPr>
            <w:tcW w:w="630" w:type="dxa"/>
            <w:vAlign w:val="center"/>
          </w:tcPr>
          <w:p w:rsidR="00CC04ED" w:rsidRPr="00CC04ED" w:rsidRDefault="00CC04ED" w:rsidP="00CC04ED">
            <w:pPr>
              <w:jc w:val="center"/>
              <w:rPr>
                <w:rFonts w:ascii="Sylfaen" w:hAnsi="Sylfaen"/>
                <w:lang w:val="hy-AM"/>
              </w:rPr>
            </w:pPr>
            <w:r w:rsidRPr="00CC04ED">
              <w:rPr>
                <w:rFonts w:ascii="Sylfaen" w:hAnsi="Sylfaen"/>
                <w:lang w:val="hy-AM"/>
              </w:rPr>
              <w:lastRenderedPageBreak/>
              <w:t>2.</w:t>
            </w:r>
          </w:p>
        </w:tc>
        <w:tc>
          <w:tcPr>
            <w:tcW w:w="4770" w:type="dxa"/>
          </w:tcPr>
          <w:p w:rsidR="00CC04ED" w:rsidRPr="00A17FB4" w:rsidRDefault="00CC04ED" w:rsidP="00CC04ED">
            <w:pPr>
              <w:spacing w:line="20" w:lineRule="atLeast"/>
              <w:rPr>
                <w:rFonts w:ascii="Sylfaen" w:hAnsi="Sylfaen"/>
                <w:i/>
                <w:lang w:val="hy-AM"/>
              </w:rPr>
            </w:pPr>
            <w:r w:rsidRPr="00A17FB4">
              <w:rPr>
                <w:rFonts w:ascii="Sylfaen" w:hAnsi="Sylfaen"/>
                <w:lang w:val="hy-AM"/>
              </w:rPr>
              <w:t>Համայնքում արտադպրոցական դաստիարակության ծառայության մատուցում</w:t>
            </w:r>
            <w:r w:rsidRPr="00A17FB4">
              <w:rPr>
                <w:rFonts w:ascii="Sylfaen" w:hAnsi="Sylfaen"/>
                <w:i/>
                <w:lang w:val="hy-AM"/>
              </w:rPr>
              <w:t xml:space="preserve"> </w:t>
            </w:r>
          </w:p>
        </w:tc>
        <w:tc>
          <w:tcPr>
            <w:tcW w:w="1800" w:type="dxa"/>
          </w:tcPr>
          <w:p w:rsidR="00CC04ED" w:rsidRPr="00CC04ED" w:rsidRDefault="00CC04ED" w:rsidP="00CC04ED">
            <w:pPr>
              <w:jc w:val="center"/>
              <w:rPr>
                <w:rFonts w:ascii="Sylfaen" w:hAnsi="Sylfaen"/>
                <w:lang w:val="hy-AM"/>
              </w:rPr>
            </w:pPr>
            <w:r w:rsidRPr="00CC04ED">
              <w:rPr>
                <w:rFonts w:ascii="Sylfaen" w:hAnsi="Sylfaen"/>
                <w:lang w:val="hy-AM"/>
              </w:rPr>
              <w:t>17200</w:t>
            </w:r>
          </w:p>
        </w:tc>
        <w:tc>
          <w:tcPr>
            <w:tcW w:w="2358" w:type="dxa"/>
          </w:tcPr>
          <w:p w:rsidR="00CC04ED" w:rsidRDefault="0083231E" w:rsidP="00CC04ED">
            <w:pPr>
              <w:jc w:val="center"/>
            </w:pPr>
            <w:r w:rsidRPr="0083231E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2C5C74" w:rsidRPr="000A4967" w:rsidTr="00CC04ED">
        <w:tc>
          <w:tcPr>
            <w:tcW w:w="630" w:type="dxa"/>
            <w:vAlign w:val="center"/>
          </w:tcPr>
          <w:p w:rsidR="002C5C74" w:rsidRPr="002C5C74" w:rsidRDefault="002C5C74" w:rsidP="00CC04E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3.</w:t>
            </w:r>
          </w:p>
        </w:tc>
        <w:tc>
          <w:tcPr>
            <w:tcW w:w="4770" w:type="dxa"/>
          </w:tcPr>
          <w:p w:rsidR="002C5C74" w:rsidRPr="002C5C74" w:rsidRDefault="002C5C74" w:rsidP="00121023">
            <w:pPr>
              <w:rPr>
                <w:rFonts w:ascii="Sylfaen" w:hAnsi="Sylfaen"/>
                <w:lang w:val="hy-AM"/>
              </w:rPr>
            </w:pPr>
            <w:r w:rsidRPr="002C5C74">
              <w:rPr>
                <w:rFonts w:ascii="Sylfaen" w:hAnsi="Sylfaen"/>
                <w:lang w:val="hy-AM"/>
              </w:rPr>
              <w:t>Զորական գյուղում մանկապարտեզի բացում</w:t>
            </w:r>
          </w:p>
        </w:tc>
        <w:tc>
          <w:tcPr>
            <w:tcW w:w="1800" w:type="dxa"/>
          </w:tcPr>
          <w:p w:rsidR="002C5C74" w:rsidRPr="002C5C74" w:rsidRDefault="002D6C7C" w:rsidP="0012102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4792</w:t>
            </w:r>
            <w:r w:rsidR="002C5C74" w:rsidRPr="002C5C74">
              <w:rPr>
                <w:rFonts w:ascii="Sylfaen" w:hAnsi="Sylfaen"/>
                <w:lang w:val="hy-AM"/>
              </w:rPr>
              <w:t>,0</w:t>
            </w:r>
          </w:p>
        </w:tc>
        <w:tc>
          <w:tcPr>
            <w:tcW w:w="2358" w:type="dxa"/>
          </w:tcPr>
          <w:p w:rsidR="002C5C74" w:rsidRPr="002C5C74" w:rsidRDefault="002C5C74" w:rsidP="00121023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2C5C74">
              <w:rPr>
                <w:rFonts w:ascii="Sylfaen" w:hAnsi="Sylfaen"/>
                <w:b/>
                <w:sz w:val="20"/>
                <w:szCs w:val="20"/>
                <w:lang w:val="hy-AM"/>
              </w:rPr>
              <w:t>գ. Զորական</w:t>
            </w:r>
          </w:p>
        </w:tc>
      </w:tr>
      <w:tr w:rsidR="002C5C74" w:rsidRPr="000A4967" w:rsidTr="00CC04ED">
        <w:tc>
          <w:tcPr>
            <w:tcW w:w="630" w:type="dxa"/>
            <w:vAlign w:val="center"/>
          </w:tcPr>
          <w:p w:rsidR="002C5C74" w:rsidRPr="00CC04ED" w:rsidRDefault="002C5C74" w:rsidP="00CC04ED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4</w:t>
            </w:r>
            <w:r w:rsidRPr="00CC04ED">
              <w:rPr>
                <w:rFonts w:ascii="Sylfaen" w:hAnsi="Sylfaen"/>
                <w:lang w:val="hy-AM"/>
              </w:rPr>
              <w:t>.</w:t>
            </w:r>
          </w:p>
        </w:tc>
        <w:tc>
          <w:tcPr>
            <w:tcW w:w="4770" w:type="dxa"/>
          </w:tcPr>
          <w:p w:rsidR="002C5C74" w:rsidRPr="002C5C74" w:rsidRDefault="002C5C74" w:rsidP="007F0DA8">
            <w:pPr>
              <w:rPr>
                <w:rFonts w:ascii="Sylfaen" w:hAnsi="Sylfaen"/>
                <w:lang w:val="hy-AM"/>
              </w:rPr>
            </w:pPr>
            <w:r w:rsidRPr="002C5C74">
              <w:rPr>
                <w:rFonts w:ascii="Sylfaen" w:hAnsi="Sylfaen"/>
                <w:lang w:val="hy-AM"/>
              </w:rPr>
              <w:t>«Թումո» ուսումնական կենտրոնի բացում</w:t>
            </w:r>
          </w:p>
        </w:tc>
        <w:tc>
          <w:tcPr>
            <w:tcW w:w="1800" w:type="dxa"/>
          </w:tcPr>
          <w:p w:rsidR="002C5C74" w:rsidRPr="00CC04ED" w:rsidRDefault="002C5C74" w:rsidP="008D73D0">
            <w:pPr>
              <w:jc w:val="center"/>
              <w:rPr>
                <w:rFonts w:ascii="Sylfaen" w:hAnsi="Sylfaen"/>
                <w:lang w:val="hy-AM"/>
              </w:rPr>
            </w:pPr>
            <w:r w:rsidRPr="00CC04ED">
              <w:rPr>
                <w:rFonts w:ascii="Sylfaen" w:hAnsi="Sylfaen"/>
                <w:lang w:val="hy-AM"/>
              </w:rPr>
              <w:t>480000,0</w:t>
            </w:r>
          </w:p>
        </w:tc>
        <w:tc>
          <w:tcPr>
            <w:tcW w:w="2358" w:type="dxa"/>
          </w:tcPr>
          <w:p w:rsidR="002C5C74" w:rsidRPr="00CC04ED" w:rsidRDefault="002C5C74" w:rsidP="008D73D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04ED">
              <w:rPr>
                <w:rFonts w:ascii="Sylfaen" w:hAnsi="Sylfaen"/>
                <w:b/>
                <w:sz w:val="20"/>
                <w:szCs w:val="20"/>
                <w:lang w:val="hy-AM"/>
              </w:rPr>
              <w:t>գ. Կողբ</w:t>
            </w:r>
          </w:p>
        </w:tc>
      </w:tr>
      <w:tr w:rsidR="002C5C74" w:rsidRPr="000A4967" w:rsidTr="00CC04ED">
        <w:tc>
          <w:tcPr>
            <w:tcW w:w="5400" w:type="dxa"/>
            <w:gridSpan w:val="2"/>
            <w:vAlign w:val="center"/>
          </w:tcPr>
          <w:p w:rsidR="002C5C74" w:rsidRPr="00D81CE7" w:rsidRDefault="002C5C74" w:rsidP="00CC04ED">
            <w:pPr>
              <w:jc w:val="center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b/>
                <w:lang w:val="hy-AM"/>
              </w:rPr>
              <w:t>Ընդա</w:t>
            </w:r>
            <w:r w:rsidRPr="00072CBC">
              <w:rPr>
                <w:rFonts w:ascii="Sylfaen" w:hAnsi="Sylfaen"/>
                <w:b/>
              </w:rPr>
              <w:t>մենը</w:t>
            </w:r>
          </w:p>
        </w:tc>
        <w:tc>
          <w:tcPr>
            <w:tcW w:w="1800" w:type="dxa"/>
          </w:tcPr>
          <w:p w:rsidR="002C5C74" w:rsidRPr="00CC04ED" w:rsidRDefault="002C5C74" w:rsidP="002D6C7C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CC04ED">
              <w:rPr>
                <w:rFonts w:ascii="Sylfaen" w:hAnsi="Sylfaen"/>
                <w:b/>
                <w:lang w:val="hy-AM"/>
              </w:rPr>
              <w:t>53</w:t>
            </w:r>
            <w:r w:rsidR="002D6C7C">
              <w:rPr>
                <w:rFonts w:ascii="Sylfaen" w:hAnsi="Sylfaen"/>
                <w:b/>
              </w:rPr>
              <w:t>8292</w:t>
            </w:r>
            <w:r w:rsidRPr="00CC04ED">
              <w:rPr>
                <w:rFonts w:ascii="Sylfaen" w:hAnsi="Sylfaen"/>
                <w:b/>
                <w:lang w:val="hy-AM"/>
              </w:rPr>
              <w:t>,0</w:t>
            </w:r>
          </w:p>
        </w:tc>
        <w:tc>
          <w:tcPr>
            <w:tcW w:w="2358" w:type="dxa"/>
          </w:tcPr>
          <w:p w:rsidR="002C5C74" w:rsidRDefault="002C5C74" w:rsidP="008D73D0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C5C74" w:rsidRPr="00237E33" w:rsidTr="007C12F1">
        <w:tc>
          <w:tcPr>
            <w:tcW w:w="9558" w:type="dxa"/>
            <w:gridSpan w:val="4"/>
          </w:tcPr>
          <w:p w:rsidR="002C5C74" w:rsidRPr="00237E33" w:rsidRDefault="002C5C74" w:rsidP="00263CF0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Ոլորտ 9. Մշակույթ և երիտասարդության հետ տարվող աշխատանք</w:t>
            </w:r>
            <w:r w:rsidRPr="00237E33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ներ</w:t>
            </w:r>
          </w:p>
        </w:tc>
      </w:tr>
      <w:tr w:rsidR="002C5C74" w:rsidRPr="000A4967" w:rsidTr="002C5C74">
        <w:tc>
          <w:tcPr>
            <w:tcW w:w="630" w:type="dxa"/>
            <w:vAlign w:val="center"/>
          </w:tcPr>
          <w:p w:rsidR="002C5C74" w:rsidRPr="00CC04ED" w:rsidRDefault="002C5C74" w:rsidP="00CC04ED">
            <w:pPr>
              <w:jc w:val="center"/>
              <w:rPr>
                <w:rFonts w:ascii="Sylfaen" w:hAnsi="Sylfaen"/>
                <w:lang w:val="hy-AM"/>
              </w:rPr>
            </w:pPr>
            <w:r w:rsidRPr="00CC04ED">
              <w:rPr>
                <w:rFonts w:ascii="Sylfaen" w:hAnsi="Sylfaen"/>
                <w:lang w:val="hy-AM"/>
              </w:rPr>
              <w:t>1.</w:t>
            </w:r>
          </w:p>
        </w:tc>
        <w:tc>
          <w:tcPr>
            <w:tcW w:w="4770" w:type="dxa"/>
          </w:tcPr>
          <w:p w:rsidR="002C5C74" w:rsidRPr="00220C96" w:rsidRDefault="002C5C74" w:rsidP="003A78E4">
            <w:pPr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Հ</w:t>
            </w:r>
            <w:r w:rsidRPr="00C676A0">
              <w:rPr>
                <w:rFonts w:ascii="Sylfaen" w:eastAsia="Times New Roman" w:hAnsi="Sylfaen" w:cs="Times New Roman"/>
                <w:color w:val="000000"/>
              </w:rPr>
              <w:t>ամայնք</w:t>
            </w:r>
            <w:r w:rsidR="003A78E4">
              <w:rPr>
                <w:rFonts w:ascii="Sylfaen" w:eastAsia="Times New Roman" w:hAnsi="Sylfaen" w:cs="Times New Roman"/>
                <w:color w:val="000000"/>
              </w:rPr>
              <w:t>ի</w:t>
            </w:r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մ</w:t>
            </w:r>
            <w:r w:rsidRPr="00C676A0">
              <w:rPr>
                <w:rFonts w:ascii="Sylfaen" w:eastAsia="Times New Roman" w:hAnsi="Sylfaen" w:cs="Times New Roman"/>
                <w:color w:val="000000"/>
              </w:rPr>
              <w:t>շակութային կյանքի կազմակերպում</w:t>
            </w:r>
          </w:p>
        </w:tc>
        <w:tc>
          <w:tcPr>
            <w:tcW w:w="1800" w:type="dxa"/>
            <w:vAlign w:val="center"/>
          </w:tcPr>
          <w:p w:rsidR="002C5C74" w:rsidRPr="002C5C74" w:rsidRDefault="002C5C74" w:rsidP="002C5C74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C5C74">
              <w:rPr>
                <w:rFonts w:ascii="Sylfaen" w:hAnsi="Sylfaen"/>
                <w:b/>
              </w:rPr>
              <w:t>16600</w:t>
            </w:r>
            <w:r w:rsidRPr="002C5C74">
              <w:rPr>
                <w:rFonts w:ascii="Sylfaen" w:hAnsi="Sylfaen"/>
                <w:b/>
                <w:lang w:val="hy-AM"/>
              </w:rPr>
              <w:t>,0</w:t>
            </w:r>
          </w:p>
        </w:tc>
        <w:tc>
          <w:tcPr>
            <w:tcW w:w="2358" w:type="dxa"/>
          </w:tcPr>
          <w:p w:rsidR="002C5C74" w:rsidRDefault="00ED11CB" w:rsidP="008D73D0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3231E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2C5C74" w:rsidTr="002C5C74">
        <w:tc>
          <w:tcPr>
            <w:tcW w:w="5400" w:type="dxa"/>
            <w:gridSpan w:val="2"/>
            <w:vAlign w:val="center"/>
          </w:tcPr>
          <w:p w:rsidR="002C5C74" w:rsidRPr="00D81CE7" w:rsidRDefault="002C5C74" w:rsidP="002C5C74">
            <w:pPr>
              <w:jc w:val="center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b/>
                <w:lang w:val="hy-AM"/>
              </w:rPr>
              <w:t>Ընդա</w:t>
            </w:r>
            <w:r w:rsidRPr="00072CBC">
              <w:rPr>
                <w:rFonts w:ascii="Sylfaen" w:hAnsi="Sylfaen"/>
                <w:b/>
              </w:rPr>
              <w:t>մենը</w:t>
            </w:r>
          </w:p>
        </w:tc>
        <w:tc>
          <w:tcPr>
            <w:tcW w:w="1800" w:type="dxa"/>
          </w:tcPr>
          <w:p w:rsidR="002C5C74" w:rsidRPr="002C5C74" w:rsidRDefault="002C5C74" w:rsidP="00F220CA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C5C74">
              <w:rPr>
                <w:rFonts w:ascii="Sylfaen" w:hAnsi="Sylfaen"/>
                <w:b/>
                <w:lang w:val="hy-AM"/>
              </w:rPr>
              <w:t>1</w:t>
            </w:r>
            <w:r w:rsidRPr="002C5C74">
              <w:rPr>
                <w:rFonts w:ascii="Sylfaen" w:hAnsi="Sylfaen"/>
                <w:b/>
              </w:rPr>
              <w:t>66</w:t>
            </w:r>
            <w:r w:rsidRPr="002C5C74">
              <w:rPr>
                <w:rFonts w:ascii="Sylfaen" w:hAnsi="Sylfaen"/>
                <w:b/>
                <w:lang w:val="hy-AM"/>
              </w:rPr>
              <w:t>00,0</w:t>
            </w:r>
          </w:p>
        </w:tc>
        <w:tc>
          <w:tcPr>
            <w:tcW w:w="2358" w:type="dxa"/>
          </w:tcPr>
          <w:p w:rsidR="002C5C74" w:rsidRDefault="002C5C74" w:rsidP="007C12F1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C5C74" w:rsidRPr="000A4967" w:rsidTr="00F31AE9">
        <w:tc>
          <w:tcPr>
            <w:tcW w:w="9558" w:type="dxa"/>
            <w:gridSpan w:val="4"/>
          </w:tcPr>
          <w:p w:rsidR="002C5C74" w:rsidRDefault="002C5C74" w:rsidP="000D692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B56573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Ոլորտ</w:t>
            </w:r>
            <w: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12</w:t>
            </w:r>
            <w:r w:rsidRPr="00B56573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Սոցիալական պաշտպանություն</w:t>
            </w:r>
          </w:p>
        </w:tc>
      </w:tr>
      <w:tr w:rsidR="002C5C74" w:rsidRPr="000A4967" w:rsidTr="002C5C74">
        <w:tc>
          <w:tcPr>
            <w:tcW w:w="630" w:type="dxa"/>
            <w:vAlign w:val="center"/>
          </w:tcPr>
          <w:p w:rsidR="002C5C74" w:rsidRPr="002C5C74" w:rsidRDefault="002C5C74" w:rsidP="002C5C74">
            <w:pPr>
              <w:jc w:val="center"/>
              <w:rPr>
                <w:rFonts w:ascii="Sylfaen" w:hAnsi="Sylfaen"/>
                <w:lang w:val="hy-AM"/>
              </w:rPr>
            </w:pPr>
            <w:r w:rsidRPr="002C5C74">
              <w:rPr>
                <w:rFonts w:ascii="Sylfaen" w:hAnsi="Sylfaen"/>
                <w:lang w:val="hy-AM"/>
              </w:rPr>
              <w:t>1.</w:t>
            </w:r>
          </w:p>
        </w:tc>
        <w:tc>
          <w:tcPr>
            <w:tcW w:w="4770" w:type="dxa"/>
          </w:tcPr>
          <w:p w:rsidR="002C5C74" w:rsidRPr="002C5C74" w:rsidRDefault="002C5C74" w:rsidP="007F0DA8">
            <w:pPr>
              <w:rPr>
                <w:rFonts w:ascii="Sylfaen" w:hAnsi="Sylfaen"/>
                <w:lang w:val="hy-AM"/>
              </w:rPr>
            </w:pPr>
            <w:r w:rsidRPr="002C5C74">
              <w:rPr>
                <w:rFonts w:ascii="Sylfaen" w:hAnsi="Sylfaen"/>
                <w:lang w:val="hy-AM"/>
              </w:rPr>
              <w:t>Աջակցություն համայնքի սոցիալապես անապահով ընտանիքներին</w:t>
            </w:r>
          </w:p>
        </w:tc>
        <w:tc>
          <w:tcPr>
            <w:tcW w:w="1800" w:type="dxa"/>
          </w:tcPr>
          <w:p w:rsidR="002C5C74" w:rsidRPr="002C5C74" w:rsidRDefault="002C5C74" w:rsidP="008D73D0">
            <w:pPr>
              <w:jc w:val="center"/>
              <w:rPr>
                <w:rFonts w:ascii="Sylfaen" w:hAnsi="Sylfaen"/>
                <w:lang w:val="hy-AM"/>
              </w:rPr>
            </w:pPr>
            <w:r w:rsidRPr="002C5C74">
              <w:rPr>
                <w:rFonts w:ascii="Sylfaen" w:hAnsi="Sylfaen"/>
                <w:lang w:val="hy-AM"/>
              </w:rPr>
              <w:t>1600,0</w:t>
            </w:r>
          </w:p>
        </w:tc>
        <w:tc>
          <w:tcPr>
            <w:tcW w:w="2358" w:type="dxa"/>
          </w:tcPr>
          <w:p w:rsidR="002C5C74" w:rsidRDefault="00ED11CB" w:rsidP="008D73D0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3231E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2C5C74" w:rsidRPr="000A4967" w:rsidTr="002C5C74">
        <w:tc>
          <w:tcPr>
            <w:tcW w:w="5400" w:type="dxa"/>
            <w:gridSpan w:val="2"/>
            <w:vAlign w:val="center"/>
          </w:tcPr>
          <w:p w:rsidR="002C5C74" w:rsidRPr="000D6925" w:rsidRDefault="002C5C74" w:rsidP="002C5C74">
            <w:pPr>
              <w:jc w:val="center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b/>
                <w:lang w:val="hy-AM"/>
              </w:rPr>
              <w:t>Ընդա</w:t>
            </w:r>
            <w:r w:rsidRPr="00072CBC">
              <w:rPr>
                <w:rFonts w:ascii="Sylfaen" w:hAnsi="Sylfaen"/>
                <w:b/>
              </w:rPr>
              <w:t>մենը</w:t>
            </w:r>
          </w:p>
        </w:tc>
        <w:tc>
          <w:tcPr>
            <w:tcW w:w="1800" w:type="dxa"/>
          </w:tcPr>
          <w:p w:rsidR="002C5C74" w:rsidRPr="002C5C74" w:rsidRDefault="002C5C74" w:rsidP="008D73D0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C5C74">
              <w:rPr>
                <w:rFonts w:ascii="Sylfaen" w:hAnsi="Sylfaen"/>
                <w:b/>
                <w:lang w:val="hy-AM"/>
              </w:rPr>
              <w:t>1600,0</w:t>
            </w:r>
          </w:p>
        </w:tc>
        <w:tc>
          <w:tcPr>
            <w:tcW w:w="2358" w:type="dxa"/>
          </w:tcPr>
          <w:p w:rsidR="002C5C74" w:rsidRDefault="002C5C74" w:rsidP="008D73D0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C5C74" w:rsidRPr="000A4967" w:rsidTr="00F31AE9">
        <w:tc>
          <w:tcPr>
            <w:tcW w:w="9558" w:type="dxa"/>
            <w:gridSpan w:val="4"/>
          </w:tcPr>
          <w:p w:rsidR="002C5C74" w:rsidRDefault="002C5C74" w:rsidP="000D692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B56573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Ոլորտ</w:t>
            </w:r>
            <w: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13</w:t>
            </w:r>
            <w:r w:rsidRPr="00B56573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Գյուղատնտեսություն</w:t>
            </w:r>
          </w:p>
        </w:tc>
      </w:tr>
      <w:tr w:rsidR="002C5C74" w:rsidRPr="000A4967" w:rsidTr="002C5C74">
        <w:tc>
          <w:tcPr>
            <w:tcW w:w="630" w:type="dxa"/>
            <w:vAlign w:val="center"/>
          </w:tcPr>
          <w:p w:rsidR="002C5C74" w:rsidRPr="002C5C74" w:rsidRDefault="002C5C74" w:rsidP="002C5C74">
            <w:pPr>
              <w:jc w:val="center"/>
              <w:rPr>
                <w:rFonts w:ascii="Sylfaen" w:hAnsi="Sylfaen"/>
                <w:lang w:val="hy-AM"/>
              </w:rPr>
            </w:pPr>
            <w:r w:rsidRPr="002C5C74">
              <w:rPr>
                <w:rFonts w:ascii="Sylfaen" w:hAnsi="Sylfaen"/>
                <w:lang w:val="hy-AM"/>
              </w:rPr>
              <w:t>1.</w:t>
            </w:r>
          </w:p>
        </w:tc>
        <w:tc>
          <w:tcPr>
            <w:tcW w:w="4770" w:type="dxa"/>
          </w:tcPr>
          <w:p w:rsidR="002C5C74" w:rsidRPr="002C5C74" w:rsidRDefault="002C5C74" w:rsidP="002C5C74">
            <w:pPr>
              <w:rPr>
                <w:rFonts w:ascii="Sylfaen" w:hAnsi="Sylfaen"/>
                <w:lang w:val="hy-AM"/>
              </w:rPr>
            </w:pPr>
            <w:r w:rsidRPr="002C5C74">
              <w:rPr>
                <w:rFonts w:ascii="Sylfaen" w:hAnsi="Sylfaen"/>
                <w:lang w:val="hy-AM"/>
              </w:rPr>
              <w:t>Գյուղատնտեսական տեխնիկայի ձեռքբերում և</w:t>
            </w:r>
            <w:r w:rsidRPr="002C5C74">
              <w:rPr>
                <w:rFonts w:ascii="Sylfaen" w:eastAsia="Times New Roman" w:hAnsi="Sylfaen" w:cs="Times New Roman"/>
                <w:lang w:val="hy-AM"/>
              </w:rPr>
              <w:t xml:space="preserve"> համայնքում գյուղատնտեսության զարգացման խթանում</w:t>
            </w:r>
          </w:p>
        </w:tc>
        <w:tc>
          <w:tcPr>
            <w:tcW w:w="1800" w:type="dxa"/>
          </w:tcPr>
          <w:p w:rsidR="002C5C74" w:rsidRPr="002C5C74" w:rsidRDefault="002C5C74" w:rsidP="008D73D0">
            <w:pPr>
              <w:jc w:val="center"/>
              <w:rPr>
                <w:rFonts w:ascii="Sylfaen" w:hAnsi="Sylfaen"/>
                <w:lang w:val="hy-AM"/>
              </w:rPr>
            </w:pPr>
          </w:p>
          <w:p w:rsidR="002C5C74" w:rsidRPr="002C5C74" w:rsidRDefault="002C5C74" w:rsidP="008D73D0">
            <w:pPr>
              <w:jc w:val="center"/>
              <w:rPr>
                <w:rFonts w:ascii="Sylfaen" w:hAnsi="Sylfaen"/>
                <w:lang w:val="hy-AM"/>
              </w:rPr>
            </w:pPr>
            <w:r w:rsidRPr="002C5C74">
              <w:rPr>
                <w:rFonts w:ascii="Sylfaen" w:hAnsi="Sylfaen"/>
                <w:lang w:val="hy-AM"/>
              </w:rPr>
              <w:t>20000,0</w:t>
            </w:r>
          </w:p>
        </w:tc>
        <w:tc>
          <w:tcPr>
            <w:tcW w:w="2358" w:type="dxa"/>
          </w:tcPr>
          <w:p w:rsidR="002C5C74" w:rsidRDefault="002C5C74" w:rsidP="008D73D0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2C5C74" w:rsidRDefault="00ED11CB" w:rsidP="008D73D0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3231E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2C5C74" w:rsidRPr="000A4967" w:rsidTr="00121023">
        <w:tc>
          <w:tcPr>
            <w:tcW w:w="5400" w:type="dxa"/>
            <w:gridSpan w:val="2"/>
          </w:tcPr>
          <w:p w:rsidR="002C5C74" w:rsidRPr="000D6925" w:rsidRDefault="002C5C74" w:rsidP="002C5C74">
            <w:pPr>
              <w:jc w:val="center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b/>
                <w:lang w:val="hy-AM"/>
              </w:rPr>
              <w:t>Ընդա</w:t>
            </w:r>
            <w:r w:rsidRPr="00072CBC">
              <w:rPr>
                <w:rFonts w:ascii="Sylfaen" w:hAnsi="Sylfaen"/>
                <w:b/>
              </w:rPr>
              <w:t>մենը</w:t>
            </w:r>
          </w:p>
        </w:tc>
        <w:tc>
          <w:tcPr>
            <w:tcW w:w="1800" w:type="dxa"/>
          </w:tcPr>
          <w:p w:rsidR="002C5C74" w:rsidRPr="002C5C74" w:rsidRDefault="002C5C74" w:rsidP="00C9721F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C5C74">
              <w:rPr>
                <w:rFonts w:ascii="Sylfaen" w:hAnsi="Sylfaen"/>
                <w:b/>
                <w:lang w:val="hy-AM"/>
              </w:rPr>
              <w:t>20000,0</w:t>
            </w:r>
          </w:p>
        </w:tc>
        <w:tc>
          <w:tcPr>
            <w:tcW w:w="2358" w:type="dxa"/>
          </w:tcPr>
          <w:p w:rsidR="002C5C74" w:rsidRDefault="002C5C74" w:rsidP="008D73D0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C5C74" w:rsidRPr="000A4967" w:rsidTr="00F31AE9">
        <w:tc>
          <w:tcPr>
            <w:tcW w:w="9558" w:type="dxa"/>
            <w:gridSpan w:val="4"/>
          </w:tcPr>
          <w:p w:rsidR="002C5C74" w:rsidRDefault="002C5C74" w:rsidP="000F3AD2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B56573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Ոլորտ</w:t>
            </w:r>
            <w: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15</w:t>
            </w:r>
            <w:r w:rsidRPr="00B56573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  <w: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Շրջակա միջավայրի պահպանություն</w:t>
            </w:r>
            <w:r w:rsidRPr="00B56573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</w:t>
            </w:r>
          </w:p>
        </w:tc>
      </w:tr>
      <w:tr w:rsidR="002C5C74" w:rsidRPr="000A4967" w:rsidTr="002C5C74">
        <w:tc>
          <w:tcPr>
            <w:tcW w:w="630" w:type="dxa"/>
            <w:vAlign w:val="center"/>
          </w:tcPr>
          <w:p w:rsidR="002C5C74" w:rsidRPr="002C5C74" w:rsidRDefault="002C5C74" w:rsidP="002C5C74">
            <w:pPr>
              <w:jc w:val="center"/>
              <w:rPr>
                <w:rFonts w:ascii="Sylfaen" w:hAnsi="Sylfaen"/>
                <w:lang w:val="hy-AM"/>
              </w:rPr>
            </w:pPr>
            <w:r w:rsidRPr="002C5C74">
              <w:rPr>
                <w:rFonts w:ascii="Sylfaen" w:hAnsi="Sylfaen"/>
                <w:lang w:val="hy-AM"/>
              </w:rPr>
              <w:t>1.</w:t>
            </w:r>
          </w:p>
        </w:tc>
        <w:tc>
          <w:tcPr>
            <w:tcW w:w="4770" w:type="dxa"/>
          </w:tcPr>
          <w:p w:rsidR="002C5C74" w:rsidRPr="002C5C74" w:rsidRDefault="002C5C74" w:rsidP="007F0DA8">
            <w:pPr>
              <w:rPr>
                <w:rFonts w:ascii="Sylfaen" w:hAnsi="Sylfaen"/>
                <w:lang w:val="hy-AM"/>
              </w:rPr>
            </w:pPr>
            <w:r w:rsidRPr="002C5C74">
              <w:rPr>
                <w:rFonts w:ascii="Sylfaen" w:hAnsi="Sylfaen"/>
                <w:lang w:val="hy-AM"/>
              </w:rPr>
              <w:t>Համայնքի բնակավայրերում աղբահանության և սանիտարական մաքրման աշխատանքների կազմակերպում</w:t>
            </w:r>
          </w:p>
        </w:tc>
        <w:tc>
          <w:tcPr>
            <w:tcW w:w="1800" w:type="dxa"/>
          </w:tcPr>
          <w:p w:rsidR="002C5C74" w:rsidRPr="002C5C74" w:rsidRDefault="002C5C74" w:rsidP="008D73D0">
            <w:pPr>
              <w:jc w:val="center"/>
              <w:rPr>
                <w:rFonts w:ascii="Sylfaen" w:hAnsi="Sylfaen"/>
                <w:lang w:val="hy-AM"/>
              </w:rPr>
            </w:pPr>
          </w:p>
          <w:p w:rsidR="002C5C74" w:rsidRPr="002C5C74" w:rsidRDefault="002C5C74" w:rsidP="00CB5853">
            <w:pPr>
              <w:jc w:val="center"/>
              <w:rPr>
                <w:rFonts w:ascii="Sylfaen" w:hAnsi="Sylfaen"/>
                <w:lang w:val="hy-AM"/>
              </w:rPr>
            </w:pPr>
            <w:r w:rsidRPr="002C5C74">
              <w:rPr>
                <w:rFonts w:ascii="Sylfaen" w:hAnsi="Sylfaen"/>
                <w:lang w:val="hy-AM"/>
              </w:rPr>
              <w:t>1</w:t>
            </w:r>
            <w:r w:rsidRPr="002C5C74">
              <w:rPr>
                <w:rFonts w:ascii="Sylfaen" w:hAnsi="Sylfaen"/>
              </w:rPr>
              <w:t>3</w:t>
            </w:r>
            <w:r w:rsidRPr="002C5C74">
              <w:rPr>
                <w:rFonts w:ascii="Sylfaen" w:hAnsi="Sylfaen"/>
                <w:lang w:val="hy-AM"/>
              </w:rPr>
              <w:t>720,0</w:t>
            </w:r>
          </w:p>
        </w:tc>
        <w:tc>
          <w:tcPr>
            <w:tcW w:w="2358" w:type="dxa"/>
          </w:tcPr>
          <w:p w:rsidR="002C5C74" w:rsidRDefault="00ED11CB" w:rsidP="009D0FF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3231E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2C5C74" w:rsidRPr="000A4967" w:rsidTr="002C5C74">
        <w:tc>
          <w:tcPr>
            <w:tcW w:w="630" w:type="dxa"/>
            <w:vAlign w:val="center"/>
          </w:tcPr>
          <w:p w:rsidR="002C5C74" w:rsidRPr="002C5C74" w:rsidRDefault="002C5C74" w:rsidP="002C5C74">
            <w:pPr>
              <w:jc w:val="center"/>
              <w:rPr>
                <w:rFonts w:ascii="Sylfaen" w:hAnsi="Sylfaen"/>
                <w:lang w:val="hy-AM"/>
              </w:rPr>
            </w:pPr>
            <w:r w:rsidRPr="002C5C74">
              <w:rPr>
                <w:rFonts w:ascii="Sylfaen" w:hAnsi="Sylfaen"/>
                <w:lang w:val="hy-AM"/>
              </w:rPr>
              <w:t>2.</w:t>
            </w:r>
          </w:p>
        </w:tc>
        <w:tc>
          <w:tcPr>
            <w:tcW w:w="4770" w:type="dxa"/>
          </w:tcPr>
          <w:p w:rsidR="002C5C74" w:rsidRPr="002073EC" w:rsidRDefault="002073EC" w:rsidP="00CB5853">
            <w:pPr>
              <w:rPr>
                <w:rFonts w:ascii="Sylfaen" w:hAnsi="Sylfaen"/>
                <w:lang w:val="hy-AM"/>
              </w:rPr>
            </w:pPr>
            <w:r w:rsidRPr="002073EC">
              <w:rPr>
                <w:rFonts w:ascii="Sylfaen" w:hAnsi="Sylfaen"/>
                <w:lang w:val="hy-AM"/>
              </w:rPr>
              <w:t>Աղբահանության  և սանիտարական մաքրման կազմակերպման տեխնիկական միջոցների ձեռքբերում</w:t>
            </w:r>
          </w:p>
        </w:tc>
        <w:tc>
          <w:tcPr>
            <w:tcW w:w="1800" w:type="dxa"/>
          </w:tcPr>
          <w:p w:rsidR="002C5C74" w:rsidRPr="002C5C74" w:rsidRDefault="002C5C74" w:rsidP="008D73D0">
            <w:pPr>
              <w:jc w:val="center"/>
              <w:rPr>
                <w:rFonts w:ascii="Sylfaen" w:hAnsi="Sylfaen"/>
                <w:lang w:val="hy-AM"/>
              </w:rPr>
            </w:pPr>
          </w:p>
          <w:p w:rsidR="002C5C74" w:rsidRPr="002C5C74" w:rsidRDefault="002C5C74" w:rsidP="008D73D0">
            <w:pPr>
              <w:jc w:val="center"/>
              <w:rPr>
                <w:rFonts w:ascii="Sylfaen" w:hAnsi="Sylfaen"/>
                <w:lang w:val="hy-AM"/>
              </w:rPr>
            </w:pPr>
            <w:r w:rsidRPr="002C5C74">
              <w:rPr>
                <w:rFonts w:ascii="Sylfaen" w:hAnsi="Sylfaen"/>
                <w:lang w:val="hy-AM"/>
              </w:rPr>
              <w:t>100000,0</w:t>
            </w:r>
          </w:p>
        </w:tc>
        <w:tc>
          <w:tcPr>
            <w:tcW w:w="2358" w:type="dxa"/>
          </w:tcPr>
          <w:p w:rsidR="002C5C74" w:rsidRDefault="002C5C74" w:rsidP="008D73D0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2C5C74" w:rsidRDefault="00ED11CB" w:rsidP="008D73D0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3231E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2C5C74" w:rsidRPr="000A4967" w:rsidTr="00121023">
        <w:tc>
          <w:tcPr>
            <w:tcW w:w="5400" w:type="dxa"/>
            <w:gridSpan w:val="2"/>
          </w:tcPr>
          <w:p w:rsidR="002C5C74" w:rsidRDefault="002C5C74" w:rsidP="002C5C74">
            <w:pPr>
              <w:jc w:val="center"/>
            </w:pPr>
            <w:r w:rsidRPr="008A2711">
              <w:rPr>
                <w:rFonts w:ascii="Sylfaen" w:hAnsi="Sylfaen"/>
                <w:b/>
                <w:lang w:val="hy-AM"/>
              </w:rPr>
              <w:t>Ընդա</w:t>
            </w:r>
            <w:r w:rsidRPr="008A2711">
              <w:rPr>
                <w:rFonts w:ascii="Sylfaen" w:hAnsi="Sylfaen"/>
                <w:b/>
              </w:rPr>
              <w:t>մենը</w:t>
            </w:r>
          </w:p>
        </w:tc>
        <w:tc>
          <w:tcPr>
            <w:tcW w:w="1800" w:type="dxa"/>
          </w:tcPr>
          <w:p w:rsidR="002C5C74" w:rsidRPr="002C5C74" w:rsidRDefault="002C5C74" w:rsidP="00C9721F">
            <w:pPr>
              <w:jc w:val="center"/>
              <w:rPr>
                <w:rFonts w:ascii="Sylfaen" w:hAnsi="Sylfaen"/>
                <w:b/>
              </w:rPr>
            </w:pPr>
            <w:r w:rsidRPr="002C5C74">
              <w:rPr>
                <w:rFonts w:ascii="Sylfaen" w:hAnsi="Sylfaen"/>
                <w:b/>
              </w:rPr>
              <w:t>113720,0</w:t>
            </w:r>
          </w:p>
        </w:tc>
        <w:tc>
          <w:tcPr>
            <w:tcW w:w="2358" w:type="dxa"/>
          </w:tcPr>
          <w:p w:rsidR="002C5C74" w:rsidRDefault="002C5C74" w:rsidP="008D73D0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C5C74" w:rsidRPr="000A4967" w:rsidTr="00121023">
        <w:tc>
          <w:tcPr>
            <w:tcW w:w="5400" w:type="dxa"/>
            <w:gridSpan w:val="2"/>
          </w:tcPr>
          <w:p w:rsidR="002C5C74" w:rsidRDefault="002F0EF3" w:rsidP="002C5C74">
            <w:pPr>
              <w:jc w:val="center"/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Ընդհանուրը</w:t>
            </w:r>
          </w:p>
        </w:tc>
        <w:tc>
          <w:tcPr>
            <w:tcW w:w="1800" w:type="dxa"/>
          </w:tcPr>
          <w:p w:rsidR="002C5C74" w:rsidRPr="002C5C74" w:rsidRDefault="002C5C74" w:rsidP="002D6C7C">
            <w:pPr>
              <w:jc w:val="center"/>
              <w:rPr>
                <w:rFonts w:ascii="Sylfaen" w:hAnsi="Sylfaen"/>
                <w:b/>
              </w:rPr>
            </w:pPr>
            <w:r w:rsidRPr="002C5C74">
              <w:rPr>
                <w:rFonts w:ascii="Sylfaen" w:hAnsi="Sylfaen"/>
                <w:b/>
              </w:rPr>
              <w:t>8</w:t>
            </w:r>
            <w:r w:rsidR="002D6C7C">
              <w:rPr>
                <w:rFonts w:ascii="Sylfaen" w:hAnsi="Sylfaen"/>
                <w:b/>
              </w:rPr>
              <w:t>13013,5</w:t>
            </w:r>
          </w:p>
        </w:tc>
        <w:tc>
          <w:tcPr>
            <w:tcW w:w="2358" w:type="dxa"/>
          </w:tcPr>
          <w:p w:rsidR="002C5C74" w:rsidRDefault="002C5C74" w:rsidP="008D73D0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</w:tbl>
    <w:p w:rsidR="00220C96" w:rsidRDefault="00220C96" w:rsidP="00220C96">
      <w:pPr>
        <w:spacing w:after="0" w:line="20" w:lineRule="atLeast"/>
        <w:ind w:firstLine="270"/>
        <w:jc w:val="both"/>
        <w:rPr>
          <w:rFonts w:ascii="Sylfaen" w:hAnsi="Sylfaen" w:cs="Sylfaen"/>
          <w:sz w:val="24"/>
          <w:szCs w:val="24"/>
        </w:rPr>
      </w:pPr>
    </w:p>
    <w:p w:rsidR="00220C96" w:rsidRPr="00072CBC" w:rsidRDefault="00220C96" w:rsidP="00C524D7">
      <w:pPr>
        <w:spacing w:after="0" w:line="240" w:lineRule="auto"/>
        <w:ind w:firstLine="270"/>
        <w:jc w:val="both"/>
        <w:rPr>
          <w:rFonts w:ascii="Sylfaen" w:hAnsi="Sylfaen"/>
          <w:sz w:val="24"/>
          <w:szCs w:val="24"/>
          <w:lang w:val="hy-AM"/>
        </w:rPr>
      </w:pPr>
      <w:r w:rsidRPr="00072CBC">
        <w:rPr>
          <w:rFonts w:ascii="Sylfaen" w:hAnsi="Sylfaen" w:cs="Sylfaen"/>
          <w:sz w:val="24"/>
          <w:szCs w:val="24"/>
          <w:lang w:val="hy-AM"/>
        </w:rPr>
        <w:t>Ստ</w:t>
      </w:r>
      <w:r w:rsidRPr="00072CBC">
        <w:rPr>
          <w:rFonts w:ascii="Sylfaen" w:hAnsi="Sylfaen"/>
          <w:sz w:val="24"/>
          <w:szCs w:val="24"/>
          <w:lang w:val="hy-AM"/>
        </w:rPr>
        <w:t>որև ներկայացված են ՏԱՊ-ի այն ծրագրերը, որոնք ապահովված չեն համապատասխան ֆինանսական միջոցներով</w:t>
      </w:r>
      <w:r w:rsidRPr="00072CBC">
        <w:rPr>
          <w:rFonts w:ascii="Sylfaen" w:hAnsi="Sylfaen" w:cs="Sylfaen"/>
          <w:sz w:val="24"/>
          <w:szCs w:val="24"/>
          <w:lang w:val="hy-AM" w:eastAsia="ru-RU"/>
        </w:rPr>
        <w:t>:</w:t>
      </w:r>
      <w:r w:rsidRPr="00072CBC">
        <w:rPr>
          <w:rFonts w:ascii="Sylfaen" w:hAnsi="Sylfaen"/>
          <w:sz w:val="24"/>
          <w:szCs w:val="24"/>
          <w:lang w:val="hy-AM"/>
        </w:rPr>
        <w:t xml:space="preserve"> </w:t>
      </w:r>
    </w:p>
    <w:p w:rsidR="00220C96" w:rsidRDefault="00220C96" w:rsidP="00220C96">
      <w:pPr>
        <w:spacing w:after="0" w:line="20" w:lineRule="atLeast"/>
        <w:ind w:left="1418" w:hanging="1418"/>
        <w:rPr>
          <w:rFonts w:ascii="Sylfaen" w:hAnsi="Sylfaen"/>
          <w:b/>
          <w:sz w:val="16"/>
          <w:szCs w:val="16"/>
        </w:rPr>
      </w:pPr>
    </w:p>
    <w:p w:rsidR="00220C96" w:rsidRPr="00220C96" w:rsidRDefault="00220C96" w:rsidP="00220C96">
      <w:pPr>
        <w:spacing w:after="0" w:line="20" w:lineRule="atLeast"/>
        <w:ind w:left="1418" w:right="-164" w:hanging="1985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 xml:space="preserve">           </w:t>
      </w:r>
      <w:r w:rsidRPr="00220C96">
        <w:rPr>
          <w:rFonts w:ascii="Sylfaen" w:hAnsi="Sylfaen"/>
          <w:b/>
          <w:sz w:val="20"/>
          <w:szCs w:val="20"/>
          <w:lang w:val="hy-AM"/>
        </w:rPr>
        <w:t>Աղյուսակ 4. ՏԱՊ-ի ծրագրերը, որոնք ապահովված չեն համապատասխան ֆինանսական</w:t>
      </w:r>
      <w:r w:rsidRPr="00220C96">
        <w:rPr>
          <w:rFonts w:ascii="Sylfaen" w:hAnsi="Sylfaen"/>
          <w:b/>
          <w:sz w:val="20"/>
          <w:szCs w:val="20"/>
        </w:rPr>
        <w:t xml:space="preserve"> </w:t>
      </w:r>
      <w:r w:rsidRPr="00220C96">
        <w:rPr>
          <w:rFonts w:ascii="Sylfaen" w:hAnsi="Sylfaen"/>
          <w:b/>
          <w:sz w:val="20"/>
          <w:szCs w:val="20"/>
          <w:lang w:val="hy-AM"/>
        </w:rPr>
        <w:t xml:space="preserve">միջոցներով </w:t>
      </w:r>
    </w:p>
    <w:p w:rsidR="00220C96" w:rsidRPr="00220C96" w:rsidRDefault="00220C96" w:rsidP="00220C96">
      <w:pPr>
        <w:spacing w:after="0" w:line="20" w:lineRule="atLeast"/>
        <w:ind w:left="1418" w:right="-164" w:hanging="1985"/>
        <w:rPr>
          <w:rFonts w:ascii="Sylfaen" w:hAnsi="Sylfae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770"/>
        <w:gridCol w:w="1764"/>
        <w:gridCol w:w="2394"/>
      </w:tblGrid>
      <w:tr w:rsidR="00F31AE9" w:rsidTr="00F31AE9">
        <w:tc>
          <w:tcPr>
            <w:tcW w:w="648" w:type="dxa"/>
          </w:tcPr>
          <w:p w:rsidR="00F31AE9" w:rsidRPr="00220C96" w:rsidRDefault="00F31AE9" w:rsidP="007D2405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220C96">
              <w:rPr>
                <w:rFonts w:ascii="Sylfaen" w:hAnsi="Sylfaen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4770" w:type="dxa"/>
          </w:tcPr>
          <w:p w:rsidR="00F31AE9" w:rsidRPr="00220C96" w:rsidRDefault="00F31AE9" w:rsidP="00C9721F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220C96">
              <w:rPr>
                <w:rFonts w:ascii="Sylfaen" w:hAnsi="Sylfaen"/>
                <w:b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764" w:type="dxa"/>
          </w:tcPr>
          <w:p w:rsidR="00F31AE9" w:rsidRPr="00220C96" w:rsidRDefault="00F31AE9" w:rsidP="00C9721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20C96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Ծրագրի արժեքը    </w:t>
            </w:r>
            <w:r w:rsidRPr="00220C96">
              <w:rPr>
                <w:rFonts w:ascii="Sylfaen" w:hAnsi="Sylfaen"/>
                <w:b/>
                <w:sz w:val="20"/>
                <w:szCs w:val="20"/>
              </w:rPr>
              <w:t>(</w:t>
            </w:r>
            <w:r w:rsidRPr="00220C96">
              <w:rPr>
                <w:rFonts w:ascii="Sylfaen" w:hAnsi="Sylfaen"/>
                <w:b/>
                <w:sz w:val="20"/>
                <w:szCs w:val="20"/>
                <w:lang w:val="hy-AM"/>
              </w:rPr>
              <w:t>հազ. դրամ</w:t>
            </w:r>
            <w:r w:rsidRPr="00220C96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2394" w:type="dxa"/>
          </w:tcPr>
          <w:p w:rsidR="00F31AE9" w:rsidRPr="00220C96" w:rsidRDefault="00F31AE9" w:rsidP="00C9721F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220C96">
              <w:rPr>
                <w:rFonts w:ascii="Sylfaen" w:hAnsi="Sylfaen"/>
                <w:b/>
                <w:sz w:val="20"/>
                <w:szCs w:val="20"/>
                <w:lang w:val="hy-AM"/>
              </w:rPr>
              <w:t>ԲԲՀ-ի բնակավայրը</w:t>
            </w:r>
          </w:p>
        </w:tc>
      </w:tr>
      <w:tr w:rsidR="00F31AE9" w:rsidTr="00C9721F">
        <w:tc>
          <w:tcPr>
            <w:tcW w:w="9576" w:type="dxa"/>
            <w:gridSpan w:val="4"/>
          </w:tcPr>
          <w:p w:rsidR="00F31AE9" w:rsidRPr="00F31AE9" w:rsidRDefault="00F31AE9" w:rsidP="007D2405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F31AE9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Ոլորտ 8. Կրթություն</w:t>
            </w:r>
          </w:p>
        </w:tc>
      </w:tr>
      <w:tr w:rsidR="00F31AE9" w:rsidRPr="00F31AE9" w:rsidTr="00F31AE9">
        <w:tc>
          <w:tcPr>
            <w:tcW w:w="648" w:type="dxa"/>
          </w:tcPr>
          <w:p w:rsidR="00F31AE9" w:rsidRPr="00F31AE9" w:rsidRDefault="00ED7BBB" w:rsidP="007D24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915BE4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4770" w:type="dxa"/>
          </w:tcPr>
          <w:p w:rsidR="00F31AE9" w:rsidRPr="00F31AE9" w:rsidRDefault="00915BE4" w:rsidP="007D24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Թիվ 1 մանկապարտեզում</w:t>
            </w:r>
            <w:r w:rsidR="00FB7E6F">
              <w:rPr>
                <w:rFonts w:ascii="Sylfaen" w:hAnsi="Sylfaen"/>
                <w:sz w:val="20"/>
                <w:szCs w:val="20"/>
                <w:lang w:val="hy-AM"/>
              </w:rPr>
              <w:t xml:space="preserve"> արևային ջրատաքացման համակարգի տեղադրում</w:t>
            </w:r>
          </w:p>
        </w:tc>
        <w:tc>
          <w:tcPr>
            <w:tcW w:w="1764" w:type="dxa"/>
          </w:tcPr>
          <w:p w:rsidR="00F31AE9" w:rsidRPr="00F31AE9" w:rsidRDefault="00FB7E6F" w:rsidP="00915BE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2880,0</w:t>
            </w:r>
          </w:p>
        </w:tc>
        <w:tc>
          <w:tcPr>
            <w:tcW w:w="2394" w:type="dxa"/>
          </w:tcPr>
          <w:p w:rsidR="00F31AE9" w:rsidRPr="00F31AE9" w:rsidRDefault="00FB7E6F" w:rsidP="00915BE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գ. Կողբ</w:t>
            </w:r>
          </w:p>
        </w:tc>
      </w:tr>
      <w:tr w:rsidR="00F31AE9" w:rsidRPr="00F31AE9" w:rsidTr="00F31AE9">
        <w:tc>
          <w:tcPr>
            <w:tcW w:w="648" w:type="dxa"/>
          </w:tcPr>
          <w:p w:rsidR="00F31AE9" w:rsidRPr="00F31AE9" w:rsidRDefault="00ED7BBB" w:rsidP="007D24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 w:rsidR="00FB7E6F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4770" w:type="dxa"/>
          </w:tcPr>
          <w:p w:rsidR="00F31AE9" w:rsidRPr="00F31AE9" w:rsidRDefault="00FB7E6F" w:rsidP="007D24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Մանկական երաժշտական դպրոցի շենքի ամրացում և հիմնական նորոգում</w:t>
            </w:r>
          </w:p>
        </w:tc>
        <w:tc>
          <w:tcPr>
            <w:tcW w:w="1764" w:type="dxa"/>
          </w:tcPr>
          <w:p w:rsidR="00F31AE9" w:rsidRPr="00F31AE9" w:rsidRDefault="00FB7E6F" w:rsidP="00915BE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4800,0</w:t>
            </w:r>
          </w:p>
        </w:tc>
        <w:tc>
          <w:tcPr>
            <w:tcW w:w="2394" w:type="dxa"/>
          </w:tcPr>
          <w:p w:rsidR="00F31AE9" w:rsidRPr="00F31AE9" w:rsidRDefault="00FB7E6F" w:rsidP="00915BE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գ. Կողբ</w:t>
            </w:r>
          </w:p>
        </w:tc>
      </w:tr>
      <w:tr w:rsidR="00ED7BBB" w:rsidRPr="00F31AE9" w:rsidTr="00121023">
        <w:tc>
          <w:tcPr>
            <w:tcW w:w="5418" w:type="dxa"/>
            <w:gridSpan w:val="2"/>
          </w:tcPr>
          <w:p w:rsidR="00ED7BBB" w:rsidRPr="000D6925" w:rsidRDefault="00ED7BBB" w:rsidP="00ED7BBB">
            <w:pPr>
              <w:jc w:val="center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8A2711">
              <w:rPr>
                <w:rFonts w:ascii="Sylfaen" w:hAnsi="Sylfaen"/>
                <w:b/>
                <w:lang w:val="hy-AM"/>
              </w:rPr>
              <w:t>Ընդա</w:t>
            </w:r>
            <w:r w:rsidRPr="008A2711">
              <w:rPr>
                <w:rFonts w:ascii="Sylfaen" w:hAnsi="Sylfaen"/>
                <w:b/>
              </w:rPr>
              <w:t>մենը</w:t>
            </w:r>
          </w:p>
        </w:tc>
        <w:tc>
          <w:tcPr>
            <w:tcW w:w="1764" w:type="dxa"/>
          </w:tcPr>
          <w:p w:rsidR="00ED7BBB" w:rsidRPr="00ED7BBB" w:rsidRDefault="00ED7BBB" w:rsidP="00C9721F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ED7BBB">
              <w:rPr>
                <w:rFonts w:ascii="Sylfaen" w:hAnsi="Sylfaen"/>
                <w:b/>
              </w:rPr>
              <w:t>76</w:t>
            </w:r>
            <w:r w:rsidRPr="00ED7BBB">
              <w:rPr>
                <w:rFonts w:ascii="Sylfaen" w:hAnsi="Sylfaen"/>
                <w:b/>
                <w:lang w:val="hy-AM"/>
              </w:rPr>
              <w:t>80,0</w:t>
            </w:r>
          </w:p>
        </w:tc>
        <w:tc>
          <w:tcPr>
            <w:tcW w:w="2394" w:type="dxa"/>
          </w:tcPr>
          <w:p w:rsidR="00ED7BBB" w:rsidRPr="00F31AE9" w:rsidRDefault="00ED7BBB" w:rsidP="00915BE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A6822" w:rsidRPr="00F31AE9" w:rsidTr="00C9721F">
        <w:tc>
          <w:tcPr>
            <w:tcW w:w="9576" w:type="dxa"/>
            <w:gridSpan w:val="4"/>
          </w:tcPr>
          <w:p w:rsidR="007A6822" w:rsidRDefault="007A6822" w:rsidP="007A6822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F31AE9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Ոլորտ</w:t>
            </w:r>
            <w: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9</w:t>
            </w:r>
            <w:r w:rsidRPr="00F31AE9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Մշակույթի և երիտասարդության </w:t>
            </w:r>
          </w:p>
          <w:p w:rsidR="007A6822" w:rsidRPr="00F31AE9" w:rsidRDefault="007A6822" w:rsidP="007A6822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հետ տարվող աշխատանք</w:t>
            </w:r>
          </w:p>
        </w:tc>
      </w:tr>
      <w:tr w:rsidR="00F31AE9" w:rsidRPr="00F31AE9" w:rsidTr="00F31AE9">
        <w:tc>
          <w:tcPr>
            <w:tcW w:w="648" w:type="dxa"/>
          </w:tcPr>
          <w:p w:rsidR="00F31AE9" w:rsidRPr="00F31AE9" w:rsidRDefault="007A6822" w:rsidP="007D24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4770" w:type="dxa"/>
          </w:tcPr>
          <w:p w:rsidR="00F31AE9" w:rsidRPr="00F31AE9" w:rsidRDefault="007A6822" w:rsidP="007D24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Մշակույթի կենտրոնի շենքի հիմնական նորոգում</w:t>
            </w:r>
          </w:p>
        </w:tc>
        <w:tc>
          <w:tcPr>
            <w:tcW w:w="1764" w:type="dxa"/>
          </w:tcPr>
          <w:p w:rsidR="00F31AE9" w:rsidRPr="00F31AE9" w:rsidRDefault="007A6822" w:rsidP="00915BE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16800,0</w:t>
            </w:r>
          </w:p>
        </w:tc>
        <w:tc>
          <w:tcPr>
            <w:tcW w:w="2394" w:type="dxa"/>
          </w:tcPr>
          <w:p w:rsidR="00F31AE9" w:rsidRPr="00F31AE9" w:rsidRDefault="007A6822" w:rsidP="00915BE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գ. Կողբ</w:t>
            </w:r>
          </w:p>
        </w:tc>
      </w:tr>
      <w:tr w:rsidR="00ED7BBB" w:rsidRPr="00F31AE9" w:rsidTr="00121023">
        <w:tc>
          <w:tcPr>
            <w:tcW w:w="5418" w:type="dxa"/>
            <w:gridSpan w:val="2"/>
          </w:tcPr>
          <w:p w:rsidR="00ED7BBB" w:rsidRPr="000D6925" w:rsidRDefault="00ED7BBB" w:rsidP="00ED7BBB">
            <w:pPr>
              <w:jc w:val="center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8A2711">
              <w:rPr>
                <w:rFonts w:ascii="Sylfaen" w:hAnsi="Sylfaen"/>
                <w:b/>
                <w:lang w:val="hy-AM"/>
              </w:rPr>
              <w:t>Ընդա</w:t>
            </w:r>
            <w:r w:rsidRPr="008A2711">
              <w:rPr>
                <w:rFonts w:ascii="Sylfaen" w:hAnsi="Sylfaen"/>
                <w:b/>
              </w:rPr>
              <w:t>մենը</w:t>
            </w:r>
          </w:p>
        </w:tc>
        <w:tc>
          <w:tcPr>
            <w:tcW w:w="1764" w:type="dxa"/>
          </w:tcPr>
          <w:p w:rsidR="00ED7BBB" w:rsidRPr="00ED7BBB" w:rsidRDefault="00ED7BBB" w:rsidP="007A6822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ED7BBB">
              <w:rPr>
                <w:rFonts w:ascii="Sylfaen" w:hAnsi="Sylfaen"/>
                <w:b/>
                <w:lang w:val="hy-AM"/>
              </w:rPr>
              <w:t>16800,0</w:t>
            </w:r>
          </w:p>
        </w:tc>
        <w:tc>
          <w:tcPr>
            <w:tcW w:w="2394" w:type="dxa"/>
          </w:tcPr>
          <w:p w:rsidR="00ED7BBB" w:rsidRPr="00F31AE9" w:rsidRDefault="00ED7BBB" w:rsidP="00C9721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DA22B4" w:rsidRPr="00F31AE9" w:rsidTr="00C9721F">
        <w:tc>
          <w:tcPr>
            <w:tcW w:w="9576" w:type="dxa"/>
            <w:gridSpan w:val="4"/>
          </w:tcPr>
          <w:p w:rsidR="00DA22B4" w:rsidRPr="00F31AE9" w:rsidRDefault="00DA22B4" w:rsidP="00DA22B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F31AE9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Ոլորտ </w:t>
            </w:r>
            <w: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16. Զբոսաշրջություն</w:t>
            </w:r>
          </w:p>
        </w:tc>
      </w:tr>
      <w:tr w:rsidR="00DA22B4" w:rsidRPr="00F31AE9" w:rsidTr="00F31AE9">
        <w:tc>
          <w:tcPr>
            <w:tcW w:w="648" w:type="dxa"/>
          </w:tcPr>
          <w:p w:rsidR="00DA22B4" w:rsidRPr="00F31AE9" w:rsidRDefault="00DA22B4" w:rsidP="007D24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4770" w:type="dxa"/>
          </w:tcPr>
          <w:p w:rsidR="00DA22B4" w:rsidRPr="00F31AE9" w:rsidRDefault="00DA22B4" w:rsidP="007D24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Նախկին «Փյունիկ» պիոներական </w:t>
            </w:r>
            <w:r w:rsidR="00F77873">
              <w:rPr>
                <w:rFonts w:ascii="Sylfaen" w:hAnsi="Sylfaen"/>
                <w:sz w:val="20"/>
                <w:szCs w:val="20"/>
                <w:lang w:val="hy-AM"/>
              </w:rPr>
              <w:t xml:space="preserve">ճամբարի հիմնական նորոգում, հանգստյան և </w:t>
            </w:r>
            <w:r w:rsidR="00F77873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զբոսաշրջային համալիրի ստեղծում</w:t>
            </w:r>
          </w:p>
        </w:tc>
        <w:tc>
          <w:tcPr>
            <w:tcW w:w="1764" w:type="dxa"/>
          </w:tcPr>
          <w:p w:rsidR="00DA22B4" w:rsidRDefault="00DA22B4" w:rsidP="00915BE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F77873" w:rsidRPr="00F31AE9" w:rsidRDefault="00F77873" w:rsidP="00915BE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120000,0</w:t>
            </w:r>
          </w:p>
        </w:tc>
        <w:tc>
          <w:tcPr>
            <w:tcW w:w="2394" w:type="dxa"/>
          </w:tcPr>
          <w:p w:rsidR="00DA22B4" w:rsidRPr="00F31AE9" w:rsidRDefault="00DA22B4" w:rsidP="00915BE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ED7BBB" w:rsidRPr="00F31AE9" w:rsidTr="00121023">
        <w:tc>
          <w:tcPr>
            <w:tcW w:w="5418" w:type="dxa"/>
            <w:gridSpan w:val="2"/>
          </w:tcPr>
          <w:p w:rsidR="00ED7BBB" w:rsidRPr="000D6925" w:rsidRDefault="00ED7BBB" w:rsidP="00ED7BBB">
            <w:pPr>
              <w:jc w:val="center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8A2711">
              <w:rPr>
                <w:rFonts w:ascii="Sylfaen" w:hAnsi="Sylfaen"/>
                <w:b/>
                <w:lang w:val="hy-AM"/>
              </w:rPr>
              <w:lastRenderedPageBreak/>
              <w:t>Ընդա</w:t>
            </w:r>
            <w:r w:rsidRPr="008A2711">
              <w:rPr>
                <w:rFonts w:ascii="Sylfaen" w:hAnsi="Sylfaen"/>
                <w:b/>
              </w:rPr>
              <w:t>մենը</w:t>
            </w:r>
          </w:p>
        </w:tc>
        <w:tc>
          <w:tcPr>
            <w:tcW w:w="1764" w:type="dxa"/>
          </w:tcPr>
          <w:p w:rsidR="00ED7BBB" w:rsidRPr="00ED7BBB" w:rsidRDefault="00ED7BBB" w:rsidP="00C9721F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ED7BBB">
              <w:rPr>
                <w:rFonts w:ascii="Sylfaen" w:hAnsi="Sylfaen"/>
                <w:b/>
                <w:lang w:val="hy-AM"/>
              </w:rPr>
              <w:t>120000,0</w:t>
            </w:r>
          </w:p>
        </w:tc>
        <w:tc>
          <w:tcPr>
            <w:tcW w:w="2394" w:type="dxa"/>
          </w:tcPr>
          <w:p w:rsidR="00ED7BBB" w:rsidRPr="00F31AE9" w:rsidRDefault="00ED7BBB" w:rsidP="00915BE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ED7BBB" w:rsidRPr="00F31AE9" w:rsidTr="00121023">
        <w:tc>
          <w:tcPr>
            <w:tcW w:w="5418" w:type="dxa"/>
            <w:gridSpan w:val="2"/>
          </w:tcPr>
          <w:p w:rsidR="00ED7BBB" w:rsidRPr="00B022A8" w:rsidRDefault="00ED7BBB" w:rsidP="00ED7BBB">
            <w:pPr>
              <w:jc w:val="center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Ընդհանուրը</w:t>
            </w:r>
          </w:p>
        </w:tc>
        <w:tc>
          <w:tcPr>
            <w:tcW w:w="1764" w:type="dxa"/>
          </w:tcPr>
          <w:p w:rsidR="00ED7BBB" w:rsidRPr="00ED7BBB" w:rsidRDefault="00ED7BBB" w:rsidP="00ED7BBB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ED7BBB">
              <w:rPr>
                <w:rFonts w:ascii="Sylfaen" w:hAnsi="Sylfaen"/>
                <w:b/>
                <w:lang w:val="hy-AM"/>
              </w:rPr>
              <w:t>1</w:t>
            </w:r>
            <w:r>
              <w:rPr>
                <w:rFonts w:ascii="Sylfaen" w:hAnsi="Sylfaen"/>
                <w:b/>
              </w:rPr>
              <w:t>444</w:t>
            </w:r>
            <w:r w:rsidRPr="00ED7BBB">
              <w:rPr>
                <w:rFonts w:ascii="Sylfaen" w:hAnsi="Sylfaen"/>
                <w:b/>
                <w:lang w:val="hy-AM"/>
              </w:rPr>
              <w:t>80,0</w:t>
            </w:r>
          </w:p>
        </w:tc>
        <w:tc>
          <w:tcPr>
            <w:tcW w:w="2394" w:type="dxa"/>
          </w:tcPr>
          <w:p w:rsidR="00ED7BBB" w:rsidRPr="00B022A8" w:rsidRDefault="00ED7BBB" w:rsidP="00C9721F">
            <w:pPr>
              <w:jc w:val="right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</w:p>
        </w:tc>
      </w:tr>
    </w:tbl>
    <w:p w:rsidR="00121023" w:rsidRDefault="00121023" w:rsidP="00121023">
      <w:pPr>
        <w:spacing w:after="0" w:line="20" w:lineRule="atLeast"/>
        <w:ind w:firstLine="360"/>
        <w:jc w:val="both"/>
        <w:rPr>
          <w:rFonts w:ascii="Sylfaen" w:hAnsi="Sylfaen" w:cs="Sylfaen"/>
          <w:sz w:val="24"/>
          <w:szCs w:val="24"/>
        </w:rPr>
      </w:pPr>
    </w:p>
    <w:p w:rsidR="00121023" w:rsidRPr="00ED11CB" w:rsidRDefault="00121023" w:rsidP="00121023">
      <w:pPr>
        <w:spacing w:after="0" w:line="20" w:lineRule="atLeast"/>
        <w:ind w:firstLine="360"/>
        <w:jc w:val="both"/>
        <w:rPr>
          <w:rFonts w:ascii="Sylfaen" w:hAnsi="Sylfaen"/>
          <w:sz w:val="24"/>
          <w:szCs w:val="24"/>
        </w:rPr>
      </w:pPr>
      <w:r w:rsidRPr="00ED11CB">
        <w:rPr>
          <w:rFonts w:ascii="Sylfaen" w:hAnsi="Sylfaen" w:cs="Sylfaen"/>
          <w:sz w:val="24"/>
          <w:szCs w:val="24"/>
          <w:lang w:val="hy-AM"/>
        </w:rPr>
        <w:t>Ստ</w:t>
      </w:r>
      <w:r w:rsidRPr="00ED11CB">
        <w:rPr>
          <w:rFonts w:ascii="Sylfaen" w:hAnsi="Sylfaen"/>
          <w:sz w:val="24"/>
          <w:szCs w:val="24"/>
          <w:lang w:val="hy-AM"/>
        </w:rPr>
        <w:t xml:space="preserve">որև ներկայացված </w:t>
      </w:r>
      <w:r w:rsidRPr="00ED11CB">
        <w:rPr>
          <w:rFonts w:ascii="Sylfaen" w:hAnsi="Sylfaen"/>
          <w:sz w:val="24"/>
          <w:szCs w:val="24"/>
        </w:rPr>
        <w:t xml:space="preserve">են </w:t>
      </w:r>
      <w:r w:rsidRPr="00ED11CB">
        <w:rPr>
          <w:rFonts w:ascii="Sylfaen" w:hAnsi="Sylfaen"/>
          <w:sz w:val="24"/>
          <w:szCs w:val="24"/>
          <w:lang w:val="hy-AM"/>
        </w:rPr>
        <w:t>ՏԱՊ-ով նախատեսված ծրագրերի տրամաբանական հենքերը՝ ըստ համայնքի ղեկավարի լիազորությունների ոլորտների</w:t>
      </w:r>
      <w:r w:rsidRPr="00ED11CB">
        <w:rPr>
          <w:rFonts w:ascii="Sylfaen" w:hAnsi="Sylfaen" w:cs="Sylfaen"/>
          <w:sz w:val="24"/>
          <w:szCs w:val="24"/>
          <w:lang w:val="hy-AM" w:eastAsia="ru-RU"/>
        </w:rPr>
        <w:t>:</w:t>
      </w:r>
      <w:r w:rsidRPr="00ED11CB">
        <w:rPr>
          <w:rFonts w:ascii="Sylfaen" w:hAnsi="Sylfaen"/>
          <w:sz w:val="24"/>
          <w:szCs w:val="24"/>
          <w:lang w:val="hy-AM"/>
        </w:rPr>
        <w:t xml:space="preserve"> </w:t>
      </w:r>
    </w:p>
    <w:p w:rsidR="00121023" w:rsidRPr="00121023" w:rsidRDefault="00121023" w:rsidP="00121023">
      <w:pPr>
        <w:spacing w:after="0" w:line="20" w:lineRule="atLeast"/>
        <w:ind w:firstLine="360"/>
        <w:jc w:val="both"/>
        <w:rPr>
          <w:rFonts w:ascii="Sylfaen" w:hAnsi="Sylfaen"/>
        </w:rPr>
      </w:pPr>
    </w:p>
    <w:p w:rsidR="000176FC" w:rsidRPr="00912919" w:rsidRDefault="00C9721F" w:rsidP="009D1255">
      <w:pPr>
        <w:spacing w:after="0" w:line="240" w:lineRule="auto"/>
        <w:rPr>
          <w:rFonts w:ascii="Sylfaen" w:hAnsi="Sylfaen"/>
          <w:b/>
          <w:sz w:val="20"/>
          <w:szCs w:val="20"/>
          <w:lang w:val="hy-AM"/>
        </w:rPr>
      </w:pPr>
      <w:r w:rsidRPr="009D1255">
        <w:rPr>
          <w:rFonts w:ascii="Sylfaen" w:hAnsi="Sylfaen"/>
          <w:b/>
          <w:sz w:val="20"/>
          <w:szCs w:val="20"/>
          <w:lang w:val="hy-AM"/>
        </w:rPr>
        <w:t xml:space="preserve">Աղյուսակ </w:t>
      </w:r>
      <w:r w:rsidR="009B31E0" w:rsidRPr="009D1255">
        <w:rPr>
          <w:rFonts w:ascii="Sylfaen" w:hAnsi="Sylfaen"/>
          <w:b/>
          <w:sz w:val="20"/>
          <w:szCs w:val="20"/>
          <w:lang w:val="hy-AM"/>
        </w:rPr>
        <w:t>5</w:t>
      </w:r>
      <w:r w:rsidRPr="009D1255">
        <w:rPr>
          <w:rFonts w:ascii="Sylfaen" w:hAnsi="Sylfaen"/>
          <w:b/>
          <w:sz w:val="20"/>
          <w:szCs w:val="20"/>
          <w:lang w:val="hy-AM"/>
        </w:rPr>
        <w:t xml:space="preserve">. ՏԱՊ-ով նախատեսված ծրագրերի տրամաբանական հենքերը՝ ըստ համայնքի </w:t>
      </w:r>
      <w:r w:rsidR="007065C0" w:rsidRPr="009D1255">
        <w:rPr>
          <w:rFonts w:ascii="Sylfaen" w:hAnsi="Sylfaen"/>
          <w:b/>
          <w:sz w:val="20"/>
          <w:szCs w:val="20"/>
          <w:lang w:val="hy-AM"/>
        </w:rPr>
        <w:t>ղեկավարի լիազորությունների ոլորտների</w:t>
      </w:r>
    </w:p>
    <w:tbl>
      <w:tblPr>
        <w:tblStyle w:val="TableGrid"/>
        <w:tblpPr w:leftFromText="180" w:rightFromText="180" w:vertAnchor="text" w:horzAnchor="margin" w:tblpXSpec="center" w:tblpY="554"/>
        <w:tblW w:w="11165" w:type="dxa"/>
        <w:tblLayout w:type="fixed"/>
        <w:tblLook w:val="04A0" w:firstRow="1" w:lastRow="0" w:firstColumn="1" w:lastColumn="0" w:noHBand="0" w:noVBand="1"/>
      </w:tblPr>
      <w:tblGrid>
        <w:gridCol w:w="1964"/>
        <w:gridCol w:w="2397"/>
        <w:gridCol w:w="1843"/>
        <w:gridCol w:w="1701"/>
        <w:gridCol w:w="1275"/>
        <w:gridCol w:w="1985"/>
      </w:tblGrid>
      <w:tr w:rsidR="00D27DE1" w:rsidTr="00C03B48">
        <w:tc>
          <w:tcPr>
            <w:tcW w:w="1964" w:type="dxa"/>
          </w:tcPr>
          <w:p w:rsidR="00135073" w:rsidRPr="009D1255" w:rsidRDefault="00135073" w:rsidP="009D1255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1255">
              <w:rPr>
                <w:rFonts w:ascii="Sylfaen" w:hAnsi="Sylfaen"/>
                <w:b/>
                <w:sz w:val="20"/>
                <w:szCs w:val="20"/>
                <w:lang w:val="hy-AM"/>
              </w:rPr>
              <w:t>Ամփոփ նկարագիր</w:t>
            </w:r>
          </w:p>
        </w:tc>
        <w:tc>
          <w:tcPr>
            <w:tcW w:w="2397" w:type="dxa"/>
          </w:tcPr>
          <w:p w:rsidR="00135073" w:rsidRPr="009D1255" w:rsidRDefault="00135073" w:rsidP="009D1255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1255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</w:t>
            </w:r>
          </w:p>
        </w:tc>
        <w:tc>
          <w:tcPr>
            <w:tcW w:w="1843" w:type="dxa"/>
          </w:tcPr>
          <w:p w:rsidR="00135073" w:rsidRPr="009D1255" w:rsidRDefault="00135073" w:rsidP="009D1255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1255">
              <w:rPr>
                <w:rFonts w:ascii="Sylfaen" w:hAnsi="Sylfaen"/>
                <w:b/>
                <w:sz w:val="20"/>
                <w:szCs w:val="20"/>
                <w:lang w:val="hy-AM"/>
              </w:rPr>
              <w:t>Տեղեկատվության աղբյուրներ</w:t>
            </w:r>
          </w:p>
        </w:tc>
        <w:tc>
          <w:tcPr>
            <w:tcW w:w="1701" w:type="dxa"/>
          </w:tcPr>
          <w:p w:rsidR="00135073" w:rsidRPr="009D1255" w:rsidRDefault="00135073" w:rsidP="009D1255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1255">
              <w:rPr>
                <w:rFonts w:ascii="Sylfaen" w:hAnsi="Sylfaen"/>
                <w:b/>
                <w:sz w:val="20"/>
                <w:szCs w:val="20"/>
                <w:lang w:val="hy-AM"/>
              </w:rPr>
              <w:t>Պատասխանատու</w:t>
            </w:r>
          </w:p>
        </w:tc>
        <w:tc>
          <w:tcPr>
            <w:tcW w:w="1275" w:type="dxa"/>
          </w:tcPr>
          <w:p w:rsidR="00135073" w:rsidRPr="009D1255" w:rsidRDefault="00135073" w:rsidP="009D1255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1255">
              <w:rPr>
                <w:rFonts w:ascii="Sylfaen" w:hAnsi="Sylfaen"/>
                <w:b/>
                <w:sz w:val="20"/>
                <w:szCs w:val="20"/>
                <w:lang w:val="hy-AM"/>
              </w:rPr>
              <w:t>Ժամկետ</w:t>
            </w:r>
          </w:p>
        </w:tc>
        <w:tc>
          <w:tcPr>
            <w:tcW w:w="1985" w:type="dxa"/>
          </w:tcPr>
          <w:p w:rsidR="00135073" w:rsidRPr="009D1255" w:rsidRDefault="00135073" w:rsidP="009D1255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1255">
              <w:rPr>
                <w:rFonts w:ascii="Sylfaen" w:hAnsi="Sylfaen"/>
                <w:b/>
                <w:sz w:val="20"/>
                <w:szCs w:val="20"/>
                <w:lang w:val="hy-AM"/>
              </w:rPr>
              <w:t>Ռիսկեր</w:t>
            </w:r>
          </w:p>
        </w:tc>
      </w:tr>
      <w:tr w:rsidR="00135073" w:rsidTr="00ED11CB">
        <w:tc>
          <w:tcPr>
            <w:tcW w:w="11165" w:type="dxa"/>
            <w:gridSpan w:val="6"/>
            <w:shd w:val="clear" w:color="auto" w:fill="B8CCE4" w:themeFill="accent1" w:themeFillTint="66"/>
          </w:tcPr>
          <w:p w:rsidR="00135073" w:rsidRDefault="00135073" w:rsidP="00CB5853">
            <w:pPr>
              <w:rPr>
                <w:rFonts w:ascii="Sylfaen" w:hAnsi="Sylfaen"/>
                <w:sz w:val="20"/>
                <w:szCs w:val="20"/>
              </w:rPr>
            </w:pPr>
            <w:r w:rsidRPr="00F31AE9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Ոլորտ </w:t>
            </w:r>
            <w: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1. Ընդհանուր</w:t>
            </w:r>
          </w:p>
        </w:tc>
      </w:tr>
      <w:tr w:rsidR="009D1255" w:rsidRPr="006D0E81" w:rsidTr="00C03B48">
        <w:trPr>
          <w:trHeight w:val="2390"/>
        </w:trPr>
        <w:tc>
          <w:tcPr>
            <w:tcW w:w="6204" w:type="dxa"/>
            <w:gridSpan w:val="3"/>
          </w:tcPr>
          <w:p w:rsidR="009D1255" w:rsidRPr="009D1255" w:rsidRDefault="009D1255" w:rsidP="00CB5853">
            <w:pPr>
              <w:rPr>
                <w:rFonts w:ascii="Sylfaen" w:hAnsi="Sylfaen"/>
                <w:b/>
                <w:sz w:val="20"/>
                <w:szCs w:val="20"/>
              </w:rPr>
            </w:pPr>
            <w:r w:rsidRPr="009D1255">
              <w:rPr>
                <w:rFonts w:ascii="Sylfaen" w:hAnsi="Sylfaen"/>
                <w:b/>
                <w:sz w:val="20"/>
                <w:szCs w:val="20"/>
                <w:lang w:val="hy-AM"/>
              </w:rPr>
              <w:t>Ոլորտային նպատակ</w:t>
            </w:r>
            <w:r>
              <w:rPr>
                <w:rFonts w:ascii="Sylfaen" w:hAnsi="Sylfaen"/>
                <w:b/>
                <w:sz w:val="20"/>
                <w:szCs w:val="20"/>
              </w:rPr>
              <w:t>.</w:t>
            </w:r>
          </w:p>
          <w:p w:rsidR="009D1255" w:rsidRPr="009D1255" w:rsidRDefault="009D1255" w:rsidP="00276C81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Բարելավել ՏԻՄ-</w:t>
            </w:r>
            <w:r w:rsidRPr="009D1255">
              <w:rPr>
                <w:rFonts w:ascii="Sylfaen" w:hAnsi="Sylfaen"/>
                <w:sz w:val="20"/>
                <w:szCs w:val="20"/>
                <w:lang w:val="hy-AM"/>
              </w:rPr>
              <w:t>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ի և ՀՈԱԿ-ների կողմից համայնքի բնակչությանը </w:t>
            </w:r>
            <w:r w:rsidR="001721C4">
              <w:rPr>
                <w:rFonts w:ascii="Sylfaen" w:hAnsi="Sylfaen"/>
                <w:sz w:val="20"/>
                <w:szCs w:val="20"/>
                <w:lang w:val="hy-AM"/>
              </w:rPr>
              <w:t>մատուցվ</w:t>
            </w:r>
            <w:r w:rsidR="001721C4">
              <w:rPr>
                <w:rFonts w:ascii="Sylfaen" w:hAnsi="Sylfaen"/>
                <w:sz w:val="20"/>
                <w:szCs w:val="20"/>
              </w:rPr>
              <w:t>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հանրային ծառայությունների որակը</w:t>
            </w:r>
            <w:r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4961" w:type="dxa"/>
            <w:gridSpan w:val="3"/>
          </w:tcPr>
          <w:p w:rsidR="009D1255" w:rsidRPr="009D1255" w:rsidRDefault="009D1255" w:rsidP="00135073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125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Ոլորտի ազդեցության </w:t>
            </w:r>
          </w:p>
          <w:p w:rsidR="009D1255" w:rsidRPr="009D1255" w:rsidRDefault="009D1255" w:rsidP="00135073">
            <w:pPr>
              <w:rPr>
                <w:rFonts w:ascii="Sylfaen" w:hAnsi="Sylfaen"/>
                <w:sz w:val="20"/>
                <w:szCs w:val="20"/>
              </w:rPr>
            </w:pPr>
            <w:r w:rsidRPr="009D1255">
              <w:rPr>
                <w:rFonts w:ascii="Sylfaen" w:hAnsi="Sylfaen"/>
                <w:b/>
                <w:sz w:val="20"/>
                <w:szCs w:val="20"/>
                <w:lang w:val="hy-AM"/>
              </w:rPr>
              <w:t>(վերջնական արդյունքի) ցուցանիշ</w:t>
            </w:r>
            <w:r>
              <w:rPr>
                <w:rFonts w:ascii="Sylfaen" w:hAnsi="Sylfaen"/>
                <w:b/>
                <w:sz w:val="20"/>
                <w:szCs w:val="20"/>
              </w:rPr>
              <w:t>.</w:t>
            </w:r>
          </w:p>
          <w:p w:rsidR="009D1255" w:rsidRPr="00D27DE1" w:rsidRDefault="009D1255" w:rsidP="009D1255">
            <w:pPr>
              <w:rPr>
                <w:rFonts w:ascii="Sylfaen" w:hAnsi="Sylfaen"/>
                <w:sz w:val="20"/>
                <w:szCs w:val="20"/>
              </w:rPr>
            </w:pPr>
            <w:r w:rsidRPr="009D1255"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9D1255"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 w:rsidRPr="009D1255">
              <w:rPr>
                <w:rFonts w:ascii="Sylfaen" w:hAnsi="Sylfaen"/>
                <w:sz w:val="20"/>
                <w:szCs w:val="20"/>
                <w:lang w:val="hy-AM"/>
              </w:rPr>
              <w:t xml:space="preserve"> բնակիչների բավարարվածությունը ՏԻՄ-</w:t>
            </w:r>
            <w:r w:rsidR="00934750">
              <w:rPr>
                <w:rFonts w:ascii="Sylfaen" w:hAnsi="Sylfaen"/>
                <w:sz w:val="20"/>
                <w:szCs w:val="20"/>
              </w:rPr>
              <w:t>եր</w:t>
            </w:r>
            <w:r w:rsidRPr="009D1255">
              <w:rPr>
                <w:rFonts w:ascii="Sylfaen" w:hAnsi="Sylfaen"/>
                <w:sz w:val="20"/>
                <w:szCs w:val="20"/>
                <w:lang w:val="hy-AM"/>
              </w:rPr>
              <w:t>ի աշխատակազմի և ՀՈԱԿ-ների կողմից մատուցվ</w:t>
            </w:r>
            <w:r w:rsidR="001721C4">
              <w:rPr>
                <w:rFonts w:ascii="Sylfaen" w:hAnsi="Sylfaen"/>
                <w:sz w:val="20"/>
                <w:szCs w:val="20"/>
              </w:rPr>
              <w:t>ած</w:t>
            </w:r>
            <w:r w:rsidRPr="009D1255">
              <w:rPr>
                <w:rFonts w:ascii="Sylfaen" w:hAnsi="Sylfaen"/>
                <w:sz w:val="20"/>
                <w:szCs w:val="20"/>
                <w:lang w:val="hy-AM"/>
              </w:rPr>
              <w:t xml:space="preserve"> ծառայությունների որակից (սոց. հարցումներ</w:t>
            </w:r>
            <w:r w:rsidR="00D27DE1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  <w:r w:rsidR="00D27DE1">
              <w:rPr>
                <w:rFonts w:ascii="Sylfaen" w:hAnsi="Sylfaen"/>
                <w:sz w:val="20"/>
                <w:szCs w:val="20"/>
              </w:rPr>
              <w:t xml:space="preserve"> - </w:t>
            </w:r>
            <w:r w:rsidR="00D27DE1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բավականին</w:t>
            </w:r>
            <w:r w:rsidR="00D27DE1"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D27DE1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D27DE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</w:p>
          <w:p w:rsidR="009D1255" w:rsidRPr="009D1255" w:rsidRDefault="009D1255" w:rsidP="00276C8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9D1255">
              <w:rPr>
                <w:rFonts w:ascii="Sylfaen" w:hAnsi="Sylfaen" w:cs="Sylfaen"/>
                <w:sz w:val="20"/>
                <w:szCs w:val="20"/>
                <w:lang w:val="hy-AM"/>
              </w:rPr>
              <w:t>2. Համայնքի</w:t>
            </w:r>
            <w:r w:rsidRPr="009D1255">
              <w:rPr>
                <w:rFonts w:ascii="Sylfaen" w:hAnsi="Sylfaen"/>
                <w:sz w:val="20"/>
                <w:szCs w:val="20"/>
                <w:lang w:val="hy-AM"/>
              </w:rPr>
              <w:t xml:space="preserve"> բյուջեի սեփական եկամուտների տեսակարար կշիռը բյուջեի ընդհանուր մուտքերի կազմում, 28 %</w:t>
            </w:r>
          </w:p>
        </w:tc>
      </w:tr>
      <w:tr w:rsidR="00CB5853" w:rsidRPr="00912919" w:rsidTr="00ED11CB">
        <w:tc>
          <w:tcPr>
            <w:tcW w:w="11165" w:type="dxa"/>
            <w:gridSpan w:val="6"/>
            <w:shd w:val="clear" w:color="auto" w:fill="B8CCE4" w:themeFill="accent1" w:themeFillTint="66"/>
          </w:tcPr>
          <w:p w:rsidR="00121023" w:rsidRPr="00121023" w:rsidRDefault="00CB5853" w:rsidP="00121023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121023">
              <w:rPr>
                <w:rFonts w:ascii="Sylfaen" w:hAnsi="Sylfaen"/>
                <w:b/>
                <w:sz w:val="20"/>
                <w:szCs w:val="20"/>
                <w:lang w:val="hy-AM"/>
              </w:rPr>
              <w:t>Ծրագիր 1.</w:t>
            </w:r>
            <w:r w:rsidRPr="00121023">
              <w:rPr>
                <w:rFonts w:ascii="Sylfaen" w:hAnsi="Sylfaen"/>
                <w:b/>
                <w:color w:val="FF0000"/>
                <w:sz w:val="20"/>
                <w:szCs w:val="20"/>
                <w:lang w:val="hy-AM"/>
              </w:rPr>
              <w:t xml:space="preserve"> </w:t>
            </w:r>
            <w:r w:rsidR="00121023" w:rsidRPr="00121023">
              <w:rPr>
                <w:rFonts w:ascii="Sylfaen" w:hAnsi="Sylfaen" w:cs="Calibri"/>
                <w:b/>
                <w:sz w:val="20"/>
                <w:szCs w:val="20"/>
                <w:lang w:val="hy-AM"/>
              </w:rPr>
              <w:t xml:space="preserve">Համայնքապետարանի աշխատակազմի պահպանում, </w:t>
            </w:r>
            <w:r w:rsidR="00121023" w:rsidRPr="00121023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համայնքային </w:t>
            </w:r>
            <w:r w:rsidR="00121023" w:rsidRPr="00121023">
              <w:rPr>
                <w:rFonts w:ascii="Sylfaen" w:hAnsi="Sylfaen" w:cs="Calibri"/>
                <w:b/>
                <w:sz w:val="20"/>
                <w:szCs w:val="20"/>
                <w:lang w:val="hy-AM"/>
              </w:rPr>
              <w:t xml:space="preserve"> որակյալ ծառայությունների մատուցում և աշխատակազմի </w:t>
            </w:r>
            <w:r w:rsidR="00121023" w:rsidRPr="00121023">
              <w:rPr>
                <w:rFonts w:ascii="Sylfaen" w:hAnsi="Sylfaen"/>
                <w:b/>
                <w:sz w:val="20"/>
                <w:szCs w:val="20"/>
                <w:lang w:val="hy-AM"/>
              </w:rPr>
              <w:t>ինստիտուցիոնալ կարողությունների զարգացում</w:t>
            </w:r>
          </w:p>
          <w:p w:rsidR="00121023" w:rsidRPr="00121023" w:rsidRDefault="00121023" w:rsidP="00121023">
            <w:pPr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D06E04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Բնակավայրերը՝</w:t>
            </w:r>
            <w:r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Կողբ, Զորական</w:t>
            </w:r>
          </w:p>
        </w:tc>
      </w:tr>
      <w:tr w:rsidR="00D27DE1" w:rsidRPr="00314510" w:rsidTr="00C03B48">
        <w:trPr>
          <w:trHeight w:val="3951"/>
        </w:trPr>
        <w:tc>
          <w:tcPr>
            <w:tcW w:w="1964" w:type="dxa"/>
          </w:tcPr>
          <w:p w:rsidR="00C524D7" w:rsidRPr="00912919" w:rsidRDefault="00C524D7" w:rsidP="00CB5853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563B0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Ծրագրի նպատակ</w:t>
            </w:r>
            <w:r w:rsidRPr="00912919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C524D7" w:rsidRPr="00072CBC" w:rsidRDefault="00C524D7" w:rsidP="00C524D7">
            <w:pPr>
              <w:pStyle w:val="ListParagraph"/>
              <w:ind w:left="0" w:right="-69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Ապահովել աշխատակազմի բնականոն գործունեությունը, բարելավել</w:t>
            </w:r>
          </w:p>
          <w:p w:rsidR="00C524D7" w:rsidRPr="00C524D7" w:rsidRDefault="00C524D7" w:rsidP="00C03B48">
            <w:pPr>
              <w:pStyle w:val="ListParagraph"/>
              <w:ind w:left="0" w:right="-69"/>
              <w:contextualSpacing w:val="0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բնակչությանը մատուցվող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հանրային ծառայությունների որակը</w:t>
            </w:r>
            <w:r w:rsidRPr="00C524D7">
              <w:rPr>
                <w:rFonts w:ascii="Sylfaen" w:hAnsi="Sylfaen"/>
                <w:sz w:val="20"/>
                <w:szCs w:val="20"/>
                <w:lang w:val="hy-AM"/>
              </w:rPr>
              <w:t xml:space="preserve"> և զարգացնել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համայնքապետարանի </w:t>
            </w:r>
            <w:r w:rsidRPr="00072CBC">
              <w:rPr>
                <w:rFonts w:ascii="Sylfaen" w:hAnsi="Sylfaen"/>
                <w:sz w:val="20"/>
                <w:szCs w:val="20"/>
                <w:lang w:val="af-ZA"/>
              </w:rPr>
              <w:t xml:space="preserve">ինստիտուցիոնալ 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կարողությունները</w:t>
            </w:r>
          </w:p>
        </w:tc>
        <w:tc>
          <w:tcPr>
            <w:tcW w:w="2397" w:type="dxa"/>
          </w:tcPr>
          <w:p w:rsidR="00C524D7" w:rsidRPr="009D1255" w:rsidRDefault="00C524D7" w:rsidP="00CB5853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563B0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Ծրագրի ազդեցության </w:t>
            </w:r>
            <w:r w:rsidRPr="00EC0D4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(վերջնական արդյունքի)</w:t>
            </w:r>
            <w:r w:rsidRPr="00563B0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ցուցանիշ</w:t>
            </w:r>
            <w:r w:rsidRPr="009D125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C524D7" w:rsidRPr="00EC0D46" w:rsidRDefault="00C524D7" w:rsidP="00CB5853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Ապահովվել է</w:t>
            </w:r>
          </w:p>
          <w:p w:rsidR="00C524D7" w:rsidRPr="00563B06" w:rsidRDefault="00C524D7" w:rsidP="001721C4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շխատակազմ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բնականոն աշխատ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անքը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 բնակչությանը մատուցվ</w:t>
            </w:r>
            <w:r w:rsidR="001721C4" w:rsidRPr="001721C4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հանրային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ծառայություններ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ի որակը և </w:t>
            </w:r>
            <w:r w:rsidRPr="00072CBC">
              <w:rPr>
                <w:rFonts w:ascii="Sylfaen" w:hAnsi="Sylfaen"/>
                <w:sz w:val="20"/>
                <w:szCs w:val="20"/>
                <w:lang w:val="af-ZA"/>
              </w:rPr>
              <w:t xml:space="preserve"> աճել են աշխատակիցների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գիտելիքները և </w:t>
            </w:r>
            <w:r w:rsidRPr="00072CBC">
              <w:rPr>
                <w:rFonts w:ascii="Sylfaen" w:hAnsi="Sylfaen"/>
                <w:sz w:val="20"/>
                <w:szCs w:val="20"/>
                <w:lang w:val="af-ZA"/>
              </w:rPr>
              <w:t>հմտությունները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- 10 </w:t>
            </w:r>
            <w:r w:rsidRPr="00597F6F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  <w:r w:rsidRPr="008E5649">
              <w:rPr>
                <w:rFonts w:ascii="Sylfaen" w:hAnsi="Sylfaen"/>
                <w:sz w:val="20"/>
                <w:szCs w:val="20"/>
                <w:lang w:val="hy-AM"/>
              </w:rPr>
              <w:t>-ով</w:t>
            </w:r>
          </w:p>
        </w:tc>
        <w:tc>
          <w:tcPr>
            <w:tcW w:w="1843" w:type="dxa"/>
          </w:tcPr>
          <w:p w:rsidR="00C524D7" w:rsidRPr="00912919" w:rsidRDefault="00C524D7" w:rsidP="00CB5853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563B0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Ծրագրի գնահատման համակարգ</w:t>
            </w:r>
            <w:r w:rsidRPr="00912919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C524D7" w:rsidRPr="00563B06" w:rsidRDefault="00C524D7" w:rsidP="00276C81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1" w:type="dxa"/>
          </w:tcPr>
          <w:p w:rsidR="00C524D7" w:rsidRPr="00072CBC" w:rsidRDefault="00C524D7" w:rsidP="000A068C">
            <w:pPr>
              <w:spacing w:line="20" w:lineRule="atLeast"/>
              <w:ind w:left="-66" w:right="-93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072CBC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275" w:type="dxa"/>
          </w:tcPr>
          <w:p w:rsidR="00C524D7" w:rsidRPr="00072CBC" w:rsidRDefault="00C524D7" w:rsidP="000A068C">
            <w:pP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072CBC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Pr="00072CBC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072CBC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 – 201</w:t>
            </w:r>
            <w:r w:rsidRPr="00072CBC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072CBC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985" w:type="dxa"/>
          </w:tcPr>
          <w:p w:rsidR="00C524D7" w:rsidRPr="00072CBC" w:rsidRDefault="00C524D7" w:rsidP="000A068C">
            <w:pPr>
              <w:ind w:right="-101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072CBC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C524D7" w:rsidRPr="00072CBC" w:rsidRDefault="00C524D7" w:rsidP="000A068C">
            <w:pP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072CBC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ֆինանսական ռեսուրսների անբավարարություն      </w:t>
            </w:r>
          </w:p>
          <w:p w:rsidR="00C524D7" w:rsidRPr="00072CBC" w:rsidRDefault="00C524D7" w:rsidP="000A068C">
            <w:pP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</w:p>
        </w:tc>
      </w:tr>
      <w:tr w:rsidR="00C03B48" w:rsidRPr="006D0E81" w:rsidTr="00C03B48">
        <w:trPr>
          <w:trHeight w:val="552"/>
        </w:trPr>
        <w:tc>
          <w:tcPr>
            <w:tcW w:w="1964" w:type="dxa"/>
          </w:tcPr>
          <w:p w:rsidR="00C03B48" w:rsidRPr="0040254A" w:rsidRDefault="00C03B48" w:rsidP="00C03B48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40254A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Միջանկյալ արդյունք 1.</w:t>
            </w:r>
          </w:p>
          <w:p w:rsidR="00C03B48" w:rsidRPr="00072CBC" w:rsidRDefault="00C03B48" w:rsidP="00C03B48">
            <w:pPr>
              <w:pStyle w:val="ListParagraph"/>
              <w:ind w:left="0" w:right="-69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Ապահովվել է</w:t>
            </w:r>
            <w:r w:rsidRPr="00072CBC">
              <w:rPr>
                <w:rFonts w:ascii="Sylfaen" w:hAnsi="Sylfaen"/>
                <w:b/>
                <w:lang w:val="hy-AM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աշխատակազմի</w:t>
            </w:r>
          </w:p>
          <w:p w:rsidR="00C03B48" w:rsidRPr="00C520F3" w:rsidRDefault="00C03B48" w:rsidP="00C03B48">
            <w:pPr>
              <w:ind w:right="-95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բնականոն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գործունեությունը</w:t>
            </w:r>
            <w:r w:rsidRPr="00C520F3">
              <w:rPr>
                <w:rFonts w:ascii="Sylfaen" w:hAnsi="Sylfaen"/>
                <w:sz w:val="20"/>
                <w:szCs w:val="20"/>
                <w:lang w:val="hy-AM"/>
              </w:rPr>
              <w:t xml:space="preserve"> և 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բարձրացել </w:t>
            </w:r>
            <w:r w:rsidRPr="00826FF2">
              <w:rPr>
                <w:rFonts w:ascii="Sylfaen" w:hAnsi="Sylfaen" w:cs="Sylfaen"/>
                <w:sz w:val="20"/>
                <w:szCs w:val="20"/>
                <w:lang w:val="hy-AM"/>
              </w:rPr>
              <w:t>են</w:t>
            </w:r>
            <w:r w:rsidRPr="00C520F3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af-ZA"/>
              </w:rPr>
              <w:t xml:space="preserve"> աշխատակիցների 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տեխնիկական</w:t>
            </w:r>
            <w:r w:rsidRPr="00072CB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072CB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մասնա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գ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իտական</w:t>
            </w:r>
            <w:r w:rsidRPr="00072CB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կարողությունները</w:t>
            </w:r>
            <w:r w:rsidRPr="00C520F3"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2397" w:type="dxa"/>
          </w:tcPr>
          <w:p w:rsidR="00C03B48" w:rsidRPr="00F2369C" w:rsidRDefault="00C03B48" w:rsidP="00C03B48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40254A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lastRenderedPageBreak/>
              <w:t xml:space="preserve">Ելքային ցուցանիշներ </w:t>
            </w:r>
            <w:r w:rsidRPr="00F2369C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(</w:t>
            </w:r>
            <w:r w:rsidRPr="0040254A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քանակ, որակ, ժամկետ</w:t>
            </w:r>
            <w:r w:rsidRPr="00F2369C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).</w:t>
            </w:r>
          </w:p>
          <w:p w:rsidR="00C03B48" w:rsidRPr="00C524D7" w:rsidRDefault="00C03B48" w:rsidP="00C03B4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 ՏԻՄ-</w:t>
            </w:r>
            <w:r w:rsidR="00934750" w:rsidRPr="00934750">
              <w:rPr>
                <w:rFonts w:ascii="Sylfaen" w:hAnsi="Sylfaen" w:cs="Sylfaen"/>
                <w:sz w:val="20"/>
                <w:szCs w:val="20"/>
                <w:lang w:val="hy-AM"/>
              </w:rPr>
              <w:t>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ի, </w:t>
            </w:r>
            <w:r w:rsidRPr="00C524D7">
              <w:rPr>
                <w:rFonts w:ascii="Sylfaen" w:hAnsi="Sylfaen" w:cs="Sylfaen"/>
                <w:sz w:val="20"/>
                <w:szCs w:val="20"/>
                <w:lang w:val="hy-AM"/>
              </w:rPr>
              <w:t>համայնքապետարանի աշխատակազմի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գործունեության վերաբերյալ բնակիչների իրազեկվածության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աստիճանը</w:t>
            </w:r>
            <w:r w:rsidRPr="00C524D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9D1255">
              <w:rPr>
                <w:rFonts w:ascii="Sylfaen" w:hAnsi="Sylfaen"/>
                <w:sz w:val="20"/>
                <w:szCs w:val="20"/>
                <w:lang w:val="hy-AM"/>
              </w:rPr>
              <w:t>(սոց. հարցումներ</w:t>
            </w:r>
            <w:r w:rsidRPr="00D27DE1">
              <w:rPr>
                <w:rFonts w:ascii="Sylfaen" w:hAnsi="Sylfaen"/>
                <w:sz w:val="20"/>
                <w:szCs w:val="20"/>
                <w:lang w:val="hy-AM"/>
              </w:rPr>
              <w:t>ով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)</w:t>
            </w:r>
            <w:r w:rsidR="00082E27" w:rsidRPr="00082E2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524D7">
              <w:rPr>
                <w:rFonts w:ascii="Sylfaen" w:hAnsi="Sylfaen" w:cs="Sylfaen"/>
                <w:sz w:val="20"/>
                <w:szCs w:val="20"/>
                <w:lang w:val="hy-AM"/>
              </w:rPr>
              <w:t>-</w:t>
            </w:r>
            <w:r w:rsidR="00082E27" w:rsidRPr="00082E2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C524D7">
              <w:rPr>
                <w:rFonts w:ascii="Sylfaen" w:hAnsi="Sylfaen" w:cs="Sylfaen"/>
                <w:sz w:val="20"/>
                <w:szCs w:val="20"/>
                <w:lang w:val="hy-AM"/>
              </w:rPr>
              <w:t>85</w:t>
            </w:r>
            <w:r w:rsidRPr="00912919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  <w:p w:rsidR="00C03B48" w:rsidRPr="00D551B8" w:rsidRDefault="00082E27" w:rsidP="00C03B4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082E27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C03B48">
              <w:rPr>
                <w:rFonts w:ascii="Sylfaen" w:hAnsi="Sylfaen"/>
                <w:sz w:val="20"/>
                <w:szCs w:val="20"/>
                <w:lang w:val="hy-AM"/>
              </w:rPr>
              <w:t>.ՏԻՄ-</w:t>
            </w:r>
            <w:r w:rsidR="00934750" w:rsidRPr="00934750">
              <w:rPr>
                <w:rFonts w:ascii="Sylfaen" w:hAnsi="Sylfaen"/>
                <w:sz w:val="20"/>
                <w:szCs w:val="20"/>
                <w:lang w:val="hy-AM"/>
              </w:rPr>
              <w:t>եր</w:t>
            </w:r>
            <w:r w:rsidR="00C03B48">
              <w:rPr>
                <w:rFonts w:ascii="Sylfaen" w:hAnsi="Sylfaen"/>
                <w:sz w:val="20"/>
                <w:szCs w:val="20"/>
                <w:lang w:val="hy-AM"/>
              </w:rPr>
              <w:t>ի կողմից բնակչությանը մատուցվ</w:t>
            </w:r>
            <w:r w:rsidR="001721C4" w:rsidRPr="001721C4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="00C03B48">
              <w:rPr>
                <w:rFonts w:ascii="Sylfaen" w:hAnsi="Sylfaen"/>
                <w:sz w:val="20"/>
                <w:szCs w:val="20"/>
                <w:lang w:val="hy-AM"/>
              </w:rPr>
              <w:t xml:space="preserve"> հանրային ծառայությունների թիվը</w:t>
            </w:r>
            <w:r w:rsidRPr="00082E2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C03B48" w:rsidRPr="00C524D7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="00C03B48"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4</w:t>
            </w:r>
          </w:p>
          <w:p w:rsidR="00C03B48" w:rsidRPr="00D551B8" w:rsidRDefault="00924EB7" w:rsidP="00C03B48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924EB7">
              <w:rPr>
                <w:rFonts w:ascii="Sylfaen" w:hAnsi="Sylfaen" w:cs="Sylfaen"/>
                <w:sz w:val="20"/>
                <w:szCs w:val="20"/>
                <w:lang w:val="hy-AM"/>
              </w:rPr>
              <w:t>3</w:t>
            </w:r>
            <w:r w:rsidR="00C03B48" w:rsidRPr="00D551B8">
              <w:rPr>
                <w:rFonts w:ascii="Sylfaen" w:hAnsi="Sylfaen" w:cs="Sylfaen"/>
                <w:sz w:val="20"/>
                <w:szCs w:val="20"/>
                <w:lang w:val="hy-AM"/>
              </w:rPr>
              <w:t>.</w:t>
            </w:r>
            <w:r w:rsidR="00C03B48" w:rsidRPr="00072CB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ՀԿՏՀ-ում օգտագործվող ծրագրերի թիվը </w:t>
            </w:r>
            <w:r w:rsidR="00C03B48">
              <w:rPr>
                <w:rFonts w:ascii="Sylfaen" w:hAnsi="Sylfaen" w:cs="Sylfaen"/>
                <w:sz w:val="20"/>
                <w:szCs w:val="20"/>
                <w:lang w:val="hy-AM"/>
              </w:rPr>
              <w:t>–</w:t>
            </w:r>
            <w:r w:rsidR="00C03B48" w:rsidRPr="008E564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2</w:t>
            </w:r>
          </w:p>
          <w:p w:rsidR="00C03B48" w:rsidRPr="00826FF2" w:rsidRDefault="00924EB7" w:rsidP="00C03B48">
            <w:pPr>
              <w:ind w:right="-108"/>
              <w:rPr>
                <w:rFonts w:ascii="Sylfaen" w:hAnsi="Sylfaen"/>
                <w:sz w:val="20"/>
                <w:szCs w:val="20"/>
                <w:lang w:val="af-ZA"/>
              </w:rPr>
            </w:pPr>
            <w:r w:rsidRPr="00924EB7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="00C03B48" w:rsidRPr="00D551B8">
              <w:rPr>
                <w:rFonts w:ascii="Sylfaen" w:hAnsi="Sylfaen" w:cs="Sylfaen"/>
                <w:sz w:val="20"/>
                <w:szCs w:val="20"/>
                <w:lang w:val="hy-AM"/>
              </w:rPr>
              <w:t>.</w:t>
            </w:r>
            <w:r w:rsidR="00C03B48" w:rsidRPr="00072CBC">
              <w:rPr>
                <w:rFonts w:ascii="Sylfaen" w:hAnsi="Sylfaen"/>
                <w:sz w:val="20"/>
                <w:szCs w:val="20"/>
                <w:lang w:val="af-ZA"/>
              </w:rPr>
              <w:t>Մասնագիտական վերապատրաստ</w:t>
            </w:r>
            <w:r w:rsidR="00C03B48">
              <w:rPr>
                <w:rFonts w:ascii="Sylfaen" w:hAnsi="Sylfaen"/>
                <w:sz w:val="20"/>
                <w:szCs w:val="20"/>
                <w:lang w:val="af-ZA"/>
              </w:rPr>
              <w:t>ում</w:t>
            </w:r>
            <w:r w:rsidR="00C03B48" w:rsidRPr="00072CBC">
              <w:rPr>
                <w:rFonts w:ascii="Sylfaen" w:hAnsi="Sylfaen"/>
                <w:sz w:val="20"/>
                <w:szCs w:val="20"/>
                <w:lang w:val="af-ZA"/>
              </w:rPr>
              <w:t xml:space="preserve"> անցած համայնքային ծառայողների թիվը</w:t>
            </w:r>
            <w:r w:rsidR="00C03B48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="00C03B48" w:rsidRPr="00D27DE1">
              <w:rPr>
                <w:rFonts w:ascii="Sylfaen" w:hAnsi="Sylfaen"/>
                <w:sz w:val="20"/>
                <w:szCs w:val="20"/>
                <w:lang w:val="af-ZA"/>
              </w:rPr>
              <w:t xml:space="preserve">- </w:t>
            </w:r>
            <w:r w:rsidR="00C03B48" w:rsidRPr="00D27DE1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  <w:r w:rsidR="00C03B48">
              <w:rPr>
                <w:rFonts w:ascii="Sylfaen" w:hAnsi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="00C03B48" w:rsidRPr="003236E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C03B48" w:rsidRPr="00826FF2" w:rsidRDefault="00924EB7" w:rsidP="00C03B4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924EB7">
              <w:rPr>
                <w:rFonts w:ascii="Sylfaen" w:hAnsi="Sylfaen"/>
                <w:sz w:val="20"/>
                <w:szCs w:val="20"/>
                <w:lang w:val="af-ZA"/>
              </w:rPr>
              <w:t>5</w:t>
            </w:r>
            <w:r w:rsidR="00C03B48">
              <w:rPr>
                <w:rFonts w:ascii="Sylfaen" w:hAnsi="Sylfaen"/>
                <w:sz w:val="20"/>
                <w:szCs w:val="20"/>
                <w:lang w:val="hy-AM"/>
              </w:rPr>
              <w:t>.Տարվա ընթացքում աշխատակազմի աշխատանքային օրերի թիվը</w:t>
            </w:r>
            <w:r w:rsidR="00C03B48" w:rsidRPr="00EC0D46">
              <w:rPr>
                <w:rFonts w:ascii="Sylfaen" w:hAnsi="Sylfaen"/>
                <w:sz w:val="20"/>
                <w:szCs w:val="20"/>
                <w:lang w:val="hy-AM"/>
              </w:rPr>
              <w:t>՝ 24</w:t>
            </w:r>
            <w:r w:rsidR="00C03B48" w:rsidRPr="00F2369C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</w:p>
          <w:p w:rsidR="00C03B48" w:rsidRPr="00826FF2" w:rsidRDefault="00924EB7" w:rsidP="00C03B4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  <w:r w:rsidR="00C03B48" w:rsidRPr="00826FF2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  <w:r w:rsidR="00C03B48" w:rsidRPr="005C3AFC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="00C03B48" w:rsidRPr="00826FF2">
              <w:rPr>
                <w:rFonts w:ascii="Sylfaen" w:hAnsi="Sylfaen"/>
                <w:sz w:val="20"/>
                <w:szCs w:val="20"/>
                <w:lang w:val="hy-AM"/>
              </w:rPr>
              <w:t xml:space="preserve"> -1</w:t>
            </w:r>
            <w:r w:rsidR="00C03B48" w:rsidRPr="005C3AFC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1843" w:type="dxa"/>
          </w:tcPr>
          <w:p w:rsidR="00C03B48" w:rsidRPr="00912919" w:rsidRDefault="00C03B48" w:rsidP="00C03B48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40254A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lastRenderedPageBreak/>
              <w:t>Տեղեկատվության աղբյուրներ</w:t>
            </w:r>
            <w:r w:rsidRPr="00912919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C03B48" w:rsidRPr="00532D82" w:rsidRDefault="00C03B48" w:rsidP="00C03B4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Աշխատակազմ, </w:t>
            </w:r>
            <w:r w:rsidR="003C537C" w:rsidRPr="003C537C">
              <w:rPr>
                <w:rFonts w:ascii="Sylfaen" w:hAnsi="Sylfaen"/>
                <w:sz w:val="20"/>
                <w:szCs w:val="20"/>
                <w:lang w:val="hy-AM"/>
              </w:rPr>
              <w:t xml:space="preserve">ՄԳ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կիսամյակային և տարեկան հաշվետվություններ. ՀԿ-ներ, բնակիչներ</w:t>
            </w:r>
          </w:p>
        </w:tc>
        <w:tc>
          <w:tcPr>
            <w:tcW w:w="1701" w:type="dxa"/>
          </w:tcPr>
          <w:p w:rsidR="00C03B48" w:rsidRPr="00D27DE1" w:rsidRDefault="00C03B48" w:rsidP="00C03B48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D27DE1">
              <w:rPr>
                <w:rFonts w:ascii="Sylfaen" w:hAnsi="Sylfaen"/>
                <w:sz w:val="18"/>
                <w:szCs w:val="18"/>
                <w:lang w:val="hy-AM"/>
              </w:rPr>
              <w:t>Համայնքի ղեկավար, աշխատակազմի քարտուղար, վարչական ներկայացուցիչ</w:t>
            </w:r>
          </w:p>
        </w:tc>
        <w:tc>
          <w:tcPr>
            <w:tcW w:w="1275" w:type="dxa"/>
          </w:tcPr>
          <w:p w:rsidR="00C03B48" w:rsidRPr="00D27DE1" w:rsidRDefault="00C03B48" w:rsidP="00C03B48">
            <w:pPr>
              <w:rPr>
                <w:rFonts w:ascii="Sylfaen" w:hAnsi="Sylfaen"/>
                <w:sz w:val="18"/>
                <w:szCs w:val="18"/>
              </w:rPr>
            </w:pPr>
            <w:r w:rsidRPr="00D27DE1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Pr="00D27DE1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D27DE1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 – 201</w:t>
            </w:r>
            <w:r w:rsidRPr="00D27DE1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D27DE1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985" w:type="dxa"/>
          </w:tcPr>
          <w:p w:rsidR="00C03B48" w:rsidRPr="00D27DE1" w:rsidRDefault="00C03B48" w:rsidP="00C03B48">
            <w:pPr>
              <w:rPr>
                <w:rFonts w:ascii="Sylfaen" w:hAnsi="Sylfaen"/>
                <w:sz w:val="18"/>
                <w:szCs w:val="18"/>
              </w:rPr>
            </w:pPr>
            <w:r w:rsidRPr="00D27DE1">
              <w:rPr>
                <w:rFonts w:ascii="Sylfaen" w:hAnsi="Sylfaen"/>
                <w:sz w:val="18"/>
                <w:szCs w:val="18"/>
                <w:lang w:val="hy-AM"/>
              </w:rPr>
              <w:t>Համապատասխան ռեսուրսներ առկա են</w:t>
            </w:r>
            <w:r>
              <w:rPr>
                <w:rFonts w:ascii="Sylfaen" w:hAnsi="Sylfaen"/>
                <w:sz w:val="18"/>
                <w:szCs w:val="18"/>
              </w:rPr>
              <w:t xml:space="preserve"> եղել</w:t>
            </w:r>
          </w:p>
        </w:tc>
      </w:tr>
      <w:tr w:rsidR="00C03B48" w:rsidRPr="00314510" w:rsidTr="003C537C">
        <w:trPr>
          <w:trHeight w:val="552"/>
        </w:trPr>
        <w:tc>
          <w:tcPr>
            <w:tcW w:w="6204" w:type="dxa"/>
            <w:gridSpan w:val="3"/>
          </w:tcPr>
          <w:p w:rsidR="00C03B48" w:rsidRDefault="00C03B48" w:rsidP="00C03B48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21B3D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lastRenderedPageBreak/>
              <w:t xml:space="preserve">Միջոցառումներ </w:t>
            </w:r>
            <w:r w:rsidRPr="00C03B48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(</w:t>
            </w:r>
            <w:r w:rsidRPr="00C21B3D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գործողություններ</w:t>
            </w:r>
            <w:r w:rsidRPr="00C03B48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  <w:p w:rsidR="00C03B48" w:rsidRDefault="00C03B48" w:rsidP="00C03B4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1.Աշխատակազմի պահպանություն</w:t>
            </w:r>
          </w:p>
          <w:p w:rsidR="00C03B48" w:rsidRDefault="00C03B48" w:rsidP="00C03B4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2.Հողի հարկի և գույքահարկի ավտոմատացված համակարգերի սպասարկում, բազաների ճշգրտում </w:t>
            </w:r>
          </w:p>
          <w:p w:rsidR="00C03B48" w:rsidRDefault="00C03B48" w:rsidP="00C03B4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3.Համայնքի անշարժ գույքի կառավարում </w:t>
            </w:r>
          </w:p>
          <w:p w:rsidR="00C03B48" w:rsidRDefault="00C03B48" w:rsidP="00C03B4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97F6F">
              <w:rPr>
                <w:rFonts w:ascii="Sylfaen" w:hAnsi="Sylfaen"/>
                <w:sz w:val="20"/>
                <w:szCs w:val="20"/>
                <w:lang w:val="hy-AM"/>
              </w:rPr>
              <w:t>4.</w:t>
            </w:r>
            <w:r w:rsidRPr="00597F6F">
              <w:rPr>
                <w:rFonts w:ascii="Sylfaen" w:hAnsi="Sylfaen"/>
                <w:lang w:val="hy-AM"/>
              </w:rPr>
              <w:t xml:space="preserve"> </w:t>
            </w:r>
            <w:r w:rsidRPr="00597F6F">
              <w:rPr>
                <w:rFonts w:ascii="Sylfaen" w:hAnsi="Sylfaen"/>
                <w:sz w:val="20"/>
                <w:szCs w:val="20"/>
                <w:lang w:val="hy-AM"/>
              </w:rPr>
              <w:t xml:space="preserve">Համայնքապետարանի և վարչական </w:t>
            </w:r>
            <w:r w:rsidRPr="006F5FCC">
              <w:rPr>
                <w:rFonts w:ascii="Sylfaen" w:hAnsi="Sylfaen"/>
                <w:sz w:val="20"/>
                <w:szCs w:val="20"/>
                <w:lang w:val="hy-AM"/>
              </w:rPr>
              <w:t>ղեկավար</w:t>
            </w:r>
            <w:r w:rsidRPr="00597F6F">
              <w:rPr>
                <w:rFonts w:ascii="Sylfaen" w:hAnsi="Sylfaen"/>
                <w:sz w:val="20"/>
                <w:szCs w:val="20"/>
                <w:lang w:val="hy-AM"/>
              </w:rPr>
              <w:t>ների նստավայրերի շենքերի և գույքի ընթացիկ նորոգում</w:t>
            </w:r>
          </w:p>
          <w:p w:rsidR="00C03B48" w:rsidRDefault="00C03B48" w:rsidP="00C03B4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26FF2">
              <w:rPr>
                <w:rFonts w:ascii="Sylfaen" w:hAnsi="Sylfaen"/>
                <w:sz w:val="20"/>
                <w:szCs w:val="20"/>
                <w:lang w:val="hy-AM"/>
              </w:rPr>
              <w:t>5.</w:t>
            </w:r>
            <w:r w:rsidRPr="00072CBC">
              <w:rPr>
                <w:rFonts w:ascii="Sylfaen" w:hAnsi="Sylfaen"/>
                <w:sz w:val="20"/>
                <w:szCs w:val="20"/>
                <w:lang w:val="af-ZA"/>
              </w:rPr>
              <w:t xml:space="preserve"> ՏԻՄ-երի, աշխատակազմի  աշխատողների մասնագիտական վերապատրաստմ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072CBC">
              <w:rPr>
                <w:rFonts w:ascii="Sylfaen" w:hAnsi="Sylfaen"/>
                <w:sz w:val="20"/>
                <w:szCs w:val="20"/>
                <w:lang w:val="af-ZA"/>
              </w:rPr>
              <w:t>ն կազմակերպում</w:t>
            </w:r>
          </w:p>
          <w:p w:rsidR="00C03B48" w:rsidRDefault="00C03B48" w:rsidP="00C03B48">
            <w:pPr>
              <w:rPr>
                <w:rFonts w:ascii="Sylfaen" w:hAnsi="Sylfaen"/>
                <w:sz w:val="20"/>
                <w:szCs w:val="20"/>
                <w:lang w:val="af-ZA"/>
              </w:rPr>
            </w:pPr>
            <w:r w:rsidRPr="00826FF2">
              <w:rPr>
                <w:rFonts w:ascii="Sylfaen" w:hAnsi="Sylfaen"/>
                <w:sz w:val="20"/>
                <w:szCs w:val="20"/>
                <w:lang w:val="hy-AM"/>
              </w:rPr>
              <w:t>6.</w:t>
            </w:r>
            <w:r w:rsidRPr="00072CBC">
              <w:rPr>
                <w:rFonts w:ascii="Sylfaen" w:hAnsi="Sylfaen"/>
                <w:sz w:val="20"/>
                <w:szCs w:val="20"/>
                <w:lang w:val="af-ZA"/>
              </w:rPr>
              <w:t xml:space="preserve"> Համայնքային քաղաքականությունների, ծրագրերի մշակում և կառավարում</w:t>
            </w:r>
          </w:p>
          <w:p w:rsidR="00C03B48" w:rsidRPr="00826FF2" w:rsidRDefault="00C03B48" w:rsidP="00C03B4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7.</w:t>
            </w:r>
            <w:r w:rsidRPr="00072CBC">
              <w:rPr>
                <w:rFonts w:ascii="Sylfaen" w:hAnsi="Sylfaen"/>
                <w:sz w:val="20"/>
                <w:szCs w:val="20"/>
                <w:lang w:val="af-ZA"/>
              </w:rPr>
              <w:t xml:space="preserve"> Աշխատակազմի </w:t>
            </w:r>
            <w:r w:rsidRPr="00072CBC">
              <w:rPr>
                <w:rFonts w:ascii="Sylfaen" w:hAnsi="Sylfaen" w:cs="Sylfaen"/>
                <w:sz w:val="20"/>
                <w:szCs w:val="20"/>
                <w:lang w:val="af-ZA"/>
              </w:rPr>
              <w:t>աշխատակիցներին անհրաժեշտ հ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ամապատասխան</w:t>
            </w:r>
            <w:r w:rsidRPr="00072CB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տեխնիկական</w:t>
            </w:r>
            <w:r w:rsidRPr="00072CB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և</w:t>
            </w:r>
            <w:r w:rsidRPr="00072CB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ծրագրային</w:t>
            </w:r>
            <w:r w:rsidRPr="00072CB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072CBC">
              <w:rPr>
                <w:rFonts w:ascii="Sylfaen" w:hAnsi="Sylfaen" w:cs="Arial"/>
                <w:sz w:val="20"/>
                <w:szCs w:val="20"/>
                <w:lang w:val="hy-AM"/>
              </w:rPr>
              <w:t xml:space="preserve">միջոցներով 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ապահովում</w:t>
            </w:r>
          </w:p>
        </w:tc>
        <w:tc>
          <w:tcPr>
            <w:tcW w:w="4961" w:type="dxa"/>
            <w:gridSpan w:val="3"/>
          </w:tcPr>
          <w:p w:rsidR="00C03B48" w:rsidRPr="00C21B3D" w:rsidRDefault="00C03B48" w:rsidP="00C03B48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</w:pPr>
            <w:r w:rsidRPr="00C21B3D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 xml:space="preserve">Մուտքային ցուցանիշներ </w:t>
            </w:r>
            <w:r w:rsidRPr="00EC0D46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(</w:t>
            </w:r>
            <w:r w:rsidRPr="00C21B3D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ներդրված ռեսուրսներ</w:t>
            </w:r>
            <w:r w:rsidRPr="00EC0D46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)</w:t>
            </w:r>
          </w:p>
          <w:p w:rsidR="00C03B48" w:rsidRPr="00EC0D46" w:rsidRDefault="00C03B48" w:rsidP="00C03B4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1.Համայնքի բյուջեով նախատեսված աշխատակազմի պահպանման ծախսեր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՝ </w:t>
            </w:r>
            <w:r w:rsidRPr="001358FE">
              <w:rPr>
                <w:rFonts w:ascii="Sylfaen" w:hAnsi="Sylfaen"/>
                <w:b/>
                <w:sz w:val="20"/>
                <w:szCs w:val="20"/>
                <w:lang w:val="hy-AM"/>
              </w:rPr>
              <w:t>44309,3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հազ. դրամ</w:t>
            </w:r>
          </w:p>
          <w:p w:rsidR="00C03B48" w:rsidRPr="00072CBC" w:rsidRDefault="00C03B48" w:rsidP="00C03B48">
            <w:pPr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2.</w:t>
            </w:r>
            <w:r w:rsidRPr="00072CB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</w:t>
            </w:r>
            <w:r w:rsidRPr="00C524D7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ապետարանի</w:t>
            </w:r>
            <w:r w:rsidRPr="00072CBC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աշխատակազմի աշխատողներ</w:t>
            </w:r>
            <w:r w:rsidRPr="00C524D7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՝ 28</w:t>
            </w:r>
            <w:r w:rsidRPr="00072CBC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</w:t>
            </w:r>
          </w:p>
          <w:p w:rsidR="00C03B48" w:rsidRPr="00072CBC" w:rsidRDefault="00C03B48" w:rsidP="00C03B48">
            <w:pPr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C524D7">
              <w:rPr>
                <w:rFonts w:ascii="Sylfaen" w:eastAsia="Calibri" w:hAnsi="Sylfaen" w:cs="Sylfaen"/>
                <w:sz w:val="20"/>
                <w:szCs w:val="20"/>
                <w:lang w:val="hy-AM"/>
              </w:rPr>
              <w:t>3.</w:t>
            </w:r>
            <w:r w:rsidRPr="00072CB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Համայնքի հողի հարկի և գույքահարկի գանձման ավտոմատացված համակարգեր</w:t>
            </w:r>
            <w:r w:rsidRPr="003236E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՝ 2</w:t>
            </w:r>
          </w:p>
          <w:p w:rsidR="00C03B48" w:rsidRPr="0030309F" w:rsidRDefault="00C03B48" w:rsidP="00C03B48">
            <w:pPr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C524D7">
              <w:rPr>
                <w:rFonts w:ascii="Sylfaen" w:eastAsia="Calibri" w:hAnsi="Sylfaen" w:cs="Sylfaen"/>
                <w:sz w:val="20"/>
                <w:szCs w:val="20"/>
                <w:lang w:val="hy-AM"/>
              </w:rPr>
              <w:t>4.</w:t>
            </w:r>
            <w:r w:rsidRPr="00072CB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  <w:p w:rsidR="00082E27" w:rsidRPr="0030309F" w:rsidRDefault="00082E27" w:rsidP="00C03B48">
            <w:pPr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30309F">
              <w:rPr>
                <w:rFonts w:ascii="Sylfaen" w:eastAsia="Calibri" w:hAnsi="Sylfaen" w:cs="Sylfaen"/>
                <w:sz w:val="20"/>
                <w:szCs w:val="20"/>
                <w:lang w:val="hy-AM"/>
              </w:rPr>
              <w:t>5.Համայնքի կառավարման տեղեկատվական համակարգ (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ՀԿՏՀ</w:t>
            </w:r>
            <w:r w:rsidRPr="0030309F">
              <w:rPr>
                <w:rFonts w:ascii="Sylfaen" w:eastAsia="Calibri" w:hAnsi="Sylfaen" w:cs="Sylfaen"/>
                <w:sz w:val="20"/>
                <w:szCs w:val="20"/>
                <w:lang w:val="hy-AM"/>
              </w:rPr>
              <w:t>)</w:t>
            </w:r>
          </w:p>
          <w:p w:rsidR="00C03B48" w:rsidRPr="00D551B8" w:rsidRDefault="00C03B48" w:rsidP="00C03B48">
            <w:pPr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C524D7">
              <w:rPr>
                <w:rFonts w:ascii="Sylfaen" w:hAnsi="Sylfaen"/>
                <w:sz w:val="20"/>
                <w:szCs w:val="20"/>
                <w:lang w:val="hy-AM"/>
              </w:rPr>
              <w:t>5.</w:t>
            </w:r>
            <w:r w:rsidRPr="006F5FCC">
              <w:rPr>
                <w:rFonts w:ascii="Sylfaen" w:hAnsi="Sylfaen"/>
                <w:sz w:val="20"/>
                <w:szCs w:val="20"/>
                <w:lang w:val="hy-AM"/>
              </w:rPr>
              <w:t>Վ</w:t>
            </w:r>
            <w:r w:rsidRPr="00597F6F">
              <w:rPr>
                <w:rFonts w:ascii="Sylfaen" w:hAnsi="Sylfaen"/>
                <w:sz w:val="20"/>
                <w:szCs w:val="20"/>
                <w:lang w:val="hy-AM"/>
              </w:rPr>
              <w:t xml:space="preserve">արչական </w:t>
            </w:r>
            <w:r w:rsidRPr="006F5FCC">
              <w:rPr>
                <w:rFonts w:ascii="Sylfaen" w:hAnsi="Sylfaen"/>
                <w:sz w:val="20"/>
                <w:szCs w:val="20"/>
                <w:lang w:val="hy-AM"/>
              </w:rPr>
              <w:t>ղեկավար</w:t>
            </w:r>
            <w:r w:rsidRPr="00597F6F">
              <w:rPr>
                <w:rFonts w:ascii="Sylfaen" w:hAnsi="Sylfaen"/>
                <w:sz w:val="20"/>
                <w:szCs w:val="20"/>
                <w:lang w:val="hy-AM"/>
              </w:rPr>
              <w:t xml:space="preserve">ի </w:t>
            </w:r>
            <w:r w:rsidRPr="00072CB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նստավայրի շենք և գույք</w:t>
            </w:r>
          </w:p>
          <w:p w:rsidR="00C03B48" w:rsidRPr="00D551B8" w:rsidRDefault="00C03B48" w:rsidP="00C03B48">
            <w:pPr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D551B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6.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Աշխատակազմի կառուցվածք և կանոնադրություն</w:t>
            </w:r>
            <w:r w:rsidRPr="008E5649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–</w:t>
            </w:r>
            <w:r w:rsidR="00082E27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առկա է</w:t>
            </w:r>
          </w:p>
          <w:p w:rsidR="00C03B48" w:rsidRPr="00B67DFE" w:rsidRDefault="00C03B48" w:rsidP="00C03B4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C03B48" w:rsidRPr="006D0E81" w:rsidTr="00C03B48">
        <w:trPr>
          <w:trHeight w:val="552"/>
        </w:trPr>
        <w:tc>
          <w:tcPr>
            <w:tcW w:w="1964" w:type="dxa"/>
          </w:tcPr>
          <w:p w:rsidR="00C03B48" w:rsidRPr="00EC0D46" w:rsidRDefault="00C03B48" w:rsidP="00C03B48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5143D9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Միջանկյալ արդյունք 2.</w:t>
            </w:r>
          </w:p>
          <w:p w:rsidR="00C03B48" w:rsidRPr="00532D82" w:rsidRDefault="00C03B48" w:rsidP="00C03B4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Բարձրացել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է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համայնքի բյուջեի սեփական 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հավաքագրման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մակարդակը</w:t>
            </w:r>
            <w:r w:rsidRPr="00BA5439"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2397" w:type="dxa"/>
          </w:tcPr>
          <w:p w:rsidR="00C03B48" w:rsidRPr="00F2369C" w:rsidRDefault="00C03B48" w:rsidP="00C03B48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5143D9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Ելքային ցուցանիշներ </w:t>
            </w:r>
            <w:r w:rsidRPr="00EC0D4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(</w:t>
            </w:r>
            <w:r w:rsidRPr="005143D9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քանակ, որակ, ժամկետ</w:t>
            </w:r>
            <w:r w:rsidRPr="00EC0D4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)</w:t>
            </w:r>
            <w:r w:rsidRPr="00F2369C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C03B48" w:rsidRDefault="00C03B48" w:rsidP="00C03B4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1.Համայնքի բյուջեի սեփական եկամուտների հավաքագրման տարեկան աճ </w:t>
            </w:r>
            <w:r w:rsidRPr="00422C07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29,7%</w:t>
            </w:r>
          </w:p>
          <w:p w:rsidR="00C03B48" w:rsidRDefault="00C03B48" w:rsidP="00C03B4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2.Հարկային պարտավորությունները չկատարող քաղաքացիների նկատմամբ հարուցված վարչական վարույթի գործերի թիվը</w:t>
            </w:r>
            <w:r w:rsidRPr="00422C07">
              <w:rPr>
                <w:rFonts w:ascii="Sylfaen" w:hAnsi="Sylfaen"/>
                <w:sz w:val="20"/>
                <w:szCs w:val="20"/>
                <w:lang w:val="hy-AM"/>
              </w:rPr>
              <w:t xml:space="preserve"> -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3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C03B48" w:rsidRDefault="00C03B48" w:rsidP="00C03B4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3.Հողի հարկի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բազայում առկա անճշտությունների նվազեցում</w:t>
            </w:r>
            <w:r w:rsidRPr="00422C07">
              <w:rPr>
                <w:rFonts w:ascii="Sylfaen" w:hAnsi="Sylfaen"/>
                <w:sz w:val="20"/>
                <w:szCs w:val="20"/>
                <w:lang w:val="hy-AM"/>
              </w:rPr>
              <w:t xml:space="preserve"> -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85%</w:t>
            </w:r>
          </w:p>
          <w:p w:rsidR="00C03B48" w:rsidRDefault="00C03B48" w:rsidP="00C03B4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4. Գույքահարկի բազայում առկա անճշտությունների նվազեցում </w:t>
            </w:r>
            <w:r w:rsidRPr="00422C07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75%</w:t>
            </w:r>
          </w:p>
          <w:p w:rsidR="00C03B48" w:rsidRPr="00EC0D46" w:rsidRDefault="00C03B48" w:rsidP="00C03B48">
            <w:pPr>
              <w:ind w:right="-138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5.Համայնքի բյուջեի սեփական եկամուտների գծով առկա ապառքների նվազեցում </w:t>
            </w:r>
            <w:r w:rsidRPr="00422C07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82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  <w:tc>
          <w:tcPr>
            <w:tcW w:w="1843" w:type="dxa"/>
          </w:tcPr>
          <w:p w:rsidR="00C03B48" w:rsidRPr="00F2369C" w:rsidRDefault="00C03B48" w:rsidP="00C03B48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5143D9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lastRenderedPageBreak/>
              <w:t>Տեղեկատվության աղբյուրներ</w:t>
            </w:r>
            <w:r w:rsidRPr="00F2369C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C03B48" w:rsidRPr="00422C07" w:rsidRDefault="00C03B48" w:rsidP="00C03B48">
            <w:pPr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422C0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  <w:p w:rsidR="00C03B48" w:rsidRPr="00532D82" w:rsidRDefault="00C03B48" w:rsidP="00C03B48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C03B48" w:rsidRPr="00D27DE1" w:rsidRDefault="00C03B48" w:rsidP="00C03B48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D27DE1">
              <w:rPr>
                <w:rFonts w:ascii="Sylfaen" w:hAnsi="Sylfaen"/>
                <w:sz w:val="18"/>
                <w:szCs w:val="18"/>
                <w:lang w:val="hy-AM"/>
              </w:rPr>
              <w:t>Աշխատակազմի քարտուղար, աշխատակազմի  ֆին.բաժնի պետ, վարչական  ղեկավարներ</w:t>
            </w:r>
          </w:p>
        </w:tc>
        <w:tc>
          <w:tcPr>
            <w:tcW w:w="1275" w:type="dxa"/>
          </w:tcPr>
          <w:p w:rsidR="00C03B48" w:rsidRPr="00D27DE1" w:rsidRDefault="00C03B48" w:rsidP="00C03B48">
            <w:pPr>
              <w:rPr>
                <w:rFonts w:ascii="Sylfaen" w:hAnsi="Sylfaen"/>
                <w:sz w:val="18"/>
                <w:szCs w:val="18"/>
              </w:rPr>
            </w:pPr>
            <w:r w:rsidRPr="00D27DE1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Pr="00D27DE1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D27DE1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 – 201</w:t>
            </w:r>
            <w:r w:rsidRPr="00D27DE1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D27DE1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985" w:type="dxa"/>
          </w:tcPr>
          <w:p w:rsidR="00C03B48" w:rsidRPr="00D27DE1" w:rsidRDefault="00C03B48" w:rsidP="00C03B48">
            <w:pP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D27DE1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C03B48" w:rsidRPr="00D27DE1" w:rsidRDefault="00C03B48" w:rsidP="00C03B48">
            <w:pP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D27DE1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ֆինանսական ռեսուրսները առկա են եղել  </w:t>
            </w:r>
          </w:p>
          <w:p w:rsidR="00C03B48" w:rsidRPr="00D27DE1" w:rsidRDefault="00C03B48" w:rsidP="00C03B48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03B48" w:rsidRPr="00314510" w:rsidTr="003C537C">
        <w:trPr>
          <w:trHeight w:val="552"/>
        </w:trPr>
        <w:tc>
          <w:tcPr>
            <w:tcW w:w="6204" w:type="dxa"/>
            <w:gridSpan w:val="3"/>
          </w:tcPr>
          <w:p w:rsidR="00C03B48" w:rsidRPr="00C21B3D" w:rsidRDefault="00C03B48" w:rsidP="00C03B48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</w:pPr>
            <w:r w:rsidRPr="00C21B3D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lastRenderedPageBreak/>
              <w:t xml:space="preserve">Միջոցառումներ </w:t>
            </w:r>
            <w:r w:rsidRPr="00C03B48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(</w:t>
            </w:r>
            <w:r w:rsidRPr="00C21B3D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գործողություններ</w:t>
            </w:r>
            <w:r w:rsidRPr="00C03B48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)</w:t>
            </w:r>
          </w:p>
          <w:p w:rsidR="00C03B48" w:rsidRDefault="00C03B48" w:rsidP="00C03B4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1.Գույքահարկի, հողի հարկի, տեղական տուրքերի և վճարների գանձման աշխատանքներով զբաղվող աշխատակիցների ուսուցում և վերապատրաստում</w:t>
            </w:r>
          </w:p>
          <w:p w:rsidR="00C03B48" w:rsidRDefault="00C03B48" w:rsidP="00C03B4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2.Հարկերի և տուրքերի պարտքեր ունեցող քաղաքացիների ծանուցում, նրանց հետ անհատական աշխատանքների ծավալում</w:t>
            </w:r>
          </w:p>
          <w:p w:rsidR="00C03B48" w:rsidRPr="005143D9" w:rsidRDefault="00C03B48" w:rsidP="00C03B48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3.Վարչարարության լծակների ուժեղացում</w:t>
            </w:r>
            <w:r w:rsidRPr="00422C07">
              <w:rPr>
                <w:rFonts w:ascii="Sylfaen" w:hAnsi="Sylfaen"/>
                <w:sz w:val="20"/>
                <w:szCs w:val="20"/>
                <w:lang w:val="hy-AM"/>
              </w:rPr>
              <w:t xml:space="preserve">՝ </w:t>
            </w:r>
            <w:r w:rsidRPr="00597F6F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422C07">
              <w:rPr>
                <w:rFonts w:ascii="Sylfaen" w:hAnsi="Sylfaen"/>
                <w:sz w:val="20"/>
                <w:szCs w:val="20"/>
                <w:lang w:val="hy-AM"/>
              </w:rPr>
              <w:t xml:space="preserve">հարկային </w:t>
            </w:r>
            <w:r w:rsidRPr="00597F6F">
              <w:rPr>
                <w:rFonts w:ascii="Sylfaen" w:hAnsi="Sylfaen"/>
                <w:sz w:val="20"/>
                <w:szCs w:val="20"/>
                <w:lang w:val="hy-AM"/>
              </w:rPr>
              <w:t>պարտականությունները չկատարողների նկատմամբ դատարան կամ ԴԱՀԿ հայցադիմումների ներկայացում</w:t>
            </w:r>
          </w:p>
        </w:tc>
        <w:tc>
          <w:tcPr>
            <w:tcW w:w="4961" w:type="dxa"/>
            <w:gridSpan w:val="3"/>
          </w:tcPr>
          <w:p w:rsidR="00C03B48" w:rsidRPr="00C21B3D" w:rsidRDefault="00C03B48" w:rsidP="00C03B48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</w:pPr>
            <w:r w:rsidRPr="00C21B3D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 xml:space="preserve">Մուտքային ցուցանիշներ </w:t>
            </w:r>
            <w:r w:rsidRPr="00EC0D46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(</w:t>
            </w:r>
            <w:r w:rsidRPr="00C21B3D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ներդրված ռեսուրսներ</w:t>
            </w:r>
            <w:r w:rsidRPr="00EC0D46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)</w:t>
            </w:r>
          </w:p>
          <w:p w:rsidR="00C03B48" w:rsidRPr="00EC0D46" w:rsidRDefault="00C03B48" w:rsidP="00C03B4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1.Հարկերի, տուրքերի և տեղական վճարների գանձման աշխատանքաներով զբաղվող մասնագետներ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՝ 2</w:t>
            </w:r>
          </w:p>
          <w:p w:rsidR="00C03B48" w:rsidRDefault="00C03B48" w:rsidP="00C03B4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2.Վարչական ներկայացուցիչ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՝ 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C03B48" w:rsidRPr="00422C07" w:rsidRDefault="00C03B48" w:rsidP="00C03B4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3.Համայնքապետարանում հողի հարկի և գույքահարկի բազաներ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՝ </w:t>
            </w:r>
            <w:r w:rsidRPr="00422C07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  <w:p w:rsidR="00C03B48" w:rsidRPr="00072CBC" w:rsidRDefault="00C03B48" w:rsidP="00C03B48">
            <w:pP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4.Համայնքի </w:t>
            </w:r>
            <w:r w:rsidR="00AA413A">
              <w:rPr>
                <w:rFonts w:ascii="Sylfaen" w:hAnsi="Sylfaen"/>
                <w:sz w:val="20"/>
                <w:szCs w:val="20"/>
                <w:lang w:val="hy-AM"/>
              </w:rPr>
              <w:t>բյուջե</w:t>
            </w:r>
            <w:r w:rsidR="00AA413A" w:rsidRPr="00AA413A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սեփական եկամուտների գծով առկա ապառքներ </w:t>
            </w:r>
            <w:r w:rsidRPr="00D27DE1">
              <w:rPr>
                <w:rFonts w:ascii="Sylfaen" w:hAnsi="Sylfaen"/>
                <w:sz w:val="20"/>
                <w:szCs w:val="20"/>
                <w:lang w:val="hy-AM"/>
              </w:rPr>
              <w:t>– 7.425.000</w:t>
            </w:r>
            <w:r w:rsidRPr="004F0118">
              <w:rPr>
                <w:rFonts w:ascii="Sylfaen" w:hAnsi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3236E2">
              <w:rPr>
                <w:rFonts w:ascii="Sylfaen" w:hAnsi="Sylfaen"/>
                <w:sz w:val="20"/>
                <w:szCs w:val="20"/>
                <w:lang w:val="hy-AM"/>
              </w:rPr>
              <w:t xml:space="preserve"> հազ.դրամ</w:t>
            </w:r>
          </w:p>
        </w:tc>
      </w:tr>
      <w:tr w:rsidR="00C03B48" w:rsidRPr="006D0E81" w:rsidTr="00C03B48">
        <w:trPr>
          <w:trHeight w:val="552"/>
        </w:trPr>
        <w:tc>
          <w:tcPr>
            <w:tcW w:w="1964" w:type="dxa"/>
          </w:tcPr>
          <w:p w:rsidR="00C03B48" w:rsidRPr="00EC0D46" w:rsidRDefault="00C03B48" w:rsidP="00C03B48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C21B3D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Միջանկյալ արդյունք 3.</w:t>
            </w:r>
          </w:p>
          <w:p w:rsidR="00C03B48" w:rsidRPr="00C21B3D" w:rsidRDefault="00C03B48" w:rsidP="00C03B48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Բարելավվել է ՏԻՄ-</w:t>
            </w:r>
            <w:r w:rsidR="00934750" w:rsidRPr="00934750">
              <w:rPr>
                <w:rFonts w:ascii="Sylfaen" w:hAnsi="Sylfaen"/>
                <w:sz w:val="20"/>
                <w:szCs w:val="20"/>
                <w:lang w:val="hy-AM"/>
              </w:rPr>
              <w:t>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ի կողմից բնակչությանը </w:t>
            </w:r>
            <w:r w:rsidR="001721C4">
              <w:rPr>
                <w:rFonts w:ascii="Sylfaen" w:hAnsi="Sylfaen"/>
                <w:sz w:val="20"/>
                <w:szCs w:val="20"/>
                <w:lang w:val="hy-AM"/>
              </w:rPr>
              <w:t>մատուցվ</w:t>
            </w:r>
            <w:r w:rsidR="001721C4" w:rsidRPr="001721C4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հանրային ծառայությունների որակը և մատչելիությունը, աշխատակազմի կողմից ապահովվել է համայնքի ղեկավարի և համայնքի ավագանու լիազորությունների արդյունավետ իրականացումը</w:t>
            </w:r>
          </w:p>
        </w:tc>
        <w:tc>
          <w:tcPr>
            <w:tcW w:w="2397" w:type="dxa"/>
          </w:tcPr>
          <w:p w:rsidR="00C03B48" w:rsidRPr="00F2369C" w:rsidRDefault="00C03B48" w:rsidP="00C03B48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C21B3D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Ելքային ցուցանիշներ </w:t>
            </w:r>
            <w:r w:rsidRPr="00EC0D4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(</w:t>
            </w:r>
            <w:r w:rsidRPr="00C21B3D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քանակ, որակ, ժամկետ</w:t>
            </w:r>
            <w:r w:rsidRPr="00EC0D4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)</w:t>
            </w:r>
            <w:r w:rsidRPr="00F2369C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C522C6" w:rsidRPr="00951950" w:rsidRDefault="00C03B48" w:rsidP="00C03B48">
            <w:pPr>
              <w:pStyle w:val="ListParagraph"/>
              <w:ind w:left="0" w:right="-108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  <w:r w:rsidRPr="00597F6F">
              <w:rPr>
                <w:rFonts w:ascii="Sylfaen" w:hAnsi="Sylfaen"/>
                <w:sz w:val="20"/>
                <w:szCs w:val="20"/>
                <w:lang w:val="hy-AM"/>
              </w:rPr>
              <w:t>Համայնքապետարանում բնակիչների սպասարկման «մեկ պատուհան» սկզբունքի կիրառումը</w:t>
            </w:r>
            <w:r w:rsidRPr="003236E2">
              <w:rPr>
                <w:rFonts w:ascii="Sylfaen" w:hAnsi="Sylfaen"/>
                <w:sz w:val="20"/>
                <w:szCs w:val="20"/>
                <w:lang w:val="hy-AM"/>
              </w:rPr>
              <w:t>- կիրառվում է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C03B48" w:rsidRPr="003236E2" w:rsidRDefault="00C03B48" w:rsidP="00C522C6">
            <w:pPr>
              <w:pStyle w:val="ListParagraph"/>
              <w:ind w:left="0" w:right="-108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2.</w:t>
            </w:r>
            <w:r w:rsidRPr="00597F6F">
              <w:rPr>
                <w:rFonts w:ascii="Sylfaen" w:hAnsi="Sylfaen"/>
                <w:sz w:val="20"/>
                <w:szCs w:val="20"/>
                <w:lang w:val="hy-AM"/>
              </w:rPr>
              <w:t xml:space="preserve">ՏԻՄ-երի, համայնքապետարանի աշխատակազմի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աշխատանքից, մատուցված ծառայությունների որակից բնակիչների բավարարվածությ</w:t>
            </w:r>
            <w:r w:rsidRPr="00C520F3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597F6F">
              <w:rPr>
                <w:rFonts w:ascii="Sylfaen" w:hAnsi="Sylfaen"/>
                <w:sz w:val="20"/>
                <w:szCs w:val="20"/>
                <w:lang w:val="hy-AM"/>
              </w:rPr>
              <w:t xml:space="preserve"> աստիճանի բարձրացում (հարցումների հիման վրա)</w:t>
            </w:r>
            <w:r w:rsidRPr="003236E2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C520F3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3236E2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597F6F">
              <w:rPr>
                <w:rFonts w:ascii="Sylfaen" w:hAnsi="Sylfaen"/>
                <w:sz w:val="20"/>
                <w:szCs w:val="20"/>
                <w:lang w:val="hy-AM"/>
              </w:rPr>
              <w:t xml:space="preserve">%-ով </w:t>
            </w:r>
            <w:r w:rsidRPr="003236E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C03B48" w:rsidRPr="00597F6F" w:rsidRDefault="00C522C6" w:rsidP="00C03B4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C522C6">
              <w:rPr>
                <w:rFonts w:ascii="Sylfaen" w:hAnsi="Sylfaen"/>
                <w:sz w:val="20"/>
                <w:szCs w:val="20"/>
                <w:lang w:val="hy-AM"/>
              </w:rPr>
              <w:t>3.</w:t>
            </w:r>
            <w:r w:rsidR="00C03B48" w:rsidRPr="00597F6F">
              <w:rPr>
                <w:rFonts w:ascii="Sylfaen" w:hAnsi="Sylfaen"/>
                <w:sz w:val="20"/>
                <w:szCs w:val="20"/>
                <w:lang w:val="hy-AM"/>
              </w:rPr>
              <w:t xml:space="preserve"> ՏԻՄ-երի, աշխատակազմի գործունեության վերաբերյալ բնակիչների կողմից ստացվող դիմում-բողոքների թվի նվազ</w:t>
            </w:r>
            <w:r w:rsidR="008633B3" w:rsidRPr="008633B3">
              <w:rPr>
                <w:rFonts w:ascii="Sylfaen" w:hAnsi="Sylfaen"/>
                <w:sz w:val="20"/>
                <w:szCs w:val="20"/>
                <w:lang w:val="hy-AM"/>
              </w:rPr>
              <w:t>եց</w:t>
            </w:r>
            <w:r w:rsidR="00C03B48" w:rsidRPr="00597F6F">
              <w:rPr>
                <w:rFonts w:ascii="Sylfaen" w:hAnsi="Sylfaen"/>
                <w:sz w:val="20"/>
                <w:szCs w:val="20"/>
                <w:lang w:val="hy-AM"/>
              </w:rPr>
              <w:t>ում</w:t>
            </w:r>
            <w:r w:rsidR="00C03B48" w:rsidRPr="003236E2">
              <w:rPr>
                <w:rFonts w:ascii="Sylfaen" w:hAnsi="Sylfaen"/>
                <w:sz w:val="20"/>
                <w:szCs w:val="20"/>
                <w:lang w:val="hy-AM"/>
              </w:rPr>
              <w:t xml:space="preserve"> -</w:t>
            </w:r>
            <w:r w:rsidR="00C03B48" w:rsidRPr="00C520F3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C03B48" w:rsidRPr="003236E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C03B48" w:rsidRPr="00597F6F">
              <w:rPr>
                <w:rFonts w:ascii="Sylfaen" w:hAnsi="Sylfaen"/>
                <w:sz w:val="20"/>
                <w:szCs w:val="20"/>
                <w:lang w:val="hy-AM"/>
              </w:rPr>
              <w:t>%-ով</w:t>
            </w:r>
          </w:p>
          <w:p w:rsidR="00C03B48" w:rsidRPr="00EC0D46" w:rsidRDefault="00C522C6" w:rsidP="00C03B4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C522C6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="00C03B48">
              <w:rPr>
                <w:rFonts w:ascii="Sylfaen" w:hAnsi="Sylfaen"/>
                <w:sz w:val="20"/>
                <w:szCs w:val="20"/>
                <w:lang w:val="hy-AM"/>
              </w:rPr>
              <w:t>.Քաղաքացիների դիմում-գանգատներին պատասխանելու միջին ժամկետը</w:t>
            </w:r>
            <w:r w:rsidR="00C03B48" w:rsidRPr="00EC0D46">
              <w:rPr>
                <w:rFonts w:ascii="Sylfaen" w:hAnsi="Sylfaen"/>
                <w:sz w:val="20"/>
                <w:szCs w:val="20"/>
                <w:lang w:val="hy-AM"/>
              </w:rPr>
              <w:t>՝ 5 օր</w:t>
            </w:r>
          </w:p>
          <w:p w:rsidR="00C03B48" w:rsidRPr="00EC0D46" w:rsidRDefault="00C522C6" w:rsidP="00C03B48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C522C6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  <w:r w:rsidR="00C03B48">
              <w:rPr>
                <w:rFonts w:ascii="Sylfaen" w:hAnsi="Sylfaen"/>
                <w:sz w:val="20"/>
                <w:szCs w:val="20"/>
                <w:lang w:val="hy-AM"/>
              </w:rPr>
              <w:t xml:space="preserve">.Համայնքի ավագանու </w:t>
            </w:r>
            <w:r w:rsidR="00C03B48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և համայնքի ղեկավարի մոտ քաղաքացիների ընդունելությունների թիվը</w:t>
            </w:r>
            <w:r w:rsidR="00C03B48" w:rsidRPr="00EC0D46">
              <w:rPr>
                <w:rFonts w:ascii="Sylfaen" w:hAnsi="Sylfaen"/>
                <w:sz w:val="20"/>
                <w:szCs w:val="20"/>
                <w:lang w:val="hy-AM"/>
              </w:rPr>
              <w:t>՝ 101</w:t>
            </w:r>
          </w:p>
        </w:tc>
        <w:tc>
          <w:tcPr>
            <w:tcW w:w="1843" w:type="dxa"/>
          </w:tcPr>
          <w:p w:rsidR="00C03B48" w:rsidRPr="00912919" w:rsidRDefault="00C03B48" w:rsidP="00C03B48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C21B3D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lastRenderedPageBreak/>
              <w:t>Տեղեկատվության աղբյուրներ</w:t>
            </w:r>
            <w:r w:rsidRPr="00912919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C03B48" w:rsidRPr="00EC0D46" w:rsidRDefault="003C537C" w:rsidP="00C03B4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C537C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="00C03B48"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ամայնքի ղեկավարի խորհրդական, աշխատակազմի քարտուղար, ՀՈԱԿ-ների </w:t>
            </w:r>
            <w:r w:rsidR="00C03B48" w:rsidRPr="00F2369C">
              <w:rPr>
                <w:rFonts w:ascii="Sylfaen" w:hAnsi="Sylfaen"/>
                <w:sz w:val="20"/>
                <w:szCs w:val="20"/>
                <w:lang w:val="hy-AM"/>
              </w:rPr>
              <w:t>տնօրեն</w:t>
            </w:r>
            <w:r w:rsidR="00C03B48"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ներ, վարչական </w:t>
            </w:r>
            <w:r w:rsidR="00C03B48" w:rsidRPr="00C520F3">
              <w:rPr>
                <w:rFonts w:ascii="Sylfaen" w:hAnsi="Sylfaen"/>
                <w:sz w:val="20"/>
                <w:szCs w:val="20"/>
                <w:lang w:val="hy-AM"/>
              </w:rPr>
              <w:t>ղեկավար</w:t>
            </w:r>
            <w:r w:rsidR="00C03B48" w:rsidRPr="00EC0D46">
              <w:rPr>
                <w:rFonts w:ascii="Sylfaen" w:hAnsi="Sylfaen"/>
                <w:sz w:val="20"/>
                <w:szCs w:val="20"/>
                <w:lang w:val="hy-AM"/>
              </w:rPr>
              <w:t>, ՄԳ կիսամյակային և տարեկան հաշվետվություններ</w:t>
            </w:r>
          </w:p>
        </w:tc>
        <w:tc>
          <w:tcPr>
            <w:tcW w:w="1701" w:type="dxa"/>
          </w:tcPr>
          <w:p w:rsidR="00C03B48" w:rsidRPr="00422C07" w:rsidRDefault="00C03B48" w:rsidP="00C03B48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422C07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Համայնքի ղեկավարի տեղակալ, աշխատակազմի քարտուղար, ՀՈԱԿ-ների տնօրեններ, </w:t>
            </w:r>
            <w:r w:rsidRPr="00422C07">
              <w:rPr>
                <w:rFonts w:ascii="Sylfaen" w:hAnsi="Sylfaen"/>
                <w:sz w:val="18"/>
                <w:szCs w:val="18"/>
                <w:lang w:val="hy-AM"/>
              </w:rPr>
              <w:t>վարչական ղեկավար</w:t>
            </w:r>
          </w:p>
        </w:tc>
        <w:tc>
          <w:tcPr>
            <w:tcW w:w="1275" w:type="dxa"/>
          </w:tcPr>
          <w:p w:rsidR="00C03B48" w:rsidRDefault="00C03B48" w:rsidP="00C03B48">
            <w:pPr>
              <w:rPr>
                <w:rFonts w:ascii="Sylfaen" w:hAnsi="Sylfaen"/>
                <w:sz w:val="20"/>
                <w:szCs w:val="20"/>
              </w:rPr>
            </w:pPr>
            <w:r w:rsidRPr="00072CBC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Pr="00072CBC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072CBC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 – 201</w:t>
            </w:r>
            <w:r w:rsidRPr="00072CBC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072CBC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985" w:type="dxa"/>
          </w:tcPr>
          <w:p w:rsidR="00C03B48" w:rsidRPr="00072CBC" w:rsidRDefault="00C03B48" w:rsidP="00C03B48">
            <w:pP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072CBC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C03B48" w:rsidRPr="00072CBC" w:rsidRDefault="00C03B48" w:rsidP="00C03B48">
            <w:pP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072CBC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ֆինանսական ռեսուրսներ</w:t>
            </w:r>
            <w:r w:rsidRPr="006C270B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ը առկա են եղել</w:t>
            </w:r>
            <w:r w:rsidRPr="00072CBC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 </w:t>
            </w:r>
          </w:p>
          <w:p w:rsidR="00C03B48" w:rsidRPr="00F2369C" w:rsidRDefault="00C03B48" w:rsidP="00C03B48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03B48" w:rsidRPr="00314510" w:rsidTr="003C537C">
        <w:trPr>
          <w:trHeight w:val="552"/>
        </w:trPr>
        <w:tc>
          <w:tcPr>
            <w:tcW w:w="6204" w:type="dxa"/>
            <w:gridSpan w:val="3"/>
          </w:tcPr>
          <w:p w:rsidR="00C03B48" w:rsidRPr="00C21B3D" w:rsidRDefault="00C03B48" w:rsidP="00C03B48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</w:pPr>
            <w:r w:rsidRPr="00C21B3D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lastRenderedPageBreak/>
              <w:t xml:space="preserve">Միջոցառումներ </w:t>
            </w:r>
            <w:r w:rsidRPr="00EC0D46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(</w:t>
            </w:r>
            <w:r w:rsidRPr="00C21B3D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գործողություններ</w:t>
            </w:r>
            <w:r w:rsidRPr="00EC0D46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)</w:t>
            </w:r>
          </w:p>
          <w:p w:rsidR="00C03B48" w:rsidRDefault="00C03B48" w:rsidP="00C03B4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1.Աշխատակազմի աշխատողների արդյունավետ և թափանցիկ աշխատանքի ապահովում </w:t>
            </w:r>
          </w:p>
          <w:p w:rsidR="00C03B48" w:rsidRDefault="00C03B48" w:rsidP="00C03B4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2.Համայնքի ֆինանսական միջոցների արդյունավետ և թափանցիկ կառավարում</w:t>
            </w:r>
          </w:p>
          <w:p w:rsidR="00C03B48" w:rsidRDefault="00C03B48" w:rsidP="00C03B4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3.Համայնքի գույքի և հիմնական միջոցների կառավարման բարելավում</w:t>
            </w:r>
          </w:p>
          <w:p w:rsidR="00C03B48" w:rsidRDefault="00C03B48" w:rsidP="00C03B4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4.Համայնքապետարանի աշխատակազմում առկա տեղեկատվական համակարգերի շահագործում և պահպանում</w:t>
            </w:r>
          </w:p>
          <w:p w:rsidR="00C03B48" w:rsidRPr="005143D9" w:rsidRDefault="00C03B48" w:rsidP="00C03B48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5.Աշխատակազմի աշխատակիցների և վարչական </w:t>
            </w:r>
            <w:r w:rsidRPr="00C520F3">
              <w:rPr>
                <w:rFonts w:ascii="Sylfaen" w:hAnsi="Sylfaen"/>
                <w:sz w:val="20"/>
                <w:szCs w:val="20"/>
                <w:lang w:val="hy-AM"/>
              </w:rPr>
              <w:t>ղեկավարի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նստավայրում աշխատանքային պայմանների բարելավում</w:t>
            </w:r>
          </w:p>
        </w:tc>
        <w:tc>
          <w:tcPr>
            <w:tcW w:w="4961" w:type="dxa"/>
            <w:gridSpan w:val="3"/>
          </w:tcPr>
          <w:p w:rsidR="00C03B48" w:rsidRPr="00C21B3D" w:rsidRDefault="00C03B48" w:rsidP="00C03B48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</w:pPr>
            <w:r w:rsidRPr="00C21B3D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 xml:space="preserve">Մուտքային ցուցանիշներ </w:t>
            </w:r>
            <w:r w:rsidRPr="00EC0D46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(</w:t>
            </w:r>
            <w:r w:rsidRPr="00C21B3D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ներդրված ռեսուրսներ</w:t>
            </w:r>
            <w:r w:rsidRPr="00EC0D46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)</w:t>
            </w:r>
          </w:p>
          <w:p w:rsidR="00C03B48" w:rsidRPr="00C520F3" w:rsidRDefault="00C03B48" w:rsidP="00C03B4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1.Համայնքապետարանում և վարչական </w:t>
            </w:r>
            <w:r w:rsidRPr="00C520F3">
              <w:rPr>
                <w:rFonts w:ascii="Sylfaen" w:hAnsi="Sylfaen"/>
                <w:sz w:val="20"/>
                <w:szCs w:val="20"/>
                <w:lang w:val="hy-AM"/>
              </w:rPr>
              <w:t>ղեկավար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 նստավայրում</w:t>
            </w:r>
            <w:r w:rsidRPr="00C520F3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ՀՈԱԿ-ներում առկա համակարգչային սարքեր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8</w:t>
            </w:r>
          </w:p>
          <w:p w:rsidR="00C03B48" w:rsidRPr="00EC0D46" w:rsidRDefault="00C03B48" w:rsidP="00C03B4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C520F3">
              <w:rPr>
                <w:rFonts w:ascii="Sylfaen" w:hAnsi="Sylfaen"/>
                <w:sz w:val="20"/>
                <w:szCs w:val="20"/>
                <w:lang w:val="hy-AM"/>
              </w:rPr>
              <w:t>2.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Աշխատակազմ</w:t>
            </w:r>
            <w:r w:rsidR="0030309F" w:rsidRPr="0030309F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տեղեկատվական և հեռահաղորդակցության </w:t>
            </w:r>
            <w:r w:rsidRPr="00072CBC">
              <w:rPr>
                <w:rFonts w:ascii="Sylfaen" w:hAnsi="Sylfaen" w:cs="Arial"/>
                <w:sz w:val="20"/>
                <w:szCs w:val="20"/>
                <w:lang w:val="hy-AM"/>
              </w:rPr>
              <w:t>համակարգ</w:t>
            </w:r>
            <w:r w:rsidR="0030309F" w:rsidRPr="0030309F">
              <w:rPr>
                <w:rFonts w:ascii="Sylfaen" w:hAnsi="Sylfaen" w:cs="Arial"/>
                <w:sz w:val="20"/>
                <w:szCs w:val="20"/>
                <w:lang w:val="hy-AM"/>
              </w:rPr>
              <w:t>եր՝ 2</w:t>
            </w:r>
            <w:r w:rsidRPr="003236E2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</w:p>
          <w:p w:rsidR="00C03B48" w:rsidRPr="00EC0D46" w:rsidRDefault="00C03B48" w:rsidP="00C03B4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C520F3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.Աշխատակազմում ֆինանսների և գույքի կառավարման, ինչպես նաև ոլորտային հարցերով զբաղվող մասնագետներ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՝ 2</w:t>
            </w:r>
          </w:p>
          <w:p w:rsidR="00C03B48" w:rsidRPr="00EC0D46" w:rsidRDefault="00C03B48" w:rsidP="00C03B4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C520F3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.Աշխատակազմում տեղեկատվական համակարգերի կառավարման հարցերով զբաղվող մասնագետ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՝ 1</w:t>
            </w:r>
          </w:p>
          <w:p w:rsidR="00C03B48" w:rsidRPr="00AA413A" w:rsidRDefault="00C03B48" w:rsidP="00C03B4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C520F3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.Համայնքի պաշտոնական համացանցային կայք</w:t>
            </w:r>
            <w:r w:rsidR="00AA413A" w:rsidRPr="00AA413A">
              <w:rPr>
                <w:rFonts w:ascii="Sylfaen" w:hAnsi="Sylfaen"/>
                <w:sz w:val="20"/>
                <w:szCs w:val="20"/>
                <w:lang w:val="hy-AM"/>
              </w:rPr>
              <w:t xml:space="preserve"> - </w:t>
            </w:r>
            <w:r w:rsidR="00AA413A">
              <w:rPr>
                <w:rFonts w:ascii="Sylfaen" w:hAnsi="Sylfaen"/>
                <w:sz w:val="20"/>
                <w:szCs w:val="20"/>
                <w:lang w:val="af-ZA"/>
              </w:rPr>
              <w:t xml:space="preserve"> առկա է</w:t>
            </w:r>
          </w:p>
          <w:p w:rsidR="00C03B48" w:rsidRPr="00D551B8" w:rsidRDefault="00C03B48" w:rsidP="00C03B48">
            <w:pPr>
              <w:pStyle w:val="ListParagraph"/>
              <w:ind w:left="0"/>
              <w:contextualSpacing w:val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C520F3">
              <w:rPr>
                <w:rFonts w:ascii="Sylfaen" w:hAnsi="Sylfaen"/>
                <w:sz w:val="20"/>
                <w:szCs w:val="20"/>
                <w:lang w:val="hy-AM"/>
              </w:rPr>
              <w:t>6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  <w:r w:rsidRPr="00072CBC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 ՏԻ</w:t>
            </w:r>
            <w:r w:rsidRPr="00072CBC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-</w:t>
            </w:r>
            <w:r w:rsidRPr="00072CBC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անը</w:t>
            </w:r>
            <w:r w:rsidRPr="00072CBC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72CBC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բնակ</w:t>
            </w:r>
            <w:r w:rsidRPr="00072CBC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իչների մասնակցության կարգեր</w:t>
            </w:r>
            <w:r w:rsidRPr="008E5649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-3</w:t>
            </w:r>
          </w:p>
        </w:tc>
      </w:tr>
      <w:tr w:rsidR="00C03B48" w:rsidRPr="00314510" w:rsidTr="00C03B48">
        <w:trPr>
          <w:trHeight w:val="426"/>
        </w:trPr>
        <w:tc>
          <w:tcPr>
            <w:tcW w:w="11165" w:type="dxa"/>
            <w:gridSpan w:val="6"/>
            <w:shd w:val="clear" w:color="auto" w:fill="B8CCE4" w:themeFill="accent1" w:themeFillTint="66"/>
          </w:tcPr>
          <w:p w:rsidR="00C03B48" w:rsidRPr="00F2369C" w:rsidRDefault="00C03B48" w:rsidP="00C03B4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A28E8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C03B48" w:rsidRPr="00314510" w:rsidTr="003C537C">
        <w:trPr>
          <w:trHeight w:val="426"/>
        </w:trPr>
        <w:tc>
          <w:tcPr>
            <w:tcW w:w="6204" w:type="dxa"/>
            <w:gridSpan w:val="3"/>
          </w:tcPr>
          <w:p w:rsidR="00C03B48" w:rsidRPr="00141ADF" w:rsidRDefault="00C03B48" w:rsidP="003C537C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141ADF">
              <w:rPr>
                <w:rFonts w:ascii="Sylfaen" w:hAnsi="Sylfaen"/>
                <w:b/>
                <w:sz w:val="20"/>
                <w:szCs w:val="20"/>
                <w:lang w:val="hy-AM"/>
              </w:rPr>
              <w:t>Ոլորտային նպատակ.</w:t>
            </w:r>
          </w:p>
          <w:p w:rsidR="00C03B48" w:rsidRPr="00F2369C" w:rsidRDefault="00C03B48" w:rsidP="003C537C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141ADF">
              <w:rPr>
                <w:rFonts w:ascii="Sylfaen" w:hAnsi="Sylfaen"/>
                <w:sz w:val="20"/>
                <w:szCs w:val="20"/>
                <w:lang w:val="hy-AM"/>
              </w:rPr>
              <w:t>Իրականացնել բնակավայրային կոմունալ ենթակառուցվածքների ընդլայնման, բարեկարգման և պահպանման աշխատանքներ</w:t>
            </w:r>
          </w:p>
        </w:tc>
        <w:tc>
          <w:tcPr>
            <w:tcW w:w="4961" w:type="dxa"/>
            <w:gridSpan w:val="3"/>
          </w:tcPr>
          <w:p w:rsidR="00C03B48" w:rsidRPr="00141ADF" w:rsidRDefault="00C03B48" w:rsidP="003C537C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141ADF">
              <w:rPr>
                <w:rFonts w:ascii="Sylfaen" w:hAnsi="Sylfaen"/>
                <w:b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</w:p>
          <w:p w:rsidR="00C03B48" w:rsidRPr="009417C0" w:rsidRDefault="00C03B48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F3A07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  <w:r w:rsidRPr="007F6FC6">
              <w:rPr>
                <w:rFonts w:ascii="Sylfaen" w:hAnsi="Sylfaen"/>
                <w:sz w:val="20"/>
                <w:szCs w:val="20"/>
                <w:lang w:val="hy-AM"/>
              </w:rPr>
              <w:t xml:space="preserve"> Գիշերային լուսավորության ցանցի տեսակարար կշիռը ներբնակավայրային ճանապարհային ցանցի մեջ </w:t>
            </w:r>
            <w:r w:rsidRPr="001F3A07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9417C0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1F3A07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9417C0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  <w:p w:rsidR="00C03B48" w:rsidRPr="00D551B8" w:rsidRDefault="00C03B48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9417C0">
              <w:rPr>
                <w:rFonts w:ascii="Sylfaen" w:hAnsi="Sylfaen"/>
                <w:sz w:val="20"/>
                <w:szCs w:val="20"/>
                <w:lang w:val="hy-AM"/>
              </w:rPr>
              <w:t>2.</w:t>
            </w:r>
            <w:r w:rsidRPr="007F6FC6">
              <w:rPr>
                <w:rFonts w:ascii="Sylfaen" w:hAnsi="Sylfaen"/>
                <w:sz w:val="20"/>
                <w:szCs w:val="20"/>
                <w:lang w:val="hy-AM"/>
              </w:rPr>
              <w:t xml:space="preserve"> Գիշերային լուսավոր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վածությունից</w:t>
            </w:r>
            <w:r w:rsidRPr="007F6FC6">
              <w:rPr>
                <w:rFonts w:ascii="Sylfaen" w:hAnsi="Sylfaen"/>
                <w:sz w:val="20"/>
                <w:szCs w:val="20"/>
                <w:lang w:val="hy-AM"/>
              </w:rPr>
              <w:t xml:space="preserve"> բնակիչների բավարարվածությունը 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Pr="007F6FC6">
              <w:rPr>
                <w:rFonts w:ascii="Sylfaen" w:hAnsi="Sylfaen"/>
                <w:sz w:val="20"/>
                <w:szCs w:val="20"/>
                <w:lang w:val="hy-AM"/>
              </w:rPr>
              <w:t>սոց. հարցումներ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  <w:r w:rsidRPr="009417C0">
              <w:rPr>
                <w:rFonts w:ascii="Sylfaen" w:hAnsi="Sylfaen"/>
                <w:sz w:val="20"/>
                <w:szCs w:val="20"/>
                <w:lang w:val="hy-AM"/>
              </w:rPr>
              <w:t xml:space="preserve"> -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C03B48" w:rsidRPr="00D551B8" w:rsidRDefault="00C03B48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D551B8">
              <w:rPr>
                <w:rFonts w:ascii="Sylfaen" w:hAnsi="Sylfaen"/>
                <w:sz w:val="20"/>
                <w:szCs w:val="20"/>
                <w:lang w:val="hy-AM"/>
              </w:rPr>
              <w:t>3.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Ջրամատակարարման ծառայությունից բնակիչների բավարարվածությ</w:t>
            </w:r>
            <w:r w:rsidRPr="00402849">
              <w:rPr>
                <w:rFonts w:ascii="Sylfaen" w:hAnsi="Sylfaen"/>
                <w:sz w:val="20"/>
                <w:szCs w:val="20"/>
                <w:lang w:val="hy-AM"/>
              </w:rPr>
              <w:t>ու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402849">
              <w:rPr>
                <w:rFonts w:ascii="Sylfaen" w:hAnsi="Sylfaen"/>
                <w:sz w:val="20"/>
                <w:szCs w:val="20"/>
                <w:lang w:val="hy-AM"/>
              </w:rPr>
              <w:t xml:space="preserve">ը 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Pr="007F6FC6">
              <w:rPr>
                <w:rFonts w:ascii="Sylfaen" w:hAnsi="Sylfaen"/>
                <w:sz w:val="20"/>
                <w:szCs w:val="20"/>
                <w:lang w:val="hy-AM"/>
              </w:rPr>
              <w:t>սոց. հարցումներ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  <w:r w:rsidRPr="00D551B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9417C0">
              <w:rPr>
                <w:rFonts w:ascii="Sylfaen" w:hAnsi="Sylfaen"/>
                <w:sz w:val="20"/>
                <w:szCs w:val="20"/>
                <w:lang w:val="hy-AM"/>
              </w:rPr>
              <w:t xml:space="preserve">-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C03B48" w:rsidRPr="00D551B8" w:rsidRDefault="00C03B48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D551B8">
              <w:rPr>
                <w:rFonts w:ascii="Sylfaen" w:hAnsi="Sylfaen"/>
                <w:sz w:val="20"/>
                <w:szCs w:val="20"/>
                <w:lang w:val="hy-AM"/>
              </w:rPr>
              <w:t>4.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402849">
              <w:rPr>
                <w:rFonts w:ascii="Sylfaen" w:hAnsi="Sylfaen"/>
                <w:sz w:val="20"/>
                <w:szCs w:val="20"/>
                <w:lang w:val="hy-AM"/>
              </w:rPr>
              <w:t xml:space="preserve">Համայնքապետարանի և համայնքային կազմակերպությունների կողմից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էլ.էներգիայի տարեկան ծախսումների </w:t>
            </w:r>
            <w:r w:rsidRPr="00D551B8">
              <w:rPr>
                <w:rFonts w:ascii="Sylfaen" w:hAnsi="Sylfaen"/>
                <w:sz w:val="20"/>
                <w:szCs w:val="20"/>
                <w:lang w:val="hy-AM"/>
              </w:rPr>
              <w:t>նվազեցում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551B8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551B8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  <w:r w:rsidRPr="00D551B8">
              <w:rPr>
                <w:rFonts w:ascii="Sylfaen" w:hAnsi="Sylfaen"/>
                <w:sz w:val="20"/>
                <w:szCs w:val="20"/>
                <w:lang w:val="hy-AM"/>
              </w:rPr>
              <w:t>-ով</w:t>
            </w:r>
          </w:p>
        </w:tc>
      </w:tr>
      <w:tr w:rsidR="00C03B48" w:rsidRPr="00314510" w:rsidTr="00C03B48">
        <w:trPr>
          <w:trHeight w:val="234"/>
        </w:trPr>
        <w:tc>
          <w:tcPr>
            <w:tcW w:w="11165" w:type="dxa"/>
            <w:gridSpan w:val="6"/>
            <w:shd w:val="clear" w:color="auto" w:fill="B8CCE4" w:themeFill="accent1" w:themeFillTint="66"/>
          </w:tcPr>
          <w:p w:rsidR="00C03B48" w:rsidRPr="00F2369C" w:rsidRDefault="00C03B48" w:rsidP="00C03B4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A28E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Ծրագիր 1. Զորական գյուղի </w:t>
            </w:r>
            <w:r w:rsidRPr="004A28E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արտաքին լուսավորության համակարգի ցանցի </w:t>
            </w:r>
            <w:r w:rsidRPr="004A28E8">
              <w:rPr>
                <w:rFonts w:ascii="Sylfaen" w:hAnsi="Sylfaen"/>
                <w:b/>
                <w:sz w:val="20"/>
                <w:szCs w:val="20"/>
                <w:lang w:val="hy-AM"/>
              </w:rPr>
              <w:t>կառուցում</w:t>
            </w:r>
          </w:p>
        </w:tc>
      </w:tr>
      <w:tr w:rsidR="00C03B48" w:rsidRPr="001358FE" w:rsidTr="00C03B48">
        <w:trPr>
          <w:trHeight w:val="426"/>
        </w:trPr>
        <w:tc>
          <w:tcPr>
            <w:tcW w:w="1964" w:type="dxa"/>
          </w:tcPr>
          <w:p w:rsidR="00C03B48" w:rsidRPr="00912919" w:rsidRDefault="00C03B48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Ծրագրի նպատակ</w:t>
            </w:r>
            <w:r w:rsidRPr="00912919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C03B48" w:rsidRPr="00180F5E" w:rsidRDefault="00C03B48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Բարձրացնել</w:t>
            </w:r>
            <w:r w:rsidRPr="00970B66">
              <w:rPr>
                <w:rFonts w:ascii="Sylfaen" w:hAnsi="Sylfaen" w:cs="Sylfaen"/>
                <w:bCs/>
                <w:sz w:val="20"/>
                <w:szCs w:val="20"/>
                <w:lang w:val="ro-RO"/>
              </w:rPr>
              <w:t xml:space="preserve"> </w:t>
            </w:r>
            <w:r w:rsidRPr="00B15DAD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Զորական</w:t>
            </w: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</w:t>
            </w:r>
            <w:r w:rsidRPr="00B15DAD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գյուղի</w:t>
            </w: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փողոցների անվտանգ երթևեկության մակարդակը և դրանք դարձնել հարմարավետ  տրանսպորտային միջոցների և հետիոտների համար</w:t>
            </w:r>
          </w:p>
        </w:tc>
        <w:tc>
          <w:tcPr>
            <w:tcW w:w="2397" w:type="dxa"/>
          </w:tcPr>
          <w:p w:rsidR="00C03B48" w:rsidRPr="00F2369C" w:rsidRDefault="00C03B48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Ծրագրի ազդեցության </w:t>
            </w:r>
            <w:r w:rsidRPr="00EC0D4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(վերջնական արդյունքի)</w:t>
            </w: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ցուցանիշ</w:t>
            </w:r>
            <w:r w:rsidRPr="00F2369C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C03B48" w:rsidRPr="00D551B8" w:rsidRDefault="00C03B48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Բնակիչների բավարարվածությունը </w:t>
            </w:r>
            <w:r w:rsidRPr="00B15DAD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գյուղ</w:t>
            </w: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ում գիշերային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լուսավորվածությունից</w:t>
            </w:r>
            <w:r w:rsidR="00984213" w:rsidRPr="00597F6F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402849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- </w:t>
            </w:r>
            <w:r w:rsidR="00984213" w:rsidRPr="00984213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843" w:type="dxa"/>
          </w:tcPr>
          <w:p w:rsidR="00C03B48" w:rsidRPr="00912919" w:rsidRDefault="00C03B48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Ծրագրի գնահատման համակարգ</w:t>
            </w:r>
            <w:r w:rsidRPr="00912919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C03B48" w:rsidRPr="00180F5E" w:rsidRDefault="00C03B48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1" w:type="dxa"/>
          </w:tcPr>
          <w:p w:rsidR="00C03B48" w:rsidRPr="00B15DAD" w:rsidRDefault="00C03B48" w:rsidP="003C537C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B15DAD">
              <w:rPr>
                <w:rFonts w:ascii="Sylfaen" w:hAnsi="Sylfaen"/>
                <w:sz w:val="18"/>
                <w:szCs w:val="18"/>
                <w:lang w:val="hy-AM"/>
              </w:rPr>
              <w:t xml:space="preserve">Համայնքի ղեկավար, </w:t>
            </w:r>
            <w:r w:rsidRPr="00B15DAD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Զորական գյուղի</w:t>
            </w:r>
            <w:r w:rsidRPr="00B15DAD">
              <w:rPr>
                <w:rFonts w:ascii="Sylfaen" w:hAnsi="Sylfaen"/>
                <w:sz w:val="18"/>
                <w:szCs w:val="18"/>
                <w:lang w:val="hy-AM"/>
              </w:rPr>
              <w:t xml:space="preserve"> վարչական ղեկավար, «Կողբի համայնքային տնտեսություն»ՀՈԱԿ-ի տնօրեն</w:t>
            </w:r>
          </w:p>
        </w:tc>
        <w:tc>
          <w:tcPr>
            <w:tcW w:w="1275" w:type="dxa"/>
          </w:tcPr>
          <w:p w:rsidR="00C03B48" w:rsidRPr="00141ADF" w:rsidRDefault="00C03B48" w:rsidP="003C537C">
            <w:pPr>
              <w:rPr>
                <w:rFonts w:ascii="Sylfaen" w:hAnsi="Sylfaen"/>
                <w:b/>
                <w:sz w:val="20"/>
                <w:szCs w:val="20"/>
              </w:rPr>
            </w:pPr>
            <w:r w:rsidRPr="00072CBC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Pr="00072CBC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072CBC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 – 201</w:t>
            </w:r>
            <w:r w:rsidRPr="00072CBC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072CBC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թ. 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հունիս</w:t>
            </w:r>
          </w:p>
        </w:tc>
        <w:tc>
          <w:tcPr>
            <w:tcW w:w="1985" w:type="dxa"/>
          </w:tcPr>
          <w:p w:rsidR="00C03B48" w:rsidRPr="001358FE" w:rsidRDefault="00C03B48" w:rsidP="003C537C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1358FE">
              <w:rPr>
                <w:rFonts w:ascii="Sylfaen" w:hAnsi="Sylfaen"/>
                <w:sz w:val="18"/>
                <w:szCs w:val="18"/>
                <w:lang w:val="hy-AM"/>
              </w:rPr>
              <w:t xml:space="preserve">Ռիսկեր առկա </w:t>
            </w:r>
            <w:r w:rsidRPr="001358FE">
              <w:rPr>
                <w:rFonts w:ascii="Sylfaen" w:hAnsi="Sylfaen"/>
                <w:sz w:val="18"/>
                <w:szCs w:val="18"/>
              </w:rPr>
              <w:t>չ</w:t>
            </w:r>
            <w:r w:rsidRPr="001358FE">
              <w:rPr>
                <w:rFonts w:ascii="Sylfaen" w:hAnsi="Sylfaen"/>
                <w:sz w:val="18"/>
                <w:szCs w:val="18"/>
                <w:lang w:val="hy-AM"/>
              </w:rPr>
              <w:t>են</w:t>
            </w:r>
          </w:p>
        </w:tc>
      </w:tr>
      <w:tr w:rsidR="00027012" w:rsidRPr="00C03B48" w:rsidTr="00C03B48">
        <w:trPr>
          <w:trHeight w:val="426"/>
        </w:trPr>
        <w:tc>
          <w:tcPr>
            <w:tcW w:w="1964" w:type="dxa"/>
          </w:tcPr>
          <w:p w:rsidR="00027012" w:rsidRPr="00027012" w:rsidRDefault="00027012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Միջանկյալ արդյունք</w:t>
            </w:r>
            <w:r w:rsidRPr="00027012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1.</w:t>
            </w:r>
          </w:p>
          <w:p w:rsidR="00027012" w:rsidRPr="00180F5E" w:rsidRDefault="00027012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Բարձրացել է Զորական գյուղի փողոցների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լուսավոր</w:t>
            </w:r>
            <w:r w:rsidRPr="00027012">
              <w:rPr>
                <w:rFonts w:ascii="Sylfaen" w:hAnsi="Sylfaen"/>
                <w:sz w:val="20"/>
                <w:szCs w:val="20"/>
                <w:lang w:val="hy-AM"/>
              </w:rPr>
              <w:t>վածու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թյան աստիճանը, բնակիչների և տրանսպորտի համար երթևեկը դարձել է անվտանգ</w:t>
            </w:r>
          </w:p>
        </w:tc>
        <w:tc>
          <w:tcPr>
            <w:tcW w:w="2397" w:type="dxa"/>
          </w:tcPr>
          <w:p w:rsidR="00027012" w:rsidRPr="00180F5E" w:rsidRDefault="00027012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lastRenderedPageBreak/>
              <w:t xml:space="preserve">Ելքային ցուցանիշներ </w:t>
            </w:r>
            <w:r w:rsidRPr="00EC0D4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(</w:t>
            </w: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քանակ, որակ, ժամկետ</w:t>
            </w:r>
            <w:r w:rsidRPr="00EC0D4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)</w:t>
            </w:r>
          </w:p>
          <w:p w:rsidR="00027012" w:rsidRPr="00EC0D46" w:rsidRDefault="00027012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1. Փողոցներում տեղադրված սյուների և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լուսա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տու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ների թիվը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՝ 33</w:t>
            </w:r>
          </w:p>
          <w:p w:rsidR="00027012" w:rsidRPr="00D551B8" w:rsidRDefault="00027012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2. Կառուցված լուսավորության ցանցի 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երկարությունը՝ 1000 մ</w:t>
            </w:r>
          </w:p>
          <w:p w:rsidR="00027012" w:rsidRPr="00402849" w:rsidRDefault="00027012" w:rsidP="003C537C">
            <w:pPr>
              <w:rPr>
                <w:rFonts w:ascii="Sylfaen" w:hAnsi="Sylfaen" w:cs="Sylfaen"/>
                <w:bCs/>
                <w:sz w:val="20"/>
                <w:szCs w:val="20"/>
                <w:lang w:val="hy-AM"/>
              </w:rPr>
            </w:pPr>
            <w:r w:rsidRPr="00D551B8">
              <w:rPr>
                <w:rFonts w:ascii="Sylfaen" w:hAnsi="Sylfaen"/>
                <w:sz w:val="20"/>
                <w:szCs w:val="20"/>
                <w:lang w:val="hy-AM"/>
              </w:rPr>
              <w:t>3.</w:t>
            </w: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Բնակիչների </w:t>
            </w:r>
            <w:r w:rsidRPr="00402849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կարծիքը մատուցված ծառայութ</w:t>
            </w: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յունից</w:t>
            </w:r>
            <w:r w:rsidRPr="00402849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-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027012" w:rsidRPr="00402849" w:rsidRDefault="00027012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402849">
              <w:rPr>
                <w:rFonts w:ascii="Sylfaen" w:hAnsi="Sylfaen"/>
                <w:sz w:val="20"/>
                <w:szCs w:val="20"/>
                <w:lang w:val="hy-AM"/>
              </w:rPr>
              <w:t>4.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402849">
              <w:rPr>
                <w:rFonts w:ascii="Sylfaen" w:hAnsi="Sylfaen"/>
                <w:sz w:val="20"/>
                <w:szCs w:val="20"/>
                <w:lang w:val="hy-AM"/>
              </w:rPr>
              <w:t xml:space="preserve"> – 6 ամիս</w:t>
            </w:r>
          </w:p>
        </w:tc>
        <w:tc>
          <w:tcPr>
            <w:tcW w:w="1843" w:type="dxa"/>
          </w:tcPr>
          <w:p w:rsidR="00027012" w:rsidRPr="00912919" w:rsidRDefault="00027012" w:rsidP="003C537C">
            <w:pPr>
              <w:spacing w:line="20" w:lineRule="atLeast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F2369C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lastRenderedPageBreak/>
              <w:t>Տեղեկատվական աղբյուրներ</w:t>
            </w:r>
            <w:r w:rsidRPr="00912919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027012" w:rsidRPr="00970B66" w:rsidRDefault="00027012" w:rsidP="003C537C">
            <w:pPr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970B6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Աշխատակազմ,  ՄԳ կիսամյակային, </w:t>
            </w:r>
            <w:r w:rsidRPr="00970B6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>տարեկան հաշվետվություններ,</w:t>
            </w:r>
          </w:p>
          <w:p w:rsidR="00027012" w:rsidRDefault="00027012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970B66">
              <w:rPr>
                <w:rFonts w:ascii="Sylfaen" w:eastAsia="Calibri" w:hAnsi="Sylfaen" w:cs="Sylfaen"/>
                <w:sz w:val="20"/>
                <w:szCs w:val="20"/>
                <w:lang w:val="hy-AM"/>
              </w:rPr>
              <w:t>քաղաքացիական</w:t>
            </w:r>
            <w:r w:rsidRPr="00970B6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 w:rsidRPr="00970B66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հասարակության</w:t>
            </w:r>
            <w:r w:rsidRPr="00970B6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970B66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խմբեր, բնակիչներ</w:t>
            </w:r>
          </w:p>
        </w:tc>
        <w:tc>
          <w:tcPr>
            <w:tcW w:w="1701" w:type="dxa"/>
          </w:tcPr>
          <w:p w:rsidR="00027012" w:rsidRPr="00B15DAD" w:rsidRDefault="00027012" w:rsidP="003C537C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B15DAD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lastRenderedPageBreak/>
              <w:t>Զորական գյուղի</w:t>
            </w:r>
            <w:r w:rsidRPr="00B15DAD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422C07">
              <w:rPr>
                <w:rFonts w:ascii="Sylfaen" w:hAnsi="Sylfaen"/>
                <w:sz w:val="18"/>
                <w:szCs w:val="18"/>
                <w:lang w:val="hy-AM"/>
              </w:rPr>
              <w:t>վարչական ղեկավար</w:t>
            </w:r>
            <w:r w:rsidRPr="00B15DAD">
              <w:rPr>
                <w:rFonts w:ascii="Sylfaen" w:hAnsi="Sylfaen"/>
                <w:sz w:val="18"/>
                <w:szCs w:val="18"/>
                <w:lang w:val="hy-AM"/>
              </w:rPr>
              <w:t xml:space="preserve">, «Կողբի համայնքային տնտեսություն»ՀՈԱԿ-ի տնօրեն </w:t>
            </w:r>
          </w:p>
        </w:tc>
        <w:tc>
          <w:tcPr>
            <w:tcW w:w="1275" w:type="dxa"/>
          </w:tcPr>
          <w:p w:rsidR="00027012" w:rsidRDefault="00027012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Pr="00072CBC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072CBC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 – 201</w:t>
            </w:r>
            <w:r w:rsidRPr="00072CBC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072CBC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թ. 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հունիս</w:t>
            </w:r>
          </w:p>
        </w:tc>
        <w:tc>
          <w:tcPr>
            <w:tcW w:w="1985" w:type="dxa"/>
          </w:tcPr>
          <w:p w:rsidR="00027012" w:rsidRPr="001358FE" w:rsidRDefault="00027012" w:rsidP="003C537C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1358FE">
              <w:rPr>
                <w:rFonts w:ascii="Sylfaen" w:hAnsi="Sylfaen"/>
                <w:sz w:val="18"/>
                <w:szCs w:val="18"/>
                <w:lang w:val="hy-AM"/>
              </w:rPr>
              <w:t xml:space="preserve">Ռիսկեր առկա չեն </w:t>
            </w:r>
          </w:p>
        </w:tc>
      </w:tr>
      <w:tr w:rsidR="00027012" w:rsidRPr="00314510" w:rsidTr="003C537C">
        <w:trPr>
          <w:trHeight w:val="426"/>
        </w:trPr>
        <w:tc>
          <w:tcPr>
            <w:tcW w:w="6204" w:type="dxa"/>
            <w:gridSpan w:val="3"/>
          </w:tcPr>
          <w:p w:rsidR="00027012" w:rsidRPr="00027012" w:rsidRDefault="00027012" w:rsidP="003C537C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</w:pPr>
            <w:r w:rsidRPr="00A317A6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lastRenderedPageBreak/>
              <w:t xml:space="preserve">Միջոցառումներ </w:t>
            </w:r>
            <w:r w:rsidRPr="00027012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(</w:t>
            </w:r>
            <w:r w:rsidRPr="00A317A6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գործողություններ</w:t>
            </w:r>
            <w:r w:rsidRPr="00027012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)</w:t>
            </w:r>
          </w:p>
          <w:p w:rsidR="00027012" w:rsidRPr="00027012" w:rsidRDefault="00027012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  <w:r w:rsidRPr="0002701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Շինարարական աշխատանքների նախագծ</w:t>
            </w:r>
            <w:r w:rsidRPr="00027012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-նախահաշվ</w:t>
            </w:r>
            <w:r w:rsidRPr="00027012">
              <w:rPr>
                <w:rFonts w:ascii="Sylfaen" w:hAnsi="Sylfaen"/>
                <w:sz w:val="20"/>
                <w:szCs w:val="20"/>
                <w:lang w:val="hy-AM"/>
              </w:rPr>
              <w:t xml:space="preserve">ային փաստաթղթերի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պատվիրում</w:t>
            </w:r>
          </w:p>
          <w:p w:rsidR="00027012" w:rsidRPr="00027012" w:rsidRDefault="00027012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2. Շինարարական աշխատանքների կատարման մրցույթի </w:t>
            </w:r>
            <w:r w:rsidRPr="00027012">
              <w:rPr>
                <w:rFonts w:ascii="Sylfaen" w:hAnsi="Sylfaen"/>
                <w:sz w:val="20"/>
                <w:szCs w:val="20"/>
                <w:lang w:val="hy-AM"/>
              </w:rPr>
              <w:t>կազմակերպում և մրցույթում հաղթող ճանաչված կազմակերպության հետ պայմանագրի կնքում</w:t>
            </w:r>
          </w:p>
          <w:p w:rsidR="00027012" w:rsidRPr="00072CBC" w:rsidRDefault="00027012" w:rsidP="003C537C">
            <w:pPr>
              <w:rPr>
                <w:rFonts w:ascii="Sylfaen" w:eastAsia="Calibri" w:hAnsi="Sylfaen" w:cs="Sylfaen"/>
                <w:bCs/>
                <w:sz w:val="20"/>
                <w:szCs w:val="20"/>
                <w:lang w:val="hy-AM" w:eastAsia="ru-RU"/>
              </w:rPr>
            </w:pPr>
            <w:r w:rsidRPr="00027012">
              <w:rPr>
                <w:rFonts w:ascii="Sylfaen" w:hAnsi="Sylfaen"/>
                <w:sz w:val="20"/>
                <w:szCs w:val="20"/>
                <w:lang w:val="hy-AM"/>
              </w:rPr>
              <w:t>3. Ա</w:t>
            </w:r>
            <w:r w:rsidRPr="00072CBC">
              <w:rPr>
                <w:rFonts w:ascii="Sylfaen" w:eastAsia="Calibri" w:hAnsi="Sylfaen" w:cs="Sylfaen"/>
                <w:bCs/>
                <w:sz w:val="20"/>
                <w:szCs w:val="20"/>
                <w:lang w:val="hy-AM" w:eastAsia="ru-RU"/>
              </w:rPr>
              <w:t>շխատանքների իրականացում և վերահսկում</w:t>
            </w:r>
          </w:p>
          <w:p w:rsidR="00027012" w:rsidRPr="000A068C" w:rsidRDefault="00027012" w:rsidP="003C537C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0A068C">
              <w:rPr>
                <w:rFonts w:ascii="Sylfaen" w:hAnsi="Sylfaen"/>
                <w:sz w:val="20"/>
                <w:szCs w:val="20"/>
                <w:lang w:val="hy-AM"/>
              </w:rPr>
              <w:t xml:space="preserve">4. </w:t>
            </w:r>
            <w:r w:rsidRPr="00072CBC">
              <w:rPr>
                <w:rFonts w:ascii="Sylfaen" w:eastAsia="Calibri" w:hAnsi="Sylfaen" w:cs="Sylfaen"/>
                <w:bCs/>
                <w:sz w:val="20"/>
                <w:szCs w:val="20"/>
                <w:lang w:val="hy-AM" w:eastAsia="ru-RU"/>
              </w:rPr>
              <w:t>Աշխատանքների կատարման հանձնման-ընդունման ավարտական ակտի կազմում, քննարկում և հաստատում</w:t>
            </w:r>
            <w:r w:rsidRPr="00D033E2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961" w:type="dxa"/>
            <w:gridSpan w:val="3"/>
          </w:tcPr>
          <w:p w:rsidR="00027012" w:rsidRPr="00A317A6" w:rsidRDefault="00027012" w:rsidP="003C537C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</w:pPr>
            <w:r w:rsidRPr="00A317A6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 xml:space="preserve">Մուտքային ցուցանիշներ </w:t>
            </w:r>
            <w:r w:rsidRPr="00EC0D46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(</w:t>
            </w:r>
            <w:r w:rsidRPr="00A317A6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ներդրված ռեսուրսներ</w:t>
            </w:r>
            <w:r w:rsidRPr="00EC0D46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)</w:t>
            </w:r>
          </w:p>
          <w:p w:rsidR="00027012" w:rsidRPr="00B67DFE" w:rsidRDefault="00027012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1.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Համայնքի բյուջե</w:t>
            </w:r>
            <w:r w:rsidRPr="00452A62">
              <w:rPr>
                <w:rFonts w:ascii="Sylfaen" w:hAnsi="Sylfaen"/>
                <w:sz w:val="20"/>
                <w:szCs w:val="20"/>
                <w:lang w:val="hy-AM"/>
              </w:rPr>
              <w:t>ով նախատեսված ծախսեր՝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B15B37">
              <w:rPr>
                <w:rFonts w:ascii="Sylfaen" w:hAnsi="Sylfaen"/>
                <w:b/>
                <w:sz w:val="20"/>
                <w:szCs w:val="20"/>
              </w:rPr>
              <w:t>35</w:t>
            </w:r>
            <w:r w:rsidRPr="0087317D">
              <w:rPr>
                <w:rFonts w:ascii="Sylfaen" w:hAnsi="Sylfaen"/>
                <w:b/>
                <w:sz w:val="20"/>
                <w:szCs w:val="20"/>
                <w:lang w:val="hy-AM"/>
              </w:rPr>
              <w:t>00,0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հազ. դրամ </w:t>
            </w:r>
          </w:p>
          <w:p w:rsidR="00027012" w:rsidRDefault="00027012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2. «Կողբի համայնքային տնտեսություն» ՀՈԱԿ-ի 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գույք, աշխատուժ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և տեխնիկական միջոցներ</w:t>
            </w:r>
          </w:p>
          <w:p w:rsidR="00027012" w:rsidRPr="00B67DFE" w:rsidRDefault="00027012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072CBC">
              <w:rPr>
                <w:rFonts w:ascii="Sylfaen" w:hAnsi="Sylfaen"/>
                <w:b/>
                <w:sz w:val="20"/>
                <w:lang w:val="hy-AM"/>
              </w:rPr>
              <w:t xml:space="preserve">                                             </w:t>
            </w:r>
          </w:p>
        </w:tc>
      </w:tr>
      <w:tr w:rsidR="00027012" w:rsidRPr="00C03B48" w:rsidTr="00027012">
        <w:trPr>
          <w:trHeight w:val="426"/>
        </w:trPr>
        <w:tc>
          <w:tcPr>
            <w:tcW w:w="11165" w:type="dxa"/>
            <w:gridSpan w:val="6"/>
            <w:shd w:val="clear" w:color="auto" w:fill="B8CCE4" w:themeFill="accent1" w:themeFillTint="66"/>
          </w:tcPr>
          <w:p w:rsidR="00027012" w:rsidRPr="00D551B8" w:rsidRDefault="00027012" w:rsidP="00027012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4A28E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Ծրագիր 2. </w:t>
            </w:r>
            <w:r w:rsidRPr="004A28E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Համայնքի </w:t>
            </w:r>
            <w:r w:rsidRPr="004A28E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արտաքին լուսավորության համակարգի ցանցի </w:t>
            </w:r>
            <w:r w:rsidRPr="004A28E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նորոգում և պահպանում </w:t>
            </w:r>
          </w:p>
          <w:p w:rsidR="00027012" w:rsidRPr="00F2369C" w:rsidRDefault="00027012" w:rsidP="00027012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A28E8">
              <w:rPr>
                <w:rFonts w:ascii="Sylfaen" w:hAnsi="Sylfaen"/>
                <w:b/>
                <w:sz w:val="20"/>
                <w:szCs w:val="20"/>
              </w:rPr>
              <w:t xml:space="preserve">Բնակավայրերը՝ </w:t>
            </w:r>
            <w:r w:rsidRPr="004A28E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Կողբ,  Զորական</w:t>
            </w:r>
          </w:p>
        </w:tc>
      </w:tr>
      <w:tr w:rsidR="00027012" w:rsidRPr="00C03B48" w:rsidTr="00C03B48">
        <w:trPr>
          <w:trHeight w:val="426"/>
        </w:trPr>
        <w:tc>
          <w:tcPr>
            <w:tcW w:w="1964" w:type="dxa"/>
          </w:tcPr>
          <w:p w:rsidR="00027012" w:rsidRPr="00180F5E" w:rsidRDefault="00027012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Ծրագրի նպատակ</w:t>
            </w:r>
          </w:p>
          <w:p w:rsidR="00027012" w:rsidRPr="00180F5E" w:rsidRDefault="00027012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Բարելավել </w:t>
            </w:r>
            <w:r w:rsidRPr="00B3355E">
              <w:rPr>
                <w:rFonts w:ascii="Sylfaen" w:hAnsi="Sylfaen"/>
                <w:sz w:val="20"/>
                <w:szCs w:val="20"/>
                <w:lang w:val="hy-AM"/>
              </w:rPr>
              <w:t xml:space="preserve">համայնքի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փողոցային լուսավորության վիճակը, ապահովել լուսավորության ցանցի անխափան</w:t>
            </w:r>
            <w:r w:rsidRPr="00B3355E">
              <w:rPr>
                <w:rFonts w:ascii="Sylfaen" w:hAnsi="Sylfaen"/>
                <w:sz w:val="20"/>
                <w:szCs w:val="20"/>
                <w:lang w:val="hy-AM"/>
              </w:rPr>
              <w:t xml:space="preserve"> աշխատանքը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397" w:type="dxa"/>
          </w:tcPr>
          <w:p w:rsidR="00027012" w:rsidRPr="00180F5E" w:rsidRDefault="00027012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Ծրագրի ազդեցության </w:t>
            </w:r>
            <w:r w:rsidRPr="00EC0D4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(վերջնական արդյունքի)</w:t>
            </w: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ցուցանիշ</w:t>
            </w:r>
          </w:p>
          <w:p w:rsidR="00027012" w:rsidRPr="00402849" w:rsidRDefault="00027012" w:rsidP="003C537C">
            <w:pPr>
              <w:rPr>
                <w:rFonts w:ascii="Sylfaen" w:hAnsi="Sylfaen" w:cs="Sylfaen"/>
                <w:bCs/>
                <w:sz w:val="20"/>
                <w:szCs w:val="20"/>
                <w:lang w:val="hy-AM"/>
              </w:rPr>
            </w:pP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</w:t>
            </w:r>
            <w:r w:rsidR="00984213" w:rsidRPr="00597F6F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402849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-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843" w:type="dxa"/>
          </w:tcPr>
          <w:p w:rsidR="00027012" w:rsidRPr="00180F5E" w:rsidRDefault="00027012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Ծրագրի գնահատման համակարգ</w:t>
            </w:r>
          </w:p>
          <w:p w:rsidR="00027012" w:rsidRPr="00180F5E" w:rsidRDefault="00027012" w:rsidP="003C537C">
            <w:pPr>
              <w:ind w:right="-108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1" w:type="dxa"/>
          </w:tcPr>
          <w:p w:rsidR="00027012" w:rsidRPr="00090B76" w:rsidRDefault="00027012" w:rsidP="003C537C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090B76">
              <w:rPr>
                <w:rFonts w:ascii="Sylfaen" w:hAnsi="Sylfaen"/>
                <w:sz w:val="18"/>
                <w:szCs w:val="18"/>
                <w:lang w:val="hy-AM"/>
              </w:rPr>
              <w:t xml:space="preserve">Համայնքի ղեկավար, </w:t>
            </w:r>
            <w:r w:rsidRPr="00B15DAD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Զորական գյուղի</w:t>
            </w:r>
            <w:r w:rsidRPr="00B15DAD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422C07">
              <w:rPr>
                <w:rFonts w:ascii="Sylfaen" w:hAnsi="Sylfaen"/>
                <w:sz w:val="18"/>
                <w:szCs w:val="18"/>
                <w:lang w:val="hy-AM"/>
              </w:rPr>
              <w:t>վարչական ղեկավար</w:t>
            </w:r>
            <w:r w:rsidRPr="00090B76">
              <w:rPr>
                <w:rFonts w:ascii="Sylfaen" w:hAnsi="Sylfaen"/>
                <w:sz w:val="18"/>
                <w:szCs w:val="18"/>
                <w:lang w:val="hy-AM"/>
              </w:rPr>
              <w:t>, «ԿՀՏ» ՀՈԱԿ-ի տնօրեն</w:t>
            </w:r>
          </w:p>
        </w:tc>
        <w:tc>
          <w:tcPr>
            <w:tcW w:w="1275" w:type="dxa"/>
          </w:tcPr>
          <w:p w:rsidR="00027012" w:rsidRPr="00090B76" w:rsidRDefault="00027012" w:rsidP="003C537C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090B76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Pr="00090B76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090B76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 – 201</w:t>
            </w:r>
            <w:r w:rsidRPr="00090B76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090B76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985" w:type="dxa"/>
          </w:tcPr>
          <w:p w:rsidR="00027012" w:rsidRPr="00090B76" w:rsidRDefault="00027012" w:rsidP="003C537C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090B76">
              <w:rPr>
                <w:rFonts w:ascii="Sylfaen" w:hAnsi="Sylfaen"/>
                <w:sz w:val="18"/>
                <w:szCs w:val="18"/>
                <w:lang w:val="hy-AM"/>
              </w:rPr>
              <w:t>Ֆինանսական ռեսուրսների սղություն</w:t>
            </w:r>
          </w:p>
        </w:tc>
      </w:tr>
      <w:tr w:rsidR="00027012" w:rsidRPr="00C03B48" w:rsidTr="00C03B48">
        <w:trPr>
          <w:trHeight w:val="426"/>
        </w:trPr>
        <w:tc>
          <w:tcPr>
            <w:tcW w:w="1964" w:type="dxa"/>
          </w:tcPr>
          <w:p w:rsidR="00027012" w:rsidRPr="00027012" w:rsidRDefault="00027012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Միջանկյալ արդյունք</w:t>
            </w:r>
            <w:r w:rsidRPr="00027012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1.</w:t>
            </w:r>
          </w:p>
          <w:p w:rsidR="00027012" w:rsidRPr="00180F5E" w:rsidRDefault="00027012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Կողբ և Զորական գյուղերի փողոցները, հանրային տարածքները և հրապարակները դարձել են լուսավոր և գեղեցիկ, հետիոտն</w:t>
            </w:r>
            <w:r w:rsidRPr="00027012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տրանսպորտային երթևեկի համար անվտանգ</w:t>
            </w:r>
          </w:p>
        </w:tc>
        <w:tc>
          <w:tcPr>
            <w:tcW w:w="2397" w:type="dxa"/>
          </w:tcPr>
          <w:p w:rsidR="00027012" w:rsidRPr="00141ADF" w:rsidRDefault="00027012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Ելքային ցուցանիշներ </w:t>
            </w:r>
            <w:r w:rsidRPr="00EC0D4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(</w:t>
            </w: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քանակ, որակ, ժամկետ</w:t>
            </w:r>
            <w:r w:rsidRPr="00EC0D4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)</w:t>
            </w:r>
            <w:r w:rsidRPr="00141ADF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027012" w:rsidRPr="00EC0D46" w:rsidRDefault="00027012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1.Նորոգված հենասյուների քանակը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՝ 27</w:t>
            </w:r>
          </w:p>
          <w:p w:rsidR="00027012" w:rsidRPr="00EC0D46" w:rsidRDefault="00027012" w:rsidP="003C537C">
            <w:pPr>
              <w:ind w:right="-108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2.Փոխված և ներկված հենասյուների և լուսամփոփների քանակը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՝ 19</w:t>
            </w:r>
          </w:p>
          <w:p w:rsidR="00027012" w:rsidRPr="00EC0D46" w:rsidRDefault="00027012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3.Փոխված լուսատուների քանակը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՝ 60</w:t>
            </w:r>
          </w:p>
          <w:p w:rsidR="00027012" w:rsidRPr="00D551B8" w:rsidRDefault="00027012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4.Նորոգված լուսավորության ցանցի երկարությունը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՝ 550 մ</w:t>
            </w:r>
          </w:p>
          <w:p w:rsidR="00027012" w:rsidRPr="00D551B8" w:rsidRDefault="00027012" w:rsidP="003C537C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D551B8">
              <w:rPr>
                <w:rFonts w:ascii="Sylfaen" w:hAnsi="Sylfaen"/>
                <w:sz w:val="20"/>
                <w:szCs w:val="20"/>
                <w:lang w:val="hy-AM"/>
              </w:rPr>
              <w:t>5.</w:t>
            </w:r>
            <w:r w:rsidRPr="00970B6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Գիշերային լուսավորության ժամերի թիվը</w:t>
            </w:r>
            <w:r w:rsidRPr="00D551B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 w:rsidRPr="00970B6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օրվա 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կտրվածքով</w:t>
            </w:r>
            <w:r w:rsidRPr="00D551B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 w:rsidRPr="0040284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- </w:t>
            </w:r>
            <w:r w:rsidRPr="00402849">
              <w:rPr>
                <w:rFonts w:ascii="Sylfaen" w:hAnsi="Sylfaen"/>
                <w:sz w:val="20"/>
                <w:szCs w:val="20"/>
                <w:lang w:val="hy-AM"/>
              </w:rPr>
              <w:t>6</w:t>
            </w:r>
            <w:r w:rsidRPr="00B14D30">
              <w:rPr>
                <w:rFonts w:ascii="Sylfaen" w:hAnsi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970B6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ժամ</w:t>
            </w:r>
          </w:p>
          <w:p w:rsidR="00027012" w:rsidRPr="00D551B8" w:rsidRDefault="00027012" w:rsidP="003C537C">
            <w:pPr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D551B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6.</w:t>
            </w:r>
            <w:r w:rsidRPr="00970B6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Գիշերային լուսավորված </w:t>
            </w:r>
            <w:r w:rsidRPr="00970B6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>փողոցների տեսակարար կշիռն ընդհանուրի մեջ,</w:t>
            </w:r>
            <w:r w:rsidRPr="00970B66">
              <w:rPr>
                <w:rFonts w:ascii="Sylfaen" w:eastAsia="Calibri" w:hAnsi="Sylfaen" w:cs="Sylfaen"/>
                <w:bCs/>
                <w:sz w:val="20"/>
                <w:szCs w:val="20"/>
                <w:lang w:val="hy-AM"/>
              </w:rPr>
              <w:t xml:space="preserve"> </w:t>
            </w:r>
            <w:r w:rsidRPr="0007642B">
              <w:rPr>
                <w:rFonts w:ascii="Sylfaen" w:hAnsi="Sylfaen"/>
                <w:sz w:val="20"/>
                <w:szCs w:val="20"/>
                <w:lang w:val="hy-AM"/>
              </w:rPr>
              <w:t>27,1</w:t>
            </w:r>
            <w:r w:rsidRPr="00B14D30">
              <w:rPr>
                <w:rFonts w:ascii="Sylfaen" w:hAnsi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970B66">
              <w:rPr>
                <w:rFonts w:ascii="Sylfaen" w:eastAsia="Calibri" w:hAnsi="Sylfaen" w:cs="Sylfaen"/>
                <w:bCs/>
                <w:sz w:val="20"/>
                <w:szCs w:val="20"/>
                <w:lang w:val="hy-AM"/>
              </w:rPr>
              <w:t>%</w:t>
            </w:r>
          </w:p>
        </w:tc>
        <w:tc>
          <w:tcPr>
            <w:tcW w:w="1843" w:type="dxa"/>
          </w:tcPr>
          <w:p w:rsidR="00027012" w:rsidRPr="00141ADF" w:rsidRDefault="00027012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EC0D4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lastRenderedPageBreak/>
              <w:t>Տեղեկատվական աղբյուրներ</w:t>
            </w:r>
            <w:r w:rsidRPr="00141ADF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027012" w:rsidRPr="00090B76" w:rsidRDefault="00027012" w:rsidP="003C537C">
            <w:pPr>
              <w:ind w:right="-108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ՄԳ կիսամյակային և տարեկան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հաշվետվություններ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«ԿՀՏ» ՀՈԱԿ-ի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տնօրեն</w:t>
            </w:r>
            <w:r w:rsidRPr="00090B76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970B66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քաղաքացիական</w:t>
            </w:r>
            <w:r w:rsidRPr="00970B6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 w:rsidRPr="00970B66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հասարակության</w:t>
            </w:r>
            <w:r w:rsidRPr="00970B6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970B66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խմբեր, բնակիչներ</w:t>
            </w:r>
          </w:p>
        </w:tc>
        <w:tc>
          <w:tcPr>
            <w:tcW w:w="1701" w:type="dxa"/>
          </w:tcPr>
          <w:p w:rsidR="00027012" w:rsidRPr="00B3355E" w:rsidRDefault="00027012" w:rsidP="003C537C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B3355E">
              <w:rPr>
                <w:rFonts w:ascii="Sylfaen" w:hAnsi="Sylfaen"/>
                <w:sz w:val="18"/>
                <w:szCs w:val="18"/>
                <w:lang w:val="hy-AM"/>
              </w:rPr>
              <w:t xml:space="preserve">«ԿՀՏ» ՀՈԱԿ-ի տնօրեն, </w:t>
            </w:r>
            <w:r w:rsidRPr="00422C07">
              <w:rPr>
                <w:rFonts w:ascii="Sylfaen" w:hAnsi="Sylfaen"/>
                <w:sz w:val="18"/>
                <w:szCs w:val="18"/>
                <w:lang w:val="hy-AM"/>
              </w:rPr>
              <w:t>վարչական ղեկավար</w:t>
            </w:r>
          </w:p>
        </w:tc>
        <w:tc>
          <w:tcPr>
            <w:tcW w:w="1275" w:type="dxa"/>
          </w:tcPr>
          <w:p w:rsidR="00027012" w:rsidRPr="00B3355E" w:rsidRDefault="00027012" w:rsidP="003C537C">
            <w:pPr>
              <w:rPr>
                <w:rFonts w:ascii="Sylfaen" w:hAnsi="Sylfaen"/>
                <w:sz w:val="18"/>
                <w:szCs w:val="18"/>
              </w:rPr>
            </w:pPr>
            <w:r w:rsidRPr="00B3355E">
              <w:rPr>
                <w:rFonts w:ascii="Sylfaen" w:hAnsi="Sylfaen"/>
                <w:sz w:val="18"/>
                <w:szCs w:val="18"/>
                <w:lang w:val="hy-AM"/>
              </w:rPr>
              <w:t>2018թ. հունվար – 2018թ. դեկտեմբեր</w:t>
            </w:r>
          </w:p>
        </w:tc>
        <w:tc>
          <w:tcPr>
            <w:tcW w:w="1985" w:type="dxa"/>
          </w:tcPr>
          <w:p w:rsidR="00027012" w:rsidRPr="00B3355E" w:rsidRDefault="00027012" w:rsidP="003C537C">
            <w:pP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B3355E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027012" w:rsidRPr="00B3355E" w:rsidRDefault="00027012" w:rsidP="003C537C">
            <w:pP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B3355E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ֆինանսական ռեսուրսները առկա են եղել  </w:t>
            </w:r>
          </w:p>
          <w:p w:rsidR="00027012" w:rsidRPr="00B3355E" w:rsidRDefault="00027012" w:rsidP="003C537C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27012" w:rsidRPr="00314510" w:rsidTr="003C537C">
        <w:trPr>
          <w:trHeight w:val="426"/>
        </w:trPr>
        <w:tc>
          <w:tcPr>
            <w:tcW w:w="6204" w:type="dxa"/>
            <w:gridSpan w:val="3"/>
          </w:tcPr>
          <w:p w:rsidR="00027012" w:rsidRPr="00C05F4E" w:rsidRDefault="00027012" w:rsidP="003C537C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</w:pPr>
            <w:r w:rsidRPr="00C05F4E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lastRenderedPageBreak/>
              <w:t xml:space="preserve">Միջոցառումներ </w:t>
            </w:r>
            <w:r w:rsidRPr="00027012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(</w:t>
            </w:r>
            <w:r w:rsidRPr="00C05F4E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գործողություններ</w:t>
            </w:r>
            <w:r w:rsidRPr="00027012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)</w:t>
            </w:r>
          </w:p>
          <w:p w:rsidR="00027012" w:rsidRDefault="00027012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1.Համայնքի բնակավայրերի լուսավորության ցանցի նորոգման աշխատանքների նախահաշվի կազմում</w:t>
            </w:r>
          </w:p>
          <w:p w:rsidR="00027012" w:rsidRDefault="00027012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2. Կատարվող աշխատանքների որակի նկատմամբ վերահսկողության սահմանում</w:t>
            </w:r>
          </w:p>
          <w:p w:rsidR="00027012" w:rsidRPr="00B3355E" w:rsidRDefault="00027012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3.Կատարված աշխատանքների մասին կազմված ակտի քննարկում</w:t>
            </w:r>
            <w:r w:rsidRPr="00B3355E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հաստատում</w:t>
            </w:r>
            <w:r w:rsidRPr="00B3355E">
              <w:rPr>
                <w:rFonts w:ascii="Sylfaen" w:hAnsi="Sylfaen"/>
                <w:sz w:val="20"/>
                <w:szCs w:val="20"/>
                <w:lang w:val="hy-AM"/>
              </w:rPr>
              <w:t xml:space="preserve"> և ընդունում</w:t>
            </w:r>
          </w:p>
        </w:tc>
        <w:tc>
          <w:tcPr>
            <w:tcW w:w="4961" w:type="dxa"/>
            <w:gridSpan w:val="3"/>
          </w:tcPr>
          <w:p w:rsidR="00027012" w:rsidRPr="00C05F4E" w:rsidRDefault="00027012" w:rsidP="003C537C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</w:pPr>
            <w:r w:rsidRPr="00C05F4E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 xml:space="preserve">Մուտքային ցուցանիշներ </w:t>
            </w:r>
            <w:r w:rsidRPr="00EC0D46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(</w:t>
            </w:r>
            <w:r w:rsidRPr="00C05F4E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ներդրված ռեսուրսներ</w:t>
            </w:r>
            <w:r w:rsidRPr="00EC0D46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)</w:t>
            </w:r>
          </w:p>
          <w:p w:rsidR="00027012" w:rsidRPr="00B67DFE" w:rsidRDefault="00027012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1.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Համայնքի բյուջե</w:t>
            </w:r>
            <w:r w:rsidRPr="00452A62">
              <w:rPr>
                <w:rFonts w:ascii="Sylfaen" w:hAnsi="Sylfaen"/>
                <w:sz w:val="20"/>
                <w:szCs w:val="20"/>
                <w:lang w:val="hy-AM"/>
              </w:rPr>
              <w:t>ով նախատեսված ծախսեր՝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7317D">
              <w:rPr>
                <w:rFonts w:ascii="Sylfaen" w:hAnsi="Sylfaen"/>
                <w:b/>
                <w:sz w:val="20"/>
                <w:szCs w:val="20"/>
                <w:lang w:val="hy-AM"/>
              </w:rPr>
              <w:t>1800,0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հազ. դրամ </w:t>
            </w:r>
          </w:p>
          <w:p w:rsidR="00027012" w:rsidRDefault="00027012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2. «Կողբի համայնքային տնտեսություն» ՀՈԱԿ-ի 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գույք, աշխատուժ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և տեխնիկական միջոցներ</w:t>
            </w:r>
          </w:p>
          <w:p w:rsidR="00027012" w:rsidRPr="00B67DFE" w:rsidRDefault="00027012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072CBC">
              <w:rPr>
                <w:rFonts w:ascii="Sylfaen" w:hAnsi="Sylfaen"/>
                <w:b/>
                <w:sz w:val="20"/>
                <w:lang w:val="hy-AM"/>
              </w:rPr>
              <w:t xml:space="preserve">                                             </w:t>
            </w:r>
          </w:p>
        </w:tc>
      </w:tr>
      <w:tr w:rsidR="00027012" w:rsidRPr="00314510" w:rsidTr="00027012">
        <w:trPr>
          <w:trHeight w:val="244"/>
        </w:trPr>
        <w:tc>
          <w:tcPr>
            <w:tcW w:w="11165" w:type="dxa"/>
            <w:gridSpan w:val="6"/>
            <w:shd w:val="clear" w:color="auto" w:fill="B8CCE4" w:themeFill="accent1" w:themeFillTint="66"/>
          </w:tcPr>
          <w:p w:rsidR="00027012" w:rsidRPr="00372B68" w:rsidRDefault="00027012" w:rsidP="00C03B4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72B6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Ծրագիր 3. </w:t>
            </w:r>
            <w:r w:rsidRPr="00372B68">
              <w:rPr>
                <w:rFonts w:ascii="Sylfaen" w:hAnsi="Sylfaen"/>
                <w:b/>
                <w:sz w:val="20"/>
                <w:szCs w:val="20"/>
                <w:lang w:val="hy-AM"/>
              </w:rPr>
              <w:t>Զորական գյուղի խմելու ջրի ներքին ցանցի կառուցում</w:t>
            </w:r>
          </w:p>
        </w:tc>
      </w:tr>
      <w:tr w:rsidR="00027012" w:rsidRPr="00314510" w:rsidTr="00C03B48">
        <w:trPr>
          <w:trHeight w:val="426"/>
        </w:trPr>
        <w:tc>
          <w:tcPr>
            <w:tcW w:w="1964" w:type="dxa"/>
          </w:tcPr>
          <w:p w:rsidR="00027012" w:rsidRPr="00D551B8" w:rsidRDefault="00027012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Ծրագրի նպատակ</w:t>
            </w:r>
            <w:r w:rsidRPr="00D551B8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027012" w:rsidRPr="00180F5E" w:rsidRDefault="00027012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ro-RO"/>
              </w:rPr>
              <w:t xml:space="preserve">Բարելավել </w:t>
            </w:r>
            <w:r>
              <w:rPr>
                <w:rFonts w:ascii="Sylfaen" w:hAnsi="Sylfaen"/>
                <w:sz w:val="20"/>
                <w:szCs w:val="20"/>
                <w:lang w:val="ro-RO"/>
              </w:rPr>
              <w:t xml:space="preserve">Զորական գյուղի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խմելու ջրի ջրամատակարարման </w:t>
            </w:r>
            <w:r w:rsidRPr="00072CBC">
              <w:rPr>
                <w:rFonts w:ascii="Sylfaen" w:hAnsi="Sylfaen" w:cs="Arial Armenian"/>
                <w:sz w:val="20"/>
                <w:szCs w:val="20"/>
                <w:lang w:val="ro-RO"/>
              </w:rPr>
              <w:t>ծառայությ</w:t>
            </w:r>
            <w:r w:rsidRPr="00072CBC">
              <w:rPr>
                <w:rFonts w:ascii="Sylfaen" w:hAnsi="Sylfaen" w:cs="Arial Armenian"/>
                <w:sz w:val="20"/>
                <w:szCs w:val="20"/>
                <w:lang w:val="hy-AM"/>
              </w:rPr>
              <w:t>ա</w:t>
            </w:r>
            <w:r w:rsidRPr="00072CBC">
              <w:rPr>
                <w:rFonts w:ascii="Sylfaen" w:hAnsi="Sylfaen" w:cs="Arial Armenian"/>
                <w:sz w:val="20"/>
                <w:szCs w:val="20"/>
                <w:lang w:val="ro-RO"/>
              </w:rPr>
              <w:t>ն մատուցման մատչելիությունը և որակը</w:t>
            </w:r>
            <w:r>
              <w:rPr>
                <w:rFonts w:ascii="Sylfaen" w:hAnsi="Sylfaen" w:cs="Arial Armenian"/>
                <w:sz w:val="20"/>
                <w:szCs w:val="20"/>
                <w:lang w:val="ro-RO"/>
              </w:rPr>
              <w:t>:</w:t>
            </w:r>
            <w:r w:rsidRPr="00072CBC">
              <w:rPr>
                <w:rFonts w:ascii="Sylfaen" w:hAnsi="Sylfaen" w:cs="Arial Armeni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397" w:type="dxa"/>
          </w:tcPr>
          <w:p w:rsidR="00027012" w:rsidRPr="00141ADF" w:rsidRDefault="00027012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Ծրագրի ազդեցության </w:t>
            </w:r>
            <w:r w:rsidRPr="00EC0D4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(վերջնական արդյունքի)</w:t>
            </w: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ցուցանիշ</w:t>
            </w:r>
            <w:r w:rsidRPr="00141ADF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027012" w:rsidRPr="002C127F" w:rsidRDefault="00027012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o-RO"/>
              </w:rPr>
              <w:t xml:space="preserve">Զորական գյուղում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խմելու ջրի</w:t>
            </w:r>
            <w:r w:rsidRPr="002C127F">
              <w:rPr>
                <w:rFonts w:ascii="Sylfaen" w:hAnsi="Sylfaen"/>
                <w:sz w:val="20"/>
                <w:szCs w:val="20"/>
                <w:lang w:val="hy-AM"/>
              </w:rPr>
              <w:t xml:space="preserve"> ներքին ցանցի առկայությունը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–</w:t>
            </w:r>
            <w:r w:rsidRPr="002C127F">
              <w:rPr>
                <w:rFonts w:ascii="Sylfaen" w:hAnsi="Sylfaen"/>
                <w:sz w:val="20"/>
                <w:szCs w:val="20"/>
                <w:lang w:val="hy-AM"/>
              </w:rPr>
              <w:t xml:space="preserve"> առկա է</w:t>
            </w:r>
          </w:p>
        </w:tc>
        <w:tc>
          <w:tcPr>
            <w:tcW w:w="1843" w:type="dxa"/>
          </w:tcPr>
          <w:p w:rsidR="00027012" w:rsidRPr="00912919" w:rsidRDefault="00027012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Ծրագրի գնահատման համակարգ</w:t>
            </w:r>
            <w:r w:rsidRPr="00912919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027012" w:rsidRPr="00180F5E" w:rsidRDefault="00027012" w:rsidP="00027012">
            <w:pPr>
              <w:ind w:right="-108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ՄԳ կիսամյակային  տարեկան հաշվետվություններ</w:t>
            </w:r>
          </w:p>
        </w:tc>
        <w:tc>
          <w:tcPr>
            <w:tcW w:w="1701" w:type="dxa"/>
          </w:tcPr>
          <w:p w:rsidR="00027012" w:rsidRPr="00AF6EB1" w:rsidRDefault="00027012" w:rsidP="003C537C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AF6EB1">
              <w:rPr>
                <w:rFonts w:ascii="Sylfaen" w:hAnsi="Sylfaen"/>
                <w:sz w:val="18"/>
                <w:szCs w:val="18"/>
                <w:lang w:val="hy-AM"/>
              </w:rPr>
              <w:t xml:space="preserve">Համայնքի ղեկավար, </w:t>
            </w:r>
            <w:r w:rsidRPr="00AF6EB1">
              <w:rPr>
                <w:rFonts w:ascii="Sylfaen" w:hAnsi="Sylfaen"/>
                <w:sz w:val="18"/>
                <w:szCs w:val="18"/>
                <w:lang w:val="ro-RO"/>
              </w:rPr>
              <w:t>Զորական գյուղի</w:t>
            </w:r>
            <w:r w:rsidRPr="00AF6EB1">
              <w:rPr>
                <w:rFonts w:ascii="Sylfaen" w:hAnsi="Sylfaen"/>
                <w:sz w:val="18"/>
                <w:szCs w:val="18"/>
                <w:lang w:val="hy-AM"/>
              </w:rPr>
              <w:t xml:space="preserve"> վարչական ղեկավար, «ԿՀՏ» ՀՈԱԿ-ի տնօրեն </w:t>
            </w:r>
          </w:p>
        </w:tc>
        <w:tc>
          <w:tcPr>
            <w:tcW w:w="1275" w:type="dxa"/>
          </w:tcPr>
          <w:p w:rsidR="00027012" w:rsidRPr="00141ADF" w:rsidRDefault="00027012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2018թ. հունվար – 2018թ. դեկտեմբեր</w:t>
            </w:r>
          </w:p>
        </w:tc>
        <w:tc>
          <w:tcPr>
            <w:tcW w:w="1985" w:type="dxa"/>
          </w:tcPr>
          <w:p w:rsidR="00027012" w:rsidRPr="00072CBC" w:rsidRDefault="00027012" w:rsidP="003C537C">
            <w:pPr>
              <w:ind w:right="-101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072CBC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027012" w:rsidRPr="00141ADF" w:rsidRDefault="00027012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ֆինանսական ռեսուրսների անբավարարություն      </w:t>
            </w:r>
          </w:p>
        </w:tc>
      </w:tr>
      <w:tr w:rsidR="00027012" w:rsidRPr="00314510" w:rsidTr="00C03B48">
        <w:trPr>
          <w:trHeight w:val="426"/>
        </w:trPr>
        <w:tc>
          <w:tcPr>
            <w:tcW w:w="1964" w:type="dxa"/>
          </w:tcPr>
          <w:p w:rsidR="00027012" w:rsidRPr="00141ADF" w:rsidRDefault="00027012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Միջանկյալ արդյունք</w:t>
            </w:r>
            <w:r w:rsidRPr="00141ADF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1.</w:t>
            </w:r>
          </w:p>
          <w:p w:rsidR="00027012" w:rsidRPr="00180F5E" w:rsidRDefault="00027012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Բարձրացել է խմելու ջրի մատակարարման մակարդակը, շուրջօրյա խմելու ջուր ունենալու հնարավորություն են ստացել ավելի մեծ թվով գյուղական տնտեսություններ</w:t>
            </w:r>
          </w:p>
        </w:tc>
        <w:tc>
          <w:tcPr>
            <w:tcW w:w="2397" w:type="dxa"/>
          </w:tcPr>
          <w:p w:rsidR="00027012" w:rsidRPr="00141ADF" w:rsidRDefault="00027012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Ելքային ցուցանիշներ </w:t>
            </w:r>
            <w:r w:rsidRPr="00EC0D4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(</w:t>
            </w: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քանակ, որակ, ժամկետ</w:t>
            </w:r>
            <w:r w:rsidRPr="00EC0D4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)</w:t>
            </w:r>
            <w:r w:rsidRPr="00141ADF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027012" w:rsidRDefault="00027012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1.Կառուցված ջրագծի երկարությունը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՝ </w:t>
            </w:r>
            <w:r w:rsidR="00B15B37">
              <w:rPr>
                <w:rFonts w:ascii="Sylfaen" w:hAnsi="Sylfaen"/>
                <w:sz w:val="20"/>
                <w:szCs w:val="20"/>
              </w:rPr>
              <w:t>4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000 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027012" w:rsidRPr="00EC0D46" w:rsidRDefault="00027012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2.Խմելու ջուր  ստացած տնտեսությունների թիվը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՝ 100</w:t>
            </w:r>
          </w:p>
          <w:p w:rsidR="00027012" w:rsidRPr="00AF6EB1" w:rsidRDefault="00027012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AF6EB1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Մատուցվ</w:t>
            </w:r>
            <w:r w:rsidRPr="00AF6EB1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ծառայության որակի</w:t>
            </w:r>
            <w:r w:rsidR="00984213" w:rsidRPr="00984213">
              <w:rPr>
                <w:rFonts w:ascii="Sylfaen" w:hAnsi="Sylfaen"/>
                <w:sz w:val="20"/>
                <w:szCs w:val="20"/>
                <w:lang w:val="hy-AM"/>
              </w:rPr>
              <w:t xml:space="preserve"> վերաբերյալ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բնակիչների </w:t>
            </w:r>
            <w:r w:rsidR="00984213" w:rsidRPr="00984213">
              <w:rPr>
                <w:rFonts w:ascii="Sylfaen" w:hAnsi="Sylfaen"/>
                <w:sz w:val="20"/>
                <w:szCs w:val="20"/>
                <w:lang w:val="hy-AM"/>
              </w:rPr>
              <w:t>կարծիքը</w:t>
            </w:r>
            <w:r w:rsidRPr="00AF6EB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="00984213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լավ</w:t>
            </w:r>
          </w:p>
          <w:p w:rsidR="00027012" w:rsidRPr="00AF6EB1" w:rsidRDefault="00027012" w:rsidP="003C537C">
            <w:pPr>
              <w:rPr>
                <w:rFonts w:ascii="Sylfaen" w:hAnsi="Sylfaen"/>
                <w:b/>
                <w:i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 xml:space="preserve"> – </w:t>
            </w:r>
            <w:r w:rsidRPr="003C537C">
              <w:rPr>
                <w:rFonts w:ascii="Sylfaen" w:hAnsi="Sylfaen"/>
                <w:sz w:val="20"/>
                <w:szCs w:val="20"/>
              </w:rPr>
              <w:t>1</w:t>
            </w:r>
            <w:r w:rsidR="003C537C">
              <w:rPr>
                <w:rFonts w:ascii="Sylfaen" w:hAnsi="Sylfaen"/>
                <w:sz w:val="20"/>
                <w:szCs w:val="20"/>
              </w:rPr>
              <w:t>տարի</w:t>
            </w:r>
          </w:p>
        </w:tc>
        <w:tc>
          <w:tcPr>
            <w:tcW w:w="1843" w:type="dxa"/>
          </w:tcPr>
          <w:p w:rsidR="00027012" w:rsidRPr="00103B35" w:rsidRDefault="00027012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03B3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Տեղեկատվության աղբյուրներ</w:t>
            </w:r>
          </w:p>
          <w:p w:rsidR="00027012" w:rsidRPr="00AF6EB1" w:rsidRDefault="00027012" w:rsidP="003C537C">
            <w:pPr>
              <w:ind w:right="-108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AF6EB1">
              <w:rPr>
                <w:rFonts w:ascii="Sylfaen" w:hAnsi="Sylfaen"/>
                <w:sz w:val="20"/>
                <w:szCs w:val="20"/>
                <w:lang w:val="hy-AM"/>
              </w:rPr>
              <w:t xml:space="preserve">ՄԳ կիսամյակային  տարեկան հաշվետվություններ, </w:t>
            </w:r>
            <w:r w:rsidRPr="00AF6EB1">
              <w:rPr>
                <w:rFonts w:ascii="Sylfaen" w:hAnsi="Sylfaen"/>
                <w:sz w:val="20"/>
                <w:szCs w:val="20"/>
                <w:lang w:val="ro-RO"/>
              </w:rPr>
              <w:t xml:space="preserve">Զորական գյուղի </w:t>
            </w:r>
            <w:r w:rsidRPr="00AF6EB1">
              <w:rPr>
                <w:rFonts w:ascii="Sylfaen" w:hAnsi="Sylfaen"/>
                <w:sz w:val="20"/>
                <w:szCs w:val="20"/>
                <w:lang w:val="hy-AM"/>
              </w:rPr>
              <w:t>վարչական ղեկավար, բնակիչներ</w:t>
            </w:r>
          </w:p>
        </w:tc>
        <w:tc>
          <w:tcPr>
            <w:tcW w:w="1701" w:type="dxa"/>
          </w:tcPr>
          <w:p w:rsidR="00027012" w:rsidRPr="00AF6EB1" w:rsidRDefault="00027012" w:rsidP="003C537C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AF6EB1">
              <w:rPr>
                <w:rFonts w:ascii="Sylfaen" w:hAnsi="Sylfaen"/>
                <w:sz w:val="18"/>
                <w:szCs w:val="18"/>
                <w:lang w:val="hy-AM"/>
              </w:rPr>
              <w:t>Համայնքի ղեկավարի տեղակալ, վարչական ղեկավար, «ԿՀՏ» ՀՈԱԿ-ի տնօրեն</w:t>
            </w:r>
          </w:p>
        </w:tc>
        <w:tc>
          <w:tcPr>
            <w:tcW w:w="1275" w:type="dxa"/>
          </w:tcPr>
          <w:p w:rsidR="00027012" w:rsidRPr="00AF6EB1" w:rsidRDefault="00027012" w:rsidP="003C537C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AF6EB1">
              <w:rPr>
                <w:rFonts w:ascii="Sylfaen" w:hAnsi="Sylfaen"/>
                <w:sz w:val="18"/>
                <w:szCs w:val="18"/>
                <w:lang w:val="hy-AM"/>
              </w:rPr>
              <w:t>2018թ. հունվար – 2018թ. դեկտեմբեր</w:t>
            </w:r>
          </w:p>
        </w:tc>
        <w:tc>
          <w:tcPr>
            <w:tcW w:w="1985" w:type="dxa"/>
          </w:tcPr>
          <w:p w:rsidR="00027012" w:rsidRPr="00AF6EB1" w:rsidRDefault="00027012" w:rsidP="003C537C">
            <w:pPr>
              <w:ind w:right="-101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AF6EB1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027012" w:rsidRPr="00AF6EB1" w:rsidRDefault="00027012" w:rsidP="003C537C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AF6EB1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ֆինանսական ռեսուրսներ առկա են եղել      </w:t>
            </w:r>
          </w:p>
        </w:tc>
      </w:tr>
      <w:tr w:rsidR="00027012" w:rsidRPr="00314510" w:rsidTr="003C537C">
        <w:trPr>
          <w:trHeight w:val="426"/>
        </w:trPr>
        <w:tc>
          <w:tcPr>
            <w:tcW w:w="6204" w:type="dxa"/>
            <w:gridSpan w:val="3"/>
          </w:tcPr>
          <w:p w:rsidR="00027012" w:rsidRPr="00141ADF" w:rsidRDefault="00027012" w:rsidP="003C537C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</w:pPr>
            <w:r w:rsidRPr="00141ADF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Միջոցառումներ (գործողություններ)</w:t>
            </w:r>
          </w:p>
          <w:p w:rsidR="00027012" w:rsidRDefault="00027012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Նախագծային և նախահաշվային փաստաթղթերի կազմում</w:t>
            </w:r>
          </w:p>
          <w:p w:rsidR="00027012" w:rsidRDefault="00027012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2.Ֆինանսական աշխատանքների կատարման համար մրցույթի հայտի կազմում և հրապարակում </w:t>
            </w:r>
          </w:p>
          <w:p w:rsidR="00027012" w:rsidRDefault="00027012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3.Կատարվող աշխատանքների նկատմամբ վերահսկողության սահմանում</w:t>
            </w:r>
          </w:p>
          <w:p w:rsidR="00027012" w:rsidRPr="00882F50" w:rsidRDefault="00027012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4.Շինարարական աշխատանքների ավարտական ակտի քննարկում, հաստատում և աշխատանքների ընդունում</w:t>
            </w:r>
          </w:p>
        </w:tc>
        <w:tc>
          <w:tcPr>
            <w:tcW w:w="4961" w:type="dxa"/>
            <w:gridSpan w:val="3"/>
          </w:tcPr>
          <w:p w:rsidR="00027012" w:rsidRPr="00141ADF" w:rsidRDefault="00027012" w:rsidP="003C537C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</w:pPr>
            <w:r w:rsidRPr="00141ADF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Մուտքային ցուցանիշներ (ներդրված ռեսուրսներ)</w:t>
            </w:r>
          </w:p>
          <w:p w:rsidR="00027012" w:rsidRPr="00B67DFE" w:rsidRDefault="00027012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1.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Համայնքի բյուջե</w:t>
            </w:r>
            <w:r w:rsidRPr="00452A62">
              <w:rPr>
                <w:rFonts w:ascii="Sylfaen" w:hAnsi="Sylfaen"/>
                <w:sz w:val="20"/>
                <w:szCs w:val="20"/>
                <w:lang w:val="hy-AM"/>
              </w:rPr>
              <w:t>ով նախատեսված ծախսեր՝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B15B37">
              <w:rPr>
                <w:rFonts w:ascii="Sylfaen" w:hAnsi="Sylfaen"/>
                <w:b/>
                <w:sz w:val="20"/>
                <w:szCs w:val="20"/>
              </w:rPr>
              <w:t>11192</w:t>
            </w:r>
            <w:r w:rsidR="00B15B37">
              <w:rPr>
                <w:rFonts w:ascii="Sylfaen" w:hAnsi="Sylfaen"/>
                <w:b/>
                <w:sz w:val="20"/>
                <w:szCs w:val="20"/>
                <w:lang w:val="hy-AM"/>
              </w:rPr>
              <w:t>,</w:t>
            </w:r>
            <w:r w:rsidR="00B15B37">
              <w:rPr>
                <w:rFonts w:ascii="Sylfaen" w:hAnsi="Sylfaen"/>
                <w:b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հազ. դրամ </w:t>
            </w:r>
          </w:p>
          <w:p w:rsidR="00027012" w:rsidRDefault="00027012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2. «Կողբի համայնքային տնտեսություն» ՀՈԱԿ-ի 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գույք, աշխատուժ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և տեխնիկական միջոցներ</w:t>
            </w:r>
          </w:p>
          <w:p w:rsidR="00027012" w:rsidRPr="00B67DFE" w:rsidRDefault="00027012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072CBC">
              <w:rPr>
                <w:rFonts w:ascii="Sylfaen" w:hAnsi="Sylfaen"/>
                <w:b/>
                <w:sz w:val="20"/>
                <w:lang w:val="hy-AM"/>
              </w:rPr>
              <w:t xml:space="preserve">                                             </w:t>
            </w:r>
          </w:p>
        </w:tc>
      </w:tr>
      <w:tr w:rsidR="00027012" w:rsidRPr="001721C4" w:rsidTr="00027012">
        <w:trPr>
          <w:trHeight w:val="426"/>
        </w:trPr>
        <w:tc>
          <w:tcPr>
            <w:tcW w:w="11165" w:type="dxa"/>
            <w:gridSpan w:val="6"/>
            <w:shd w:val="clear" w:color="auto" w:fill="B8CCE4" w:themeFill="accent1" w:themeFillTint="66"/>
          </w:tcPr>
          <w:p w:rsidR="0087317D" w:rsidRPr="0030309F" w:rsidRDefault="00027012" w:rsidP="00C03B48">
            <w:pPr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4A28E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Ծրագիր 4. </w:t>
            </w:r>
            <w:r w:rsidRPr="004A28E8">
              <w:rPr>
                <w:rFonts w:ascii="Sylfaen" w:hAnsi="Sylfaen"/>
                <w:b/>
                <w:sz w:val="20"/>
                <w:szCs w:val="20"/>
                <w:lang w:val="hy-AM"/>
              </w:rPr>
              <w:t>Համայնքի խմելու ջրի մատակարարման համակարգերի ընթացիկ նորոգում և պահպանում</w:t>
            </w:r>
            <w:r w:rsidRPr="004A28E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</w:t>
            </w:r>
          </w:p>
          <w:p w:rsidR="00027012" w:rsidRPr="00F2369C" w:rsidRDefault="00027012" w:rsidP="00C03B4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A28E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Բնակավայրերը՝ Կողբ,   Զորական</w:t>
            </w:r>
          </w:p>
        </w:tc>
      </w:tr>
      <w:tr w:rsidR="00027012" w:rsidRPr="00C03B48" w:rsidTr="00C03B48">
        <w:trPr>
          <w:trHeight w:val="426"/>
        </w:trPr>
        <w:tc>
          <w:tcPr>
            <w:tcW w:w="1964" w:type="dxa"/>
          </w:tcPr>
          <w:p w:rsidR="00027012" w:rsidRPr="00912919" w:rsidRDefault="00027012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Ծրագրի նպատակ</w:t>
            </w:r>
            <w:r w:rsidRPr="00912919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027012" w:rsidRPr="00180F5E" w:rsidRDefault="00027012" w:rsidP="00027012">
            <w:pPr>
              <w:ind w:right="-95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Բարձրացնել խմելու ջրի անխափան մատակարարման մակարդակը և որակը,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նվազագույնի հասցնել խափանումները, բավարարել խմելու ջրի նկատմամբ բնակչության պահանջմունքները: </w:t>
            </w:r>
          </w:p>
        </w:tc>
        <w:tc>
          <w:tcPr>
            <w:tcW w:w="2397" w:type="dxa"/>
          </w:tcPr>
          <w:p w:rsidR="00027012" w:rsidRPr="00141ADF" w:rsidRDefault="00027012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lastRenderedPageBreak/>
              <w:t xml:space="preserve">Ծրագրի ազդեցության </w:t>
            </w:r>
            <w:r w:rsidRPr="00EC0D4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(վերջնական արդյունքի)</w:t>
            </w: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ցուցանիշ</w:t>
            </w:r>
            <w:r w:rsidRPr="00141ADF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027012" w:rsidRPr="00BE5D5B" w:rsidRDefault="001721C4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Մատուցվ</w:t>
            </w:r>
            <w:r w:rsidRPr="001721C4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="00027012" w:rsidRPr="00D033E2">
              <w:rPr>
                <w:rFonts w:ascii="Sylfaen" w:hAnsi="Sylfaen"/>
                <w:sz w:val="20"/>
                <w:szCs w:val="20"/>
                <w:lang w:val="hy-AM"/>
              </w:rPr>
              <w:t xml:space="preserve"> ծառայության որակից բնակիչների բավարարվածությ</w:t>
            </w:r>
            <w:r w:rsidR="00984213" w:rsidRPr="00984213">
              <w:rPr>
                <w:rFonts w:ascii="Sylfaen" w:hAnsi="Sylfaen"/>
                <w:sz w:val="20"/>
                <w:szCs w:val="20"/>
                <w:lang w:val="hy-AM"/>
              </w:rPr>
              <w:t>ու</w:t>
            </w:r>
            <w:r w:rsidR="00027012" w:rsidRPr="00D033E2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="00984213" w:rsidRPr="00984213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="00027012" w:rsidRPr="00D033E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984213" w:rsidRPr="00597F6F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(</w:t>
            </w:r>
            <w:r w:rsidR="00984213" w:rsidRPr="00984213">
              <w:rPr>
                <w:rFonts w:ascii="Sylfaen" w:hAnsi="Sylfaen"/>
                <w:sz w:val="20"/>
                <w:szCs w:val="20"/>
                <w:lang w:val="hy-AM"/>
              </w:rPr>
              <w:t>հարցումների հիման վրա)</w:t>
            </w:r>
            <w:r w:rsidR="00027012" w:rsidRPr="00984213">
              <w:rPr>
                <w:rFonts w:ascii="Sylfaen" w:hAnsi="Sylfaen"/>
                <w:sz w:val="20"/>
                <w:szCs w:val="20"/>
                <w:lang w:val="hy-AM"/>
              </w:rPr>
              <w:t xml:space="preserve"> – </w:t>
            </w:r>
            <w:r w:rsidR="00BE5D5B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միջին՝</w:t>
            </w:r>
            <w:r w:rsidR="00BE5D5B"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BE5D5B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BE5D5B"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BE5D5B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BE5D5B"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BE5D5B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BE5D5B"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BE5D5B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="00BE5D5B" w:rsidRPr="00BE5D5B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</w:t>
            </w:r>
          </w:p>
        </w:tc>
        <w:tc>
          <w:tcPr>
            <w:tcW w:w="1843" w:type="dxa"/>
          </w:tcPr>
          <w:p w:rsidR="00027012" w:rsidRPr="00180F5E" w:rsidRDefault="00027012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lastRenderedPageBreak/>
              <w:t>Ծրագրի գնահատման համակարգ</w:t>
            </w:r>
          </w:p>
          <w:p w:rsidR="00027012" w:rsidRPr="00180F5E" w:rsidRDefault="00027012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ՄԳ կիսամյակային  տարեկան հաշվետվություն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ներ</w:t>
            </w:r>
          </w:p>
        </w:tc>
        <w:tc>
          <w:tcPr>
            <w:tcW w:w="1701" w:type="dxa"/>
          </w:tcPr>
          <w:p w:rsidR="00027012" w:rsidRPr="00C92A1A" w:rsidRDefault="00027012" w:rsidP="003C537C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92A1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 xml:space="preserve">Համայնքի ղեկավարի տեղակալ, </w:t>
            </w:r>
            <w:r w:rsidRPr="00C92A1A">
              <w:rPr>
                <w:rFonts w:ascii="Sylfaen" w:hAnsi="Sylfaen"/>
                <w:sz w:val="18"/>
                <w:szCs w:val="18"/>
                <w:lang w:val="ro-RO"/>
              </w:rPr>
              <w:t xml:space="preserve">Զորական գյուղի </w:t>
            </w:r>
            <w:r w:rsidRPr="00C92A1A">
              <w:rPr>
                <w:rFonts w:ascii="Sylfaen" w:hAnsi="Sylfaen"/>
                <w:sz w:val="18"/>
                <w:szCs w:val="18"/>
                <w:lang w:val="hy-AM"/>
              </w:rPr>
              <w:t>վարչական ղեկավար, «ԿՀՏ» ՀՈԱԿ-ի տնօրեն</w:t>
            </w:r>
          </w:p>
        </w:tc>
        <w:tc>
          <w:tcPr>
            <w:tcW w:w="1275" w:type="dxa"/>
          </w:tcPr>
          <w:p w:rsidR="00027012" w:rsidRPr="00141ADF" w:rsidRDefault="00027012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2018թ. հունվար – 2018թ. դեկտեմբեր</w:t>
            </w:r>
          </w:p>
        </w:tc>
        <w:tc>
          <w:tcPr>
            <w:tcW w:w="1985" w:type="dxa"/>
          </w:tcPr>
          <w:p w:rsidR="00027012" w:rsidRPr="00141ADF" w:rsidRDefault="00027012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Ֆինանսական ռեսուրսների պակաս</w:t>
            </w:r>
          </w:p>
        </w:tc>
      </w:tr>
      <w:tr w:rsidR="00027012" w:rsidRPr="00314510" w:rsidTr="00C03B48">
        <w:trPr>
          <w:trHeight w:val="426"/>
        </w:trPr>
        <w:tc>
          <w:tcPr>
            <w:tcW w:w="1964" w:type="dxa"/>
          </w:tcPr>
          <w:p w:rsidR="00027012" w:rsidRPr="00141ADF" w:rsidRDefault="00027012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lastRenderedPageBreak/>
              <w:t>Միջանկյալ արդյունք</w:t>
            </w:r>
            <w:r w:rsidRPr="00141ADF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1.</w:t>
            </w:r>
          </w:p>
          <w:p w:rsidR="00027012" w:rsidRPr="00180F5E" w:rsidRDefault="00027012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Բարելավվել է խմելու ջրի մատակարարման մակարդակը, աճել բնակչության բավարարվածության աստիճանը </w:t>
            </w:r>
            <w:r w:rsidR="001721C4">
              <w:rPr>
                <w:rFonts w:ascii="Sylfaen" w:hAnsi="Sylfaen"/>
                <w:sz w:val="20"/>
                <w:szCs w:val="20"/>
                <w:lang w:val="hy-AM"/>
              </w:rPr>
              <w:t>մատուցվ</w:t>
            </w:r>
            <w:r w:rsidR="001721C4" w:rsidRPr="001721C4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ծառայության որակից</w:t>
            </w:r>
          </w:p>
        </w:tc>
        <w:tc>
          <w:tcPr>
            <w:tcW w:w="2397" w:type="dxa"/>
          </w:tcPr>
          <w:p w:rsidR="00027012" w:rsidRPr="00141ADF" w:rsidRDefault="00027012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Ելքային ցուցանիշներ </w:t>
            </w:r>
            <w:r w:rsidRPr="00EC0D4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(</w:t>
            </w: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քանակ, որակ, ժամկետ</w:t>
            </w:r>
            <w:r w:rsidRPr="00EC0D4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)</w:t>
            </w:r>
            <w:r w:rsidRPr="00141ADF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027012" w:rsidRDefault="00027012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1.Վերանորոգված ջրագծերի երկարությունը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՝ 1000 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027012" w:rsidRPr="00EC0D46" w:rsidRDefault="00027012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2.Վերանորոգված ՕԿՋ-ների քանակը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՝ 1</w:t>
            </w:r>
          </w:p>
          <w:p w:rsidR="00027012" w:rsidRPr="00EC0D46" w:rsidRDefault="00027012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3.Վերացված վթարների թիվը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՝ 17</w:t>
            </w:r>
          </w:p>
          <w:p w:rsidR="00027012" w:rsidRPr="003C537C" w:rsidRDefault="00027012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4.Ջրամատակարարման ծառայությ</w:t>
            </w:r>
            <w:r w:rsidR="003C537C" w:rsidRPr="003C537C">
              <w:rPr>
                <w:rFonts w:ascii="Sylfaen" w:hAnsi="Sylfaen"/>
                <w:sz w:val="20"/>
                <w:szCs w:val="20"/>
                <w:lang w:val="hy-AM"/>
              </w:rPr>
              <w:t>ան վերաբերյալ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բնակիչների </w:t>
            </w:r>
            <w:r w:rsidR="003C537C" w:rsidRPr="003C537C">
              <w:rPr>
                <w:rFonts w:ascii="Sylfaen" w:hAnsi="Sylfaen"/>
                <w:sz w:val="20"/>
                <w:szCs w:val="20"/>
                <w:lang w:val="hy-AM"/>
              </w:rPr>
              <w:t xml:space="preserve">կարծիքը - </w:t>
            </w:r>
            <w:r w:rsidR="003C537C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ավելի</w:t>
            </w:r>
            <w:r w:rsidR="003C537C"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C537C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3C537C"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C537C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3C537C"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3C537C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3C537C"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C537C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="003C537C" w:rsidRPr="003C537C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</w:p>
          <w:p w:rsidR="00027012" w:rsidRPr="003C537C" w:rsidRDefault="00027012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3C537C">
              <w:rPr>
                <w:rFonts w:ascii="Sylfaen" w:hAnsi="Sylfaen"/>
                <w:sz w:val="20"/>
                <w:szCs w:val="20"/>
                <w:lang w:val="hy-AM"/>
              </w:rPr>
              <w:t>5.</w:t>
            </w:r>
            <w:r w:rsidRPr="007C51E0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3C537C">
              <w:rPr>
                <w:rFonts w:ascii="Sylfaen" w:hAnsi="Sylfaen"/>
                <w:sz w:val="20"/>
                <w:szCs w:val="20"/>
                <w:lang w:val="hy-AM"/>
              </w:rPr>
              <w:t xml:space="preserve"> - 1</w:t>
            </w:r>
            <w:r w:rsidRPr="007C51E0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1843" w:type="dxa"/>
          </w:tcPr>
          <w:p w:rsidR="00027012" w:rsidRPr="00912919" w:rsidRDefault="00027012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03B3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Տեղեկատվության աղբյուրներ</w:t>
            </w:r>
            <w:r w:rsidRPr="00912919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027012" w:rsidRPr="00103B35" w:rsidRDefault="00027012" w:rsidP="003C537C">
            <w:pPr>
              <w:ind w:right="-108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ՄԳ կիսամյակային  տարեկան հաշվետվություններ</w:t>
            </w:r>
            <w:r w:rsidRPr="002C127F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աշխատակազմ, հաշվետվություններ, բնակիչներ, ՀԿ-ներ</w:t>
            </w:r>
          </w:p>
        </w:tc>
        <w:tc>
          <w:tcPr>
            <w:tcW w:w="1701" w:type="dxa"/>
          </w:tcPr>
          <w:p w:rsidR="00027012" w:rsidRPr="002C127F" w:rsidRDefault="00027012" w:rsidP="003C537C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2C127F">
              <w:rPr>
                <w:rFonts w:ascii="Sylfaen" w:hAnsi="Sylfaen"/>
                <w:sz w:val="18"/>
                <w:szCs w:val="18"/>
                <w:lang w:val="hy-AM"/>
              </w:rPr>
              <w:t xml:space="preserve">Համայնքի ղեկավարի տեղակալ, </w:t>
            </w:r>
            <w:r w:rsidRPr="002C127F">
              <w:rPr>
                <w:rFonts w:ascii="Sylfaen" w:hAnsi="Sylfaen"/>
                <w:sz w:val="18"/>
                <w:szCs w:val="18"/>
                <w:lang w:val="ro-RO"/>
              </w:rPr>
              <w:t xml:space="preserve">Զորական գյուղի </w:t>
            </w:r>
            <w:r w:rsidRPr="002C127F">
              <w:rPr>
                <w:rFonts w:ascii="Sylfaen" w:hAnsi="Sylfaen"/>
                <w:sz w:val="18"/>
                <w:szCs w:val="18"/>
                <w:lang w:val="hy-AM"/>
              </w:rPr>
              <w:t>վարչական ղեկավար, «ԿՀՏ» ՀՈԱԿ-ի տնօրեն</w:t>
            </w:r>
          </w:p>
        </w:tc>
        <w:tc>
          <w:tcPr>
            <w:tcW w:w="1275" w:type="dxa"/>
          </w:tcPr>
          <w:p w:rsidR="00027012" w:rsidRPr="002C127F" w:rsidRDefault="00027012" w:rsidP="003C537C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2C127F">
              <w:rPr>
                <w:rFonts w:ascii="Sylfaen" w:hAnsi="Sylfaen"/>
                <w:sz w:val="18"/>
                <w:szCs w:val="18"/>
                <w:lang w:val="hy-AM"/>
              </w:rPr>
              <w:t>2018թ. հունվար – 2018թ. դեկտեմբեր</w:t>
            </w:r>
          </w:p>
        </w:tc>
        <w:tc>
          <w:tcPr>
            <w:tcW w:w="1985" w:type="dxa"/>
          </w:tcPr>
          <w:p w:rsidR="00027012" w:rsidRPr="00AF6EB1" w:rsidRDefault="00027012" w:rsidP="003C537C">
            <w:pPr>
              <w:ind w:right="-101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AF6EB1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027012" w:rsidRPr="002C127F" w:rsidRDefault="00027012" w:rsidP="003C537C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AF6EB1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ֆինանսական ռեսուրսներ առկա են եղել      </w:t>
            </w:r>
          </w:p>
        </w:tc>
      </w:tr>
      <w:tr w:rsidR="00027012" w:rsidRPr="00314510" w:rsidTr="003C537C">
        <w:trPr>
          <w:trHeight w:val="426"/>
        </w:trPr>
        <w:tc>
          <w:tcPr>
            <w:tcW w:w="6204" w:type="dxa"/>
            <w:gridSpan w:val="3"/>
          </w:tcPr>
          <w:p w:rsidR="00027012" w:rsidRPr="00FD69C1" w:rsidRDefault="00027012" w:rsidP="003C537C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</w:pPr>
            <w:r w:rsidRPr="00FD69C1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 xml:space="preserve">Միջոցառումներ </w:t>
            </w:r>
            <w:r w:rsidRPr="00D551B8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(</w:t>
            </w:r>
            <w:r w:rsidRPr="00FD69C1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գործողություններ</w:t>
            </w:r>
            <w:r w:rsidRPr="00D551B8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)</w:t>
            </w:r>
          </w:p>
          <w:p w:rsidR="00027012" w:rsidRDefault="00027012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1. </w:t>
            </w:r>
            <w:r w:rsidRPr="00EA3D42">
              <w:rPr>
                <w:rFonts w:ascii="Sylfaen" w:hAnsi="Sylfaen" w:cs="Sylfaen"/>
                <w:sz w:val="20"/>
                <w:szCs w:val="20"/>
                <w:lang w:val="hy-AM"/>
              </w:rPr>
              <w:t>Վերանորոգման</w:t>
            </w:r>
            <w:r w:rsidRPr="00EA3D42">
              <w:rPr>
                <w:rFonts w:ascii="Sylfaen" w:hAnsi="Sylfaen"/>
                <w:sz w:val="20"/>
                <w:szCs w:val="20"/>
                <w:lang w:val="hy-AM"/>
              </w:rPr>
              <w:t xml:space="preserve"> ենթակա ջրագծերի և ՕԿՋ-ների նախահաշվային փաստաթղթերի կազմում</w:t>
            </w:r>
          </w:p>
          <w:p w:rsidR="00027012" w:rsidRDefault="00027012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2. Կատարվելիք աշխատանքների որակի և ծախսումների նկատմամբ  հսկողության սահմանում</w:t>
            </w:r>
          </w:p>
          <w:p w:rsidR="00027012" w:rsidRPr="00EA3D42" w:rsidRDefault="00027012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3.Կատարված աշխատանքների հանձնման </w:t>
            </w:r>
            <w:r w:rsidRPr="002C127F">
              <w:rPr>
                <w:rFonts w:ascii="Sylfaen" w:hAnsi="Sylfaen"/>
                <w:sz w:val="20"/>
                <w:szCs w:val="20"/>
                <w:lang w:val="hy-AM"/>
              </w:rPr>
              <w:t>ակտերի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կազմում, </w:t>
            </w:r>
            <w:r w:rsidRPr="002C127F">
              <w:rPr>
                <w:rFonts w:ascii="Sylfaen" w:hAnsi="Sylfaen"/>
                <w:sz w:val="20"/>
                <w:szCs w:val="20"/>
                <w:lang w:val="hy-AM"/>
              </w:rPr>
              <w:t xml:space="preserve">քննարկում և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աշխատանքների ընդունում</w:t>
            </w:r>
          </w:p>
        </w:tc>
        <w:tc>
          <w:tcPr>
            <w:tcW w:w="4961" w:type="dxa"/>
            <w:gridSpan w:val="3"/>
          </w:tcPr>
          <w:p w:rsidR="00027012" w:rsidRPr="00FD69C1" w:rsidRDefault="00027012" w:rsidP="003C537C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</w:pPr>
            <w:r w:rsidRPr="00FD69C1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 xml:space="preserve">Մուտքային ցուցանիշներ </w:t>
            </w:r>
            <w:r w:rsidRPr="00EC0D46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(</w:t>
            </w:r>
            <w:r w:rsidRPr="00FD69C1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ներդրված ռեսուրսներ</w:t>
            </w:r>
            <w:r w:rsidRPr="00EC0D46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)</w:t>
            </w:r>
          </w:p>
          <w:p w:rsidR="00027012" w:rsidRPr="00B67DFE" w:rsidRDefault="00027012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1.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Համայնքի բյուջե</w:t>
            </w:r>
            <w:r w:rsidRPr="00452A62">
              <w:rPr>
                <w:rFonts w:ascii="Sylfaen" w:hAnsi="Sylfaen"/>
                <w:sz w:val="20"/>
                <w:szCs w:val="20"/>
                <w:lang w:val="hy-AM"/>
              </w:rPr>
              <w:t>ով նախատեսված ծախսեր՝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674349" w:rsidRPr="00674349">
              <w:rPr>
                <w:rFonts w:ascii="Sylfaen" w:hAnsi="Sylfaen"/>
                <w:b/>
                <w:sz w:val="20"/>
                <w:szCs w:val="20"/>
                <w:lang w:val="hy-AM"/>
              </w:rPr>
              <w:t>10</w:t>
            </w:r>
            <w:r w:rsidRPr="00674349">
              <w:rPr>
                <w:rFonts w:ascii="Sylfaen" w:hAnsi="Sylfaen"/>
                <w:b/>
                <w:sz w:val="20"/>
                <w:szCs w:val="20"/>
                <w:lang w:val="hy-AM"/>
              </w:rPr>
              <w:t>00,0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հազ. դրամ </w:t>
            </w:r>
          </w:p>
          <w:p w:rsidR="00027012" w:rsidRDefault="00027012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2. «Կողբի համայնքային տնտեսություն» ՀՈԱԿ-ի 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գույք, աշխատուժ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և տեխնիկական միջոցներ</w:t>
            </w:r>
          </w:p>
          <w:p w:rsidR="00027012" w:rsidRPr="00B67DFE" w:rsidRDefault="00027012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072CBC">
              <w:rPr>
                <w:rFonts w:ascii="Sylfaen" w:hAnsi="Sylfaen"/>
                <w:b/>
                <w:sz w:val="20"/>
                <w:lang w:val="hy-AM"/>
              </w:rPr>
              <w:t xml:space="preserve">                                             </w:t>
            </w:r>
          </w:p>
        </w:tc>
      </w:tr>
      <w:tr w:rsidR="00027012" w:rsidRPr="00314510" w:rsidTr="00027012">
        <w:trPr>
          <w:trHeight w:val="426"/>
        </w:trPr>
        <w:tc>
          <w:tcPr>
            <w:tcW w:w="11165" w:type="dxa"/>
            <w:gridSpan w:val="6"/>
            <w:shd w:val="clear" w:color="auto" w:fill="B8CCE4" w:themeFill="accent1" w:themeFillTint="66"/>
          </w:tcPr>
          <w:p w:rsidR="00027012" w:rsidRPr="00D551B8" w:rsidRDefault="00027012" w:rsidP="00027012">
            <w:pPr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4A28E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Ծրագիր 5. Արևային ֆոտովոլտայիկ կայանի կառուցում </w:t>
            </w:r>
          </w:p>
          <w:p w:rsidR="00027012" w:rsidRPr="00F2369C" w:rsidRDefault="00027012" w:rsidP="00027012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A28E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Բնակավայր</w:t>
            </w:r>
            <w:r w:rsidRPr="00D551B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ը</w:t>
            </w:r>
            <w:r w:rsidRPr="004A28E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՝ Կողբ</w:t>
            </w:r>
          </w:p>
        </w:tc>
      </w:tr>
      <w:tr w:rsidR="00027012" w:rsidRPr="00C03B48" w:rsidTr="00C03B48">
        <w:trPr>
          <w:trHeight w:val="426"/>
        </w:trPr>
        <w:tc>
          <w:tcPr>
            <w:tcW w:w="1964" w:type="dxa"/>
          </w:tcPr>
          <w:p w:rsidR="00027012" w:rsidRPr="00141ADF" w:rsidRDefault="00027012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Ծրագրի նպատակ</w:t>
            </w:r>
            <w:r w:rsidRPr="00141ADF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027012" w:rsidRPr="00141ADF" w:rsidRDefault="00027012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Կրճատել համայնքի բյուջեից էլ. էներգիայի վրա կատարվող ամենամյա ծախսումները և խնայված միջոցներն ուղղել զանազան սոցիալական ծրագրերի իրականացմանը</w:t>
            </w:r>
          </w:p>
        </w:tc>
        <w:tc>
          <w:tcPr>
            <w:tcW w:w="2397" w:type="dxa"/>
          </w:tcPr>
          <w:p w:rsidR="00027012" w:rsidRPr="00141ADF" w:rsidRDefault="00027012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Ծրագրի ազդեցության </w:t>
            </w:r>
            <w:r w:rsidRPr="00EC0D4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(վերջնական արդյունքի)</w:t>
            </w: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ցուցանիշ</w:t>
            </w:r>
            <w:r w:rsidRPr="00141ADF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3C537C" w:rsidRPr="003C537C" w:rsidRDefault="003C537C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Համայնքի բյուջեից </w:t>
            </w:r>
            <w:r w:rsidRPr="003C537C">
              <w:rPr>
                <w:rFonts w:ascii="Sylfaen" w:hAnsi="Sylfaen"/>
                <w:sz w:val="20"/>
                <w:szCs w:val="20"/>
                <w:lang w:val="hy-AM"/>
              </w:rPr>
              <w:t>է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լ. էներգիայի </w:t>
            </w:r>
            <w:r w:rsidRPr="003C537C">
              <w:rPr>
                <w:rFonts w:ascii="Sylfaen" w:hAnsi="Sylfaen"/>
                <w:sz w:val="20"/>
                <w:szCs w:val="20"/>
                <w:lang w:val="hy-AM"/>
              </w:rPr>
              <w:t xml:space="preserve">գծով ծախսումների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խնայված միջոցներ</w:t>
            </w:r>
            <w:r w:rsidRPr="003C537C">
              <w:rPr>
                <w:rFonts w:ascii="Sylfaen" w:hAnsi="Sylfaen"/>
                <w:sz w:val="20"/>
                <w:szCs w:val="20"/>
                <w:lang w:val="hy-AM"/>
              </w:rPr>
              <w:t>ը (տարեկան կտրվածքով)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C3B7B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7500,0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հազ. դրամ</w:t>
            </w:r>
          </w:p>
          <w:p w:rsidR="00027012" w:rsidRPr="00D551B8" w:rsidRDefault="00027012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</w:tcPr>
          <w:p w:rsidR="00027012" w:rsidRPr="00912919" w:rsidRDefault="00027012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Ծրագրի գնահատման համակարգ</w:t>
            </w:r>
            <w:r w:rsidRPr="00912919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027012" w:rsidRPr="00180F5E" w:rsidRDefault="00027012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1" w:type="dxa"/>
          </w:tcPr>
          <w:p w:rsidR="00027012" w:rsidRPr="00027012" w:rsidRDefault="00027012" w:rsidP="003C537C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027012">
              <w:rPr>
                <w:rFonts w:ascii="Sylfaen" w:hAnsi="Sylfaen"/>
                <w:sz w:val="18"/>
                <w:szCs w:val="18"/>
                <w:lang w:val="hy-AM"/>
              </w:rPr>
              <w:t>Համայնքի ղեկավար, ՀՏԶՀ-ի գրասենյակ</w:t>
            </w:r>
          </w:p>
        </w:tc>
        <w:tc>
          <w:tcPr>
            <w:tcW w:w="1275" w:type="dxa"/>
          </w:tcPr>
          <w:p w:rsidR="00027012" w:rsidRPr="002C127F" w:rsidRDefault="00027012" w:rsidP="003C537C">
            <w:pPr>
              <w:rPr>
                <w:rFonts w:ascii="Sylfaen" w:hAnsi="Sylfaen"/>
                <w:sz w:val="18"/>
                <w:szCs w:val="18"/>
              </w:rPr>
            </w:pPr>
            <w:r w:rsidRPr="002C127F">
              <w:rPr>
                <w:rFonts w:ascii="Sylfaen" w:hAnsi="Sylfaen"/>
                <w:sz w:val="18"/>
                <w:szCs w:val="18"/>
                <w:lang w:val="hy-AM"/>
              </w:rPr>
              <w:t>2018թ. հունվար – 2018թ. դեկտեմբեր</w:t>
            </w:r>
          </w:p>
        </w:tc>
        <w:tc>
          <w:tcPr>
            <w:tcW w:w="1985" w:type="dxa"/>
          </w:tcPr>
          <w:p w:rsidR="00027012" w:rsidRPr="002C127F" w:rsidRDefault="00027012" w:rsidP="003C537C">
            <w:pPr>
              <w:rPr>
                <w:rFonts w:ascii="Sylfaen" w:hAnsi="Sylfaen"/>
                <w:sz w:val="18"/>
                <w:szCs w:val="18"/>
              </w:rPr>
            </w:pPr>
            <w:r w:rsidRPr="002C127F">
              <w:rPr>
                <w:rFonts w:ascii="Sylfaen" w:hAnsi="Sylfaen"/>
                <w:sz w:val="18"/>
                <w:szCs w:val="18"/>
                <w:lang w:val="hy-AM"/>
              </w:rPr>
              <w:t>Ֆինանսական ռեսուրսների պակաս</w:t>
            </w:r>
            <w:r w:rsidRPr="002C127F">
              <w:rPr>
                <w:rFonts w:ascii="Sylfaen" w:hAnsi="Sylfaen"/>
                <w:sz w:val="18"/>
                <w:szCs w:val="18"/>
              </w:rPr>
              <w:t>,</w:t>
            </w:r>
            <w:r w:rsidRPr="002C127F">
              <w:rPr>
                <w:rFonts w:ascii="Sylfaen" w:hAnsi="Sylfaen"/>
                <w:sz w:val="18"/>
                <w:szCs w:val="18"/>
                <w:lang w:val="hy-AM"/>
              </w:rPr>
              <w:t xml:space="preserve"> ՀՏԶՀ-ի գրասենյակի կողմից ծրագրի չիրականաց</w:t>
            </w:r>
            <w:r w:rsidRPr="002C127F">
              <w:rPr>
                <w:rFonts w:ascii="Sylfaen" w:hAnsi="Sylfaen"/>
                <w:sz w:val="18"/>
                <w:szCs w:val="18"/>
              </w:rPr>
              <w:t>ում</w:t>
            </w:r>
          </w:p>
        </w:tc>
      </w:tr>
      <w:tr w:rsidR="00027012" w:rsidRPr="00314510" w:rsidTr="00C03B48">
        <w:trPr>
          <w:trHeight w:val="426"/>
        </w:trPr>
        <w:tc>
          <w:tcPr>
            <w:tcW w:w="1964" w:type="dxa"/>
          </w:tcPr>
          <w:p w:rsidR="00027012" w:rsidRPr="00027012" w:rsidRDefault="00027012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Միջանկյալ արդյունք</w:t>
            </w:r>
            <w:r w:rsidRPr="00027012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1.</w:t>
            </w:r>
          </w:p>
          <w:p w:rsidR="00027012" w:rsidRPr="00180F5E" w:rsidRDefault="00027012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Համայնք</w:t>
            </w:r>
            <w:r w:rsidRPr="00027012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ս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եփական 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ավտոնոմ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արևային կայանից արտադրված էլեկտրաէներգիա է ստանում, որի շնորհիվ բյուջեից զգալի միջոցներ են խնայվում</w:t>
            </w:r>
          </w:p>
        </w:tc>
        <w:tc>
          <w:tcPr>
            <w:tcW w:w="2397" w:type="dxa"/>
          </w:tcPr>
          <w:p w:rsidR="00027012" w:rsidRPr="008A4616" w:rsidRDefault="00027012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lastRenderedPageBreak/>
              <w:t xml:space="preserve">Ելքային ցուցանիշներ </w:t>
            </w:r>
            <w:r w:rsidRPr="00EC0D4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(</w:t>
            </w: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քանակ, որակ, ժամկետ</w:t>
            </w:r>
            <w:r w:rsidRPr="00EC0D4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)</w:t>
            </w:r>
            <w:r w:rsidRPr="008A461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5C7122" w:rsidRDefault="00027012" w:rsidP="003C537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  <w:r w:rsidR="00616324">
              <w:rPr>
                <w:rFonts w:ascii="Sylfaen" w:hAnsi="Sylfaen"/>
                <w:sz w:val="20"/>
                <w:szCs w:val="20"/>
                <w:lang w:val="hy-AM"/>
              </w:rPr>
              <w:t xml:space="preserve"> Կառուցված  արևային կայան</w:t>
            </w:r>
            <w:r w:rsidR="00616324" w:rsidRPr="00D551B8"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  <w:r w:rsidR="00616324">
              <w:rPr>
                <w:rFonts w:ascii="Sylfaen" w:hAnsi="Sylfaen"/>
                <w:sz w:val="20"/>
                <w:szCs w:val="20"/>
                <w:lang w:val="hy-AM"/>
              </w:rPr>
              <w:t xml:space="preserve">ի </w:t>
            </w:r>
            <w:r w:rsidR="00616324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թիվը</w:t>
            </w:r>
            <w:r w:rsidR="00616324" w:rsidRPr="00EC0D46">
              <w:rPr>
                <w:rFonts w:ascii="Sylfaen" w:hAnsi="Sylfaen"/>
                <w:sz w:val="20"/>
                <w:szCs w:val="20"/>
                <w:lang w:val="hy-AM"/>
              </w:rPr>
              <w:t>՝ 1</w:t>
            </w:r>
          </w:p>
          <w:p w:rsidR="00027012" w:rsidRDefault="00027012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2.Տարեկան արտադրված էլեկտրաէներգիան 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կվտ/ժամ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)՝ 168,0 հազ</w:t>
            </w:r>
          </w:p>
          <w:p w:rsidR="003C537C" w:rsidRPr="003C537C" w:rsidRDefault="00027012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3.</w:t>
            </w:r>
            <w:r w:rsidR="003C537C" w:rsidRPr="003E2E25">
              <w:rPr>
                <w:rFonts w:ascii="Sylfaen" w:hAnsi="Sylfaen"/>
                <w:sz w:val="19"/>
                <w:szCs w:val="19"/>
                <w:lang w:val="hy-AM"/>
              </w:rPr>
              <w:t xml:space="preserve"> Համայնքում նոր </w:t>
            </w:r>
            <w:r w:rsidR="003C537C" w:rsidRPr="003C537C">
              <w:rPr>
                <w:rFonts w:ascii="Sylfaen" w:hAnsi="Sylfaen"/>
                <w:sz w:val="19"/>
                <w:szCs w:val="19"/>
                <w:lang w:val="hy-AM"/>
              </w:rPr>
              <w:t>կառուց</w:t>
            </w:r>
            <w:r w:rsidR="003C537C">
              <w:rPr>
                <w:rFonts w:ascii="Sylfaen" w:hAnsi="Sylfaen"/>
                <w:sz w:val="19"/>
                <w:szCs w:val="19"/>
                <w:lang w:val="hy-AM"/>
              </w:rPr>
              <w:t>վ</w:t>
            </w:r>
            <w:r w:rsidR="003C537C" w:rsidRPr="003E2E25">
              <w:rPr>
                <w:rFonts w:ascii="Sylfaen" w:hAnsi="Sylfaen"/>
                <w:sz w:val="19"/>
                <w:szCs w:val="19"/>
                <w:lang w:val="hy-AM"/>
              </w:rPr>
              <w:t>ած</w:t>
            </w:r>
            <w:r w:rsidR="003C537C" w:rsidRPr="006A081F">
              <w:rPr>
                <w:rFonts w:ascii="Sylfaen" w:hAnsi="Sylfaen"/>
                <w:sz w:val="19"/>
                <w:szCs w:val="19"/>
                <w:lang w:val="hy-AM"/>
              </w:rPr>
              <w:t xml:space="preserve"> ավտոնոմ </w:t>
            </w:r>
            <w:r w:rsidR="003C537C">
              <w:rPr>
                <w:rFonts w:ascii="Sylfaen" w:hAnsi="Sylfaen"/>
                <w:sz w:val="19"/>
                <w:szCs w:val="19"/>
                <w:lang w:val="hy-AM"/>
              </w:rPr>
              <w:t>էներգոհամակար</w:t>
            </w:r>
            <w:r w:rsidR="003C537C" w:rsidRPr="003E2E25">
              <w:rPr>
                <w:rFonts w:ascii="Sylfaen" w:hAnsi="Sylfaen"/>
                <w:sz w:val="19"/>
                <w:szCs w:val="19"/>
                <w:lang w:val="hy-AM"/>
              </w:rPr>
              <w:t xml:space="preserve">գի առկայությունը </w:t>
            </w:r>
            <w:r w:rsidR="003C537C">
              <w:rPr>
                <w:rFonts w:ascii="Sylfaen" w:hAnsi="Sylfaen"/>
                <w:sz w:val="19"/>
                <w:szCs w:val="19"/>
                <w:lang w:val="hy-AM"/>
              </w:rPr>
              <w:t>–</w:t>
            </w:r>
            <w:r w:rsidR="003C537C" w:rsidRPr="003E2E25">
              <w:rPr>
                <w:rFonts w:ascii="Sylfaen" w:hAnsi="Sylfaen"/>
                <w:sz w:val="19"/>
                <w:szCs w:val="19"/>
                <w:lang w:val="hy-AM"/>
              </w:rPr>
              <w:t xml:space="preserve"> առկա է</w:t>
            </w:r>
            <w:r w:rsidR="003C537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027012" w:rsidRPr="00CC3B7B" w:rsidRDefault="00027012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CC3B7B">
              <w:rPr>
                <w:rFonts w:ascii="Sylfaen" w:hAnsi="Sylfaen"/>
                <w:sz w:val="20"/>
                <w:szCs w:val="20"/>
                <w:lang w:val="hy-AM"/>
              </w:rPr>
              <w:t>4.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 Բնակիչների </w:t>
            </w:r>
            <w:r w:rsidRPr="005F0A19">
              <w:rPr>
                <w:rFonts w:ascii="Sylfaen" w:hAnsi="Sylfaen"/>
                <w:sz w:val="20"/>
                <w:szCs w:val="20"/>
                <w:lang w:val="hy-AM"/>
              </w:rPr>
              <w:t xml:space="preserve">կարծիքը </w:t>
            </w:r>
            <w:r w:rsidRPr="00CC3B7B">
              <w:rPr>
                <w:rFonts w:ascii="Sylfaen" w:hAnsi="Sylfaen"/>
                <w:sz w:val="20"/>
                <w:szCs w:val="20"/>
                <w:lang w:val="hy-AM"/>
              </w:rPr>
              <w:t>կ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առուցված կայանի </w:t>
            </w:r>
            <w:r w:rsidRPr="00CC3B7B">
              <w:rPr>
                <w:rFonts w:ascii="Sylfaen" w:hAnsi="Sylfaen"/>
                <w:sz w:val="20"/>
                <w:szCs w:val="20"/>
                <w:lang w:val="hy-AM"/>
              </w:rPr>
              <w:t>նպատակահարմարության վերաբերյալ</w:t>
            </w:r>
            <w:r w:rsidR="003C537C" w:rsidRPr="003C537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ro-RO"/>
              </w:rPr>
              <w:t>- լավ</w:t>
            </w:r>
          </w:p>
          <w:p w:rsidR="00027012" w:rsidRPr="00CC3B7B" w:rsidRDefault="00027012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CC3B7B">
              <w:rPr>
                <w:rFonts w:ascii="Sylfaen" w:hAnsi="Sylfaen"/>
                <w:sz w:val="20"/>
                <w:szCs w:val="20"/>
                <w:lang w:val="hy-AM"/>
              </w:rPr>
              <w:t>5.</w:t>
            </w:r>
            <w:r w:rsidRPr="007C51E0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 w:rsidRPr="00CC3B7B">
              <w:rPr>
                <w:rFonts w:ascii="Sylfaen" w:hAnsi="Sylfaen"/>
                <w:sz w:val="20"/>
                <w:szCs w:val="20"/>
                <w:lang w:val="hy-AM"/>
              </w:rPr>
              <w:t xml:space="preserve"> - 1</w:t>
            </w:r>
            <w:r w:rsidRPr="007C51E0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1843" w:type="dxa"/>
          </w:tcPr>
          <w:p w:rsidR="00027012" w:rsidRPr="008A4616" w:rsidRDefault="00027012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03B3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lastRenderedPageBreak/>
              <w:t>Տեղեկատվության աղբյուրներ</w:t>
            </w:r>
            <w:r w:rsidRPr="008A461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027012" w:rsidRPr="00103B35" w:rsidRDefault="00316098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721C4">
              <w:rPr>
                <w:rFonts w:ascii="Sylfaen" w:hAnsi="Sylfaen"/>
                <w:sz w:val="20"/>
                <w:szCs w:val="20"/>
                <w:lang w:val="hy-AM"/>
              </w:rPr>
              <w:t>Աշխատակազմ,</w:t>
            </w:r>
            <w:r w:rsidR="00027012">
              <w:rPr>
                <w:rFonts w:ascii="Sylfaen" w:hAnsi="Sylfaen"/>
                <w:sz w:val="20"/>
                <w:szCs w:val="20"/>
                <w:lang w:val="hy-AM"/>
              </w:rPr>
              <w:t xml:space="preserve"> ՀՏԶՀ-ի գրասենյակ</w:t>
            </w:r>
          </w:p>
        </w:tc>
        <w:tc>
          <w:tcPr>
            <w:tcW w:w="1701" w:type="dxa"/>
          </w:tcPr>
          <w:p w:rsidR="00027012" w:rsidRPr="00027012" w:rsidRDefault="00027012" w:rsidP="003C537C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027012">
              <w:rPr>
                <w:rFonts w:ascii="Sylfaen" w:hAnsi="Sylfaen"/>
                <w:sz w:val="18"/>
                <w:szCs w:val="18"/>
                <w:lang w:val="hy-AM"/>
              </w:rPr>
              <w:t>Համայնքի ղեկավար, ՀՏԶՀ-ի գրասենյակ</w:t>
            </w:r>
          </w:p>
        </w:tc>
        <w:tc>
          <w:tcPr>
            <w:tcW w:w="1275" w:type="dxa"/>
          </w:tcPr>
          <w:p w:rsidR="00027012" w:rsidRPr="00027012" w:rsidRDefault="00027012" w:rsidP="003C537C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027012">
              <w:rPr>
                <w:rFonts w:ascii="Sylfaen" w:hAnsi="Sylfaen"/>
                <w:sz w:val="18"/>
                <w:szCs w:val="18"/>
                <w:lang w:val="hy-AM"/>
              </w:rPr>
              <w:t>2018թ. հունվար – 2018թ. դեկտեմբեր</w:t>
            </w:r>
          </w:p>
        </w:tc>
        <w:tc>
          <w:tcPr>
            <w:tcW w:w="1985" w:type="dxa"/>
          </w:tcPr>
          <w:p w:rsidR="00027012" w:rsidRPr="00027012" w:rsidRDefault="00027012" w:rsidP="003C537C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027012">
              <w:rPr>
                <w:rFonts w:ascii="Sylfaen" w:hAnsi="Sylfaen"/>
                <w:sz w:val="18"/>
                <w:szCs w:val="18"/>
                <w:lang w:val="hy-AM"/>
              </w:rPr>
              <w:t xml:space="preserve">Ֆինանսական ռեսուրսների պակաս, ՀՏԶՀ-ի գրասենյակի կողմից ծրագրի </w:t>
            </w:r>
            <w:r w:rsidRPr="00027012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չիրականացում</w:t>
            </w:r>
          </w:p>
        </w:tc>
      </w:tr>
      <w:tr w:rsidR="00316098" w:rsidRPr="00314510" w:rsidTr="003C537C">
        <w:trPr>
          <w:trHeight w:val="426"/>
        </w:trPr>
        <w:tc>
          <w:tcPr>
            <w:tcW w:w="6204" w:type="dxa"/>
            <w:gridSpan w:val="3"/>
          </w:tcPr>
          <w:p w:rsidR="00316098" w:rsidRPr="00316098" w:rsidRDefault="00316098" w:rsidP="003C537C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</w:pPr>
            <w:r w:rsidRPr="00316098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lastRenderedPageBreak/>
              <w:t>Միջոցառումներ (գործողություններ)</w:t>
            </w:r>
          </w:p>
          <w:p w:rsidR="00316098" w:rsidRPr="00912919" w:rsidRDefault="00316098" w:rsidP="003C537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ՀՏԶՀ – ի</w:t>
            </w:r>
            <w:r w:rsidRPr="003E2E25">
              <w:rPr>
                <w:rFonts w:ascii="Sylfaen" w:hAnsi="Sylfaen"/>
                <w:sz w:val="20"/>
                <w:szCs w:val="20"/>
                <w:lang w:val="hy-AM"/>
              </w:rPr>
              <w:t xml:space="preserve"> կողմից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3E2E25">
              <w:rPr>
                <w:rFonts w:ascii="Sylfaen" w:hAnsi="Sylfaen" w:cs="Sylfaen"/>
                <w:sz w:val="20"/>
                <w:szCs w:val="20"/>
                <w:lang w:val="hy-AM"/>
              </w:rPr>
              <w:t>ծ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րագրի առաջարկ</w:t>
            </w:r>
            <w:r w:rsidRPr="00912919">
              <w:rPr>
                <w:rFonts w:ascii="Sylfaen" w:hAnsi="Sylfaen" w:cs="Sylfaen"/>
                <w:sz w:val="20"/>
                <w:szCs w:val="20"/>
                <w:lang w:val="hy-AM"/>
              </w:rPr>
              <w:t>ի հաստատում</w:t>
            </w:r>
          </w:p>
          <w:p w:rsidR="00316098" w:rsidRPr="00CC3B7B" w:rsidRDefault="00316098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2. Կայանի կառուցման համար տեղի ընտրություն և հատկացում</w:t>
            </w:r>
          </w:p>
          <w:p w:rsidR="00316098" w:rsidRDefault="00316098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CC3B7B">
              <w:rPr>
                <w:rFonts w:ascii="Sylfaen" w:hAnsi="Sylfaen"/>
                <w:sz w:val="20"/>
                <w:szCs w:val="20"/>
                <w:lang w:val="hy-AM"/>
              </w:rPr>
              <w:t>3.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Նախագծային և նախահաշվային փաստաթղթերի կազմում</w:t>
            </w:r>
          </w:p>
          <w:p w:rsidR="00316098" w:rsidRPr="003E2E25" w:rsidRDefault="00316098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E2E25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  <w:r w:rsidRPr="003E2E25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շխատանքների կատարման մրցույթի </w:t>
            </w:r>
            <w:r w:rsidRPr="003E2E25">
              <w:rPr>
                <w:rFonts w:ascii="Sylfaen" w:hAnsi="Sylfaen"/>
                <w:sz w:val="20"/>
                <w:szCs w:val="20"/>
                <w:lang w:val="hy-AM"/>
              </w:rPr>
              <w:t>կազմակերպում և մրցույթում հաղթող ճանաչված կազմակերպության հետ պայմանագրի կնքում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316098" w:rsidRDefault="00316098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E2E25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.Կատարվող աշխատանքների նկատմամբ վերահսկողության սահմանում</w:t>
            </w:r>
          </w:p>
          <w:p w:rsidR="00316098" w:rsidRPr="003E2E25" w:rsidRDefault="00316098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E2E25">
              <w:rPr>
                <w:rFonts w:ascii="Sylfaen" w:hAnsi="Sylfaen"/>
                <w:sz w:val="20"/>
                <w:szCs w:val="20"/>
                <w:lang w:val="hy-AM"/>
              </w:rPr>
              <w:t>6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.Կայանի փորձարկում, կատարված աշխատանքների քննարկում, ընդունման արձանագրության կազմում</w:t>
            </w:r>
          </w:p>
          <w:p w:rsidR="00316098" w:rsidRPr="003E2E25" w:rsidRDefault="00316098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E2E25">
              <w:rPr>
                <w:rFonts w:ascii="Sylfaen" w:hAnsi="Sylfaen"/>
                <w:sz w:val="20"/>
                <w:szCs w:val="20"/>
                <w:lang w:val="hy-AM"/>
              </w:rPr>
              <w:t>7</w:t>
            </w:r>
            <w:r w:rsidRPr="000A068C">
              <w:rPr>
                <w:rFonts w:ascii="Sylfaen" w:hAnsi="Sylfaen"/>
                <w:sz w:val="20"/>
                <w:szCs w:val="20"/>
                <w:lang w:val="hy-AM"/>
              </w:rPr>
              <w:t xml:space="preserve">. </w:t>
            </w:r>
            <w:r w:rsidRPr="00072CBC">
              <w:rPr>
                <w:rFonts w:ascii="Sylfaen" w:eastAsia="Calibri" w:hAnsi="Sylfaen" w:cs="Sylfaen"/>
                <w:bCs/>
                <w:sz w:val="20"/>
                <w:szCs w:val="20"/>
                <w:lang w:val="hy-AM" w:eastAsia="ru-RU"/>
              </w:rPr>
              <w:t>Աշխատանքների կատարման հանձնման-ընդունման ավարտական ակտի կազմում, քննարկում և հաստատում</w:t>
            </w:r>
          </w:p>
        </w:tc>
        <w:tc>
          <w:tcPr>
            <w:tcW w:w="4961" w:type="dxa"/>
            <w:gridSpan w:val="3"/>
          </w:tcPr>
          <w:p w:rsidR="00316098" w:rsidRPr="00316098" w:rsidRDefault="00316098" w:rsidP="003C537C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</w:pPr>
            <w:r w:rsidRPr="00316098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Մուտքային ցուցանիշներ (ներդրված ռեսուրսներ)</w:t>
            </w:r>
          </w:p>
          <w:p w:rsidR="00316098" w:rsidRPr="00D551B8" w:rsidRDefault="00316098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E2E25">
              <w:rPr>
                <w:rFonts w:ascii="Sylfaen" w:hAnsi="Sylfaen"/>
                <w:sz w:val="20"/>
                <w:szCs w:val="20"/>
                <w:lang w:val="hy-AM"/>
              </w:rPr>
              <w:t>1. Հողհատկացում</w:t>
            </w:r>
            <w:r w:rsidRPr="00D551B8">
              <w:rPr>
                <w:rFonts w:ascii="Sylfaen" w:hAnsi="Sylfaen"/>
                <w:sz w:val="20"/>
                <w:szCs w:val="20"/>
                <w:lang w:val="hy-AM"/>
              </w:rPr>
              <w:t xml:space="preserve"> – արվել է</w:t>
            </w:r>
          </w:p>
          <w:p w:rsidR="00316098" w:rsidRPr="00CC3B7B" w:rsidRDefault="00316098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E2E25">
              <w:rPr>
                <w:rFonts w:ascii="Sylfaen" w:hAnsi="Sylfaen"/>
                <w:sz w:val="20"/>
                <w:szCs w:val="20"/>
                <w:lang w:val="hy-AM"/>
              </w:rPr>
              <w:t>2.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Նախագծային և նախահաշվային փաստաթղթեր</w:t>
            </w:r>
            <w:r w:rsidRPr="00CC3B7B">
              <w:rPr>
                <w:rFonts w:ascii="Sylfaen" w:hAnsi="Sylfaen"/>
                <w:sz w:val="20"/>
                <w:szCs w:val="20"/>
                <w:lang w:val="hy-AM"/>
              </w:rPr>
              <w:t>՝ 1</w:t>
            </w:r>
          </w:p>
          <w:p w:rsidR="00316098" w:rsidRDefault="00316098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CC3B7B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 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Դրամաշնորհ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՝ </w:t>
            </w:r>
            <w:r w:rsidRPr="00674349">
              <w:rPr>
                <w:rFonts w:ascii="Sylfaen" w:hAnsi="Sylfaen"/>
                <w:b/>
                <w:sz w:val="20"/>
                <w:szCs w:val="20"/>
                <w:lang w:val="hy-AM"/>
              </w:rPr>
              <w:t>60000,0</w:t>
            </w:r>
            <w:r w:rsidRPr="00CC3B7B">
              <w:rPr>
                <w:rFonts w:ascii="Sylfaen" w:hAnsi="Sylfaen"/>
                <w:sz w:val="20"/>
                <w:szCs w:val="20"/>
                <w:lang w:val="hy-AM"/>
              </w:rPr>
              <w:t xml:space="preserve"> հազ.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դրամ, որից՝ Կողբ համայնքի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բյուջե</w:t>
            </w:r>
            <w:r w:rsidRPr="00452A62">
              <w:rPr>
                <w:rFonts w:ascii="Sylfaen" w:hAnsi="Sylfaen"/>
                <w:sz w:val="20"/>
                <w:szCs w:val="20"/>
                <w:lang w:val="hy-AM"/>
              </w:rPr>
              <w:t xml:space="preserve">ով նախատեսված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միջոցներ  - </w:t>
            </w:r>
            <w:r w:rsidRPr="00674349">
              <w:rPr>
                <w:rFonts w:ascii="Sylfaen" w:hAnsi="Sylfaen"/>
                <w:b/>
                <w:sz w:val="20"/>
                <w:szCs w:val="20"/>
                <w:lang w:val="hy-AM"/>
              </w:rPr>
              <w:t>4500,0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հազ. դրամ, ՀՏԶՀ - ի գրասենյակ – </w:t>
            </w:r>
            <w:r w:rsidRPr="00674349">
              <w:rPr>
                <w:rFonts w:ascii="Sylfaen" w:hAnsi="Sylfaen"/>
                <w:b/>
                <w:sz w:val="20"/>
                <w:szCs w:val="20"/>
                <w:lang w:val="hy-AM"/>
              </w:rPr>
              <w:t>55</w:t>
            </w:r>
            <w:r w:rsidR="00674349" w:rsidRPr="00674349">
              <w:rPr>
                <w:rFonts w:ascii="Sylfaen" w:hAnsi="Sylfaen"/>
                <w:b/>
                <w:sz w:val="20"/>
                <w:szCs w:val="20"/>
                <w:lang w:val="hy-AM"/>
              </w:rPr>
              <w:t>5</w:t>
            </w:r>
            <w:r w:rsidRPr="00674349">
              <w:rPr>
                <w:rFonts w:ascii="Sylfaen" w:hAnsi="Sylfaen"/>
                <w:b/>
                <w:sz w:val="20"/>
                <w:szCs w:val="20"/>
                <w:lang w:val="hy-AM"/>
              </w:rPr>
              <w:t>00,0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հազ. դրամ</w:t>
            </w:r>
          </w:p>
          <w:p w:rsidR="00316098" w:rsidRPr="00B67DFE" w:rsidRDefault="00316098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316098" w:rsidRPr="00B67DFE" w:rsidRDefault="00316098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b/>
                <w:sz w:val="20"/>
                <w:lang w:val="hy-AM"/>
              </w:rPr>
              <w:t xml:space="preserve"> </w:t>
            </w:r>
          </w:p>
        </w:tc>
      </w:tr>
      <w:tr w:rsidR="00316098" w:rsidRPr="00C03B48" w:rsidTr="00372B68">
        <w:trPr>
          <w:trHeight w:val="206"/>
        </w:trPr>
        <w:tc>
          <w:tcPr>
            <w:tcW w:w="11165" w:type="dxa"/>
            <w:gridSpan w:val="6"/>
            <w:shd w:val="clear" w:color="auto" w:fill="B8CCE4" w:themeFill="accent1" w:themeFillTint="66"/>
          </w:tcPr>
          <w:p w:rsidR="00316098" w:rsidRPr="00F2369C" w:rsidRDefault="00316098" w:rsidP="00C03B4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A28E8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Ոլորտ 6. Տրանսպորտ</w:t>
            </w:r>
          </w:p>
        </w:tc>
      </w:tr>
      <w:tr w:rsidR="00316098" w:rsidRPr="00314510" w:rsidTr="003C537C">
        <w:trPr>
          <w:trHeight w:val="426"/>
        </w:trPr>
        <w:tc>
          <w:tcPr>
            <w:tcW w:w="6204" w:type="dxa"/>
            <w:gridSpan w:val="3"/>
          </w:tcPr>
          <w:p w:rsidR="00316098" w:rsidRPr="008A4616" w:rsidRDefault="00316098" w:rsidP="003C537C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4616">
              <w:rPr>
                <w:rFonts w:ascii="Sylfaen" w:hAnsi="Sylfaen"/>
                <w:b/>
                <w:sz w:val="20"/>
                <w:szCs w:val="20"/>
                <w:lang w:val="hy-AM"/>
              </w:rPr>
              <w:t>Ոլորտային նպատակ.</w:t>
            </w:r>
          </w:p>
          <w:p w:rsidR="00316098" w:rsidRPr="00582F1B" w:rsidRDefault="00316098" w:rsidP="003C537C">
            <w:pPr>
              <w:rPr>
                <w:rFonts w:ascii="Sylfaen" w:hAnsi="Sylfaen"/>
                <w:b/>
                <w:lang w:val="hy-AM"/>
              </w:rPr>
            </w:pPr>
            <w:r w:rsidRPr="00582F1B">
              <w:rPr>
                <w:rFonts w:ascii="Sylfaen" w:hAnsi="Sylfaen"/>
                <w:sz w:val="20"/>
                <w:szCs w:val="20"/>
                <w:lang w:val="hy-AM"/>
              </w:rPr>
              <w:t>Ապահովել</w:t>
            </w:r>
            <w:r w:rsidRPr="00CF4B90">
              <w:rPr>
                <w:rFonts w:ascii="Sylfaen" w:hAnsi="Sylfaen"/>
                <w:sz w:val="20"/>
                <w:szCs w:val="20"/>
                <w:lang w:val="hy-AM"/>
              </w:rPr>
              <w:t xml:space="preserve"> համայնքային ենթակայության ճանապարհների, կամուրջների</w:t>
            </w:r>
            <w:r w:rsidRPr="00582F1B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CF4B90">
              <w:rPr>
                <w:rFonts w:ascii="Sylfaen" w:hAnsi="Sylfaen"/>
                <w:sz w:val="20"/>
                <w:szCs w:val="20"/>
                <w:lang w:val="hy-AM"/>
              </w:rPr>
              <w:t xml:space="preserve"> ինժեներական այլ կառույցների բարեկարգումը, շահագործումը և պահպանումը</w:t>
            </w:r>
            <w:r w:rsidRPr="00582F1B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4961" w:type="dxa"/>
            <w:gridSpan w:val="3"/>
          </w:tcPr>
          <w:p w:rsidR="00316098" w:rsidRPr="00CC3B7B" w:rsidRDefault="00316098" w:rsidP="003C537C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4616">
              <w:rPr>
                <w:rFonts w:ascii="Sylfaen" w:hAnsi="Sylfaen"/>
                <w:b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</w:p>
          <w:p w:rsidR="00316098" w:rsidRPr="00CC3B7B" w:rsidRDefault="00316098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CC3B7B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Ընթացիկ նորոգված ներ</w:t>
            </w:r>
            <w:r w:rsidRPr="00CF4B90">
              <w:rPr>
                <w:rFonts w:ascii="Sylfaen" w:hAnsi="Sylfaen"/>
                <w:sz w:val="20"/>
                <w:szCs w:val="20"/>
                <w:lang w:val="hy-AM"/>
              </w:rPr>
              <w:t>համայնք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ային</w:t>
            </w:r>
            <w:r w:rsidRPr="00CF4B90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ճանապարհների երկարությունը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D551B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4309C">
              <w:rPr>
                <w:rFonts w:ascii="Sylfaen" w:hAnsi="Sylfaen"/>
                <w:sz w:val="20"/>
                <w:szCs w:val="20"/>
                <w:lang w:val="hy-AM"/>
              </w:rPr>
              <w:t>3,5 կմ</w:t>
            </w:r>
          </w:p>
          <w:p w:rsidR="00316098" w:rsidRPr="008A4616" w:rsidRDefault="00316098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A4616">
              <w:rPr>
                <w:rFonts w:ascii="Sylfaen" w:hAnsi="Sylfaen"/>
                <w:sz w:val="20"/>
                <w:szCs w:val="20"/>
                <w:lang w:val="hy-AM"/>
              </w:rPr>
              <w:t>2.Բարեկարգ</w:t>
            </w:r>
            <w:r w:rsidRPr="00CC3B7B">
              <w:rPr>
                <w:rFonts w:ascii="Sylfaen" w:hAnsi="Sylfaen"/>
                <w:sz w:val="20"/>
                <w:szCs w:val="20"/>
                <w:lang w:val="hy-AM"/>
              </w:rPr>
              <w:t xml:space="preserve"> անցանելի ն</w:t>
            </w:r>
            <w:r w:rsidRPr="008A4616">
              <w:rPr>
                <w:rFonts w:ascii="Sylfaen" w:hAnsi="Sylfaen"/>
                <w:sz w:val="20"/>
                <w:szCs w:val="20"/>
                <w:lang w:val="hy-AM"/>
              </w:rPr>
              <w:t>երբնակավայրային ճանապարհների տեսակարար կշի</w:t>
            </w:r>
            <w:r w:rsidRPr="00CC3B7B">
              <w:rPr>
                <w:rFonts w:ascii="Sylfaen" w:hAnsi="Sylfaen"/>
                <w:sz w:val="20"/>
                <w:szCs w:val="20"/>
                <w:lang w:val="hy-AM"/>
              </w:rPr>
              <w:t>ռ</w:t>
            </w:r>
            <w:r w:rsidRPr="008A4616">
              <w:rPr>
                <w:rFonts w:ascii="Sylfaen" w:hAnsi="Sylfaen"/>
                <w:sz w:val="20"/>
                <w:szCs w:val="20"/>
                <w:lang w:val="hy-AM"/>
              </w:rPr>
              <w:t xml:space="preserve">ը </w:t>
            </w:r>
            <w:r w:rsidRPr="00CC3B7B">
              <w:rPr>
                <w:rFonts w:ascii="Sylfaen" w:hAnsi="Sylfaen"/>
                <w:sz w:val="20"/>
                <w:szCs w:val="20"/>
                <w:lang w:val="hy-AM"/>
              </w:rPr>
              <w:t>ամբողջ</w:t>
            </w:r>
            <w:r w:rsidRPr="008A4616">
              <w:rPr>
                <w:rFonts w:ascii="Sylfaen" w:hAnsi="Sylfaen"/>
                <w:sz w:val="20"/>
                <w:szCs w:val="20"/>
                <w:lang w:val="hy-AM"/>
              </w:rPr>
              <w:t xml:space="preserve">ի մեջ </w:t>
            </w:r>
            <w:r w:rsidRPr="00CC3B7B">
              <w:rPr>
                <w:rFonts w:ascii="Sylfaen" w:hAnsi="Sylfaen"/>
                <w:sz w:val="20"/>
                <w:szCs w:val="20"/>
                <w:lang w:val="hy-AM"/>
              </w:rPr>
              <w:t>-85</w:t>
            </w:r>
            <w:r w:rsidRPr="008A4616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  <w:p w:rsidR="00316098" w:rsidRPr="008A4616" w:rsidRDefault="00316098" w:rsidP="003C537C">
            <w:pPr>
              <w:rPr>
                <w:rFonts w:ascii="Sylfaen" w:hAnsi="Sylfaen"/>
                <w:b/>
                <w:lang w:val="hy-AM"/>
              </w:rPr>
            </w:pPr>
            <w:r w:rsidRPr="008A4616">
              <w:rPr>
                <w:rFonts w:ascii="Sylfaen" w:hAnsi="Sylfaen"/>
                <w:sz w:val="20"/>
                <w:szCs w:val="20"/>
                <w:lang w:val="hy-AM"/>
              </w:rPr>
              <w:t>3.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Բնակիչների բավարարվածությունը ճանապարհների վիճակից 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Pr="007F6FC6">
              <w:rPr>
                <w:rFonts w:ascii="Sylfaen" w:hAnsi="Sylfaen"/>
                <w:sz w:val="20"/>
                <w:szCs w:val="20"/>
                <w:lang w:val="hy-AM"/>
              </w:rPr>
              <w:t>սոց. հարցումներ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  <w:r w:rsidRPr="009417C0">
              <w:rPr>
                <w:rFonts w:ascii="Sylfaen" w:hAnsi="Sylfaen"/>
                <w:sz w:val="20"/>
                <w:szCs w:val="20"/>
                <w:lang w:val="hy-AM"/>
              </w:rPr>
              <w:t xml:space="preserve"> -</w:t>
            </w:r>
            <w:r w:rsidR="0084309C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լավ</w:t>
            </w:r>
          </w:p>
        </w:tc>
      </w:tr>
      <w:tr w:rsidR="00316098" w:rsidRPr="00C03B48" w:rsidTr="00316098">
        <w:trPr>
          <w:trHeight w:val="426"/>
        </w:trPr>
        <w:tc>
          <w:tcPr>
            <w:tcW w:w="11165" w:type="dxa"/>
            <w:gridSpan w:val="6"/>
            <w:shd w:val="clear" w:color="auto" w:fill="B8CCE4" w:themeFill="accent1" w:themeFillTint="66"/>
          </w:tcPr>
          <w:p w:rsidR="00316098" w:rsidRPr="004A28E8" w:rsidRDefault="00316098" w:rsidP="00316098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4A28E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Ծրագիր 1. Համայնքի բնակավայրերի ճանապարհների նորոգում և բարեկարգում </w:t>
            </w:r>
          </w:p>
          <w:p w:rsidR="00316098" w:rsidRPr="00F2369C" w:rsidRDefault="00316098" w:rsidP="0031609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A28E8">
              <w:rPr>
                <w:rFonts w:ascii="Sylfaen" w:hAnsi="Sylfaen"/>
                <w:b/>
                <w:sz w:val="20"/>
                <w:szCs w:val="20"/>
              </w:rPr>
              <w:t>Բնակավայրերը՝</w:t>
            </w:r>
            <w:r w:rsidRPr="004A28E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Կողբ,  Զորական</w:t>
            </w:r>
          </w:p>
        </w:tc>
      </w:tr>
      <w:tr w:rsidR="00316098" w:rsidRPr="00C03B48" w:rsidTr="00C03B48">
        <w:trPr>
          <w:trHeight w:val="426"/>
        </w:trPr>
        <w:tc>
          <w:tcPr>
            <w:tcW w:w="1964" w:type="dxa"/>
          </w:tcPr>
          <w:p w:rsidR="00316098" w:rsidRPr="008A4616" w:rsidRDefault="00316098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Ծրագրի նպատակ</w:t>
            </w:r>
            <w:r w:rsidRPr="008A461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316098" w:rsidRPr="008A4616" w:rsidRDefault="00316098" w:rsidP="00674349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6D5977">
              <w:rPr>
                <w:rFonts w:ascii="Sylfaen" w:hAnsi="Sylfaen"/>
                <w:sz w:val="20"/>
                <w:szCs w:val="20"/>
                <w:lang w:val="hy-AM"/>
              </w:rPr>
              <w:t>Նորոգ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ել համայնքային ենթակայության</w:t>
            </w:r>
            <w:r w:rsidR="00674349">
              <w:rPr>
                <w:rFonts w:ascii="Sylfaen" w:hAnsi="Sylfaen"/>
                <w:sz w:val="20"/>
                <w:szCs w:val="20"/>
                <w:lang w:val="hy-AM"/>
              </w:rPr>
              <w:t xml:space="preserve"> ճանապարհներ</w:t>
            </w:r>
            <w:r w:rsidR="00674349" w:rsidRPr="00CC3B7B">
              <w:rPr>
                <w:rFonts w:ascii="Sylfaen" w:hAnsi="Sylfaen"/>
                <w:sz w:val="20"/>
                <w:szCs w:val="20"/>
                <w:lang w:val="hy-AM"/>
              </w:rPr>
              <w:t xml:space="preserve">ը 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դրանք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դարձ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անցանելի ու հարմարավետ հետիոտների և տրանսպորտային միջոցների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lastRenderedPageBreak/>
              <w:t>երթևեկության համար</w:t>
            </w:r>
          </w:p>
        </w:tc>
        <w:tc>
          <w:tcPr>
            <w:tcW w:w="2397" w:type="dxa"/>
          </w:tcPr>
          <w:p w:rsidR="00316098" w:rsidRPr="00912919" w:rsidRDefault="00316098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lastRenderedPageBreak/>
              <w:t xml:space="preserve">Ծրագրի ազդեցության </w:t>
            </w:r>
            <w:r w:rsidRPr="00EC0D4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(վերջնական արդյունքի)</w:t>
            </w: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ցուցանիշ</w:t>
            </w:r>
            <w:r w:rsidRPr="00912919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316098" w:rsidRPr="00CC3B7B" w:rsidRDefault="00316098" w:rsidP="00674349">
            <w:pPr>
              <w:rPr>
                <w:rFonts w:ascii="Sylfaen" w:hAnsi="Sylfaen"/>
                <w:b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Համայնքային ենթակայության ճանապարհներ</w:t>
            </w:r>
            <w:r w:rsidRPr="00CC3B7B">
              <w:rPr>
                <w:rFonts w:ascii="Sylfaen" w:hAnsi="Sylfaen"/>
                <w:sz w:val="20"/>
                <w:szCs w:val="20"/>
                <w:lang w:val="hy-AM"/>
              </w:rPr>
              <w:t xml:space="preserve">ը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դարձել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են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 անցանելի ու հարմարավետ հետիոտների և տրանսպորտային միջոցների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lastRenderedPageBreak/>
              <w:t xml:space="preserve">երթևեկության համար 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- 100 %</w:t>
            </w:r>
          </w:p>
        </w:tc>
        <w:tc>
          <w:tcPr>
            <w:tcW w:w="1843" w:type="dxa"/>
          </w:tcPr>
          <w:p w:rsidR="00316098" w:rsidRPr="00912919" w:rsidRDefault="00316098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lastRenderedPageBreak/>
              <w:t>Ծրագրի գնահատման համակարգ</w:t>
            </w:r>
            <w:r w:rsidRPr="00912919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316098" w:rsidRPr="00912919" w:rsidRDefault="00316098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1" w:type="dxa"/>
          </w:tcPr>
          <w:p w:rsidR="00316098" w:rsidRPr="006D5977" w:rsidRDefault="00316098" w:rsidP="003C537C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D5977">
              <w:rPr>
                <w:rFonts w:ascii="Sylfaen" w:hAnsi="Sylfaen"/>
                <w:sz w:val="18"/>
                <w:szCs w:val="18"/>
                <w:lang w:val="hy-AM"/>
              </w:rPr>
              <w:t xml:space="preserve">Համայնքի ղեկավարի տեղակալ, </w:t>
            </w:r>
            <w:r w:rsidRPr="006D5977">
              <w:rPr>
                <w:rFonts w:ascii="Sylfaen" w:hAnsi="Sylfaen"/>
                <w:sz w:val="18"/>
                <w:szCs w:val="18"/>
                <w:lang w:val="ro-RO"/>
              </w:rPr>
              <w:t xml:space="preserve">Զորական գյուղի </w:t>
            </w:r>
            <w:r w:rsidRPr="006D5977">
              <w:rPr>
                <w:rFonts w:ascii="Sylfaen" w:hAnsi="Sylfaen"/>
                <w:sz w:val="18"/>
                <w:szCs w:val="18"/>
                <w:lang w:val="hy-AM"/>
              </w:rPr>
              <w:t>վարչական ղեկավար, «ԿՀՏ» ՀՈԱԿ-ի տնօրեն</w:t>
            </w:r>
          </w:p>
        </w:tc>
        <w:tc>
          <w:tcPr>
            <w:tcW w:w="1275" w:type="dxa"/>
          </w:tcPr>
          <w:p w:rsidR="00316098" w:rsidRPr="006D5977" w:rsidRDefault="00316098" w:rsidP="003C537C">
            <w:pPr>
              <w:rPr>
                <w:rFonts w:ascii="Sylfaen" w:hAnsi="Sylfaen"/>
                <w:b/>
                <w:sz w:val="18"/>
                <w:szCs w:val="18"/>
              </w:rPr>
            </w:pPr>
            <w:r w:rsidRPr="006D5977">
              <w:rPr>
                <w:rFonts w:ascii="Sylfaen" w:hAnsi="Sylfaen"/>
                <w:sz w:val="18"/>
                <w:szCs w:val="18"/>
                <w:lang w:val="hy-AM"/>
              </w:rPr>
              <w:t>2018թ. հունվար – 2018թ. դեկտեմբեր</w:t>
            </w:r>
          </w:p>
        </w:tc>
        <w:tc>
          <w:tcPr>
            <w:tcW w:w="1985" w:type="dxa"/>
          </w:tcPr>
          <w:p w:rsidR="00316098" w:rsidRPr="006D5977" w:rsidRDefault="00316098" w:rsidP="003C537C">
            <w:pPr>
              <w:rPr>
                <w:rFonts w:ascii="Sylfaen" w:hAnsi="Sylfaen"/>
                <w:sz w:val="18"/>
                <w:szCs w:val="18"/>
              </w:rPr>
            </w:pPr>
            <w:r w:rsidRPr="006D5977">
              <w:rPr>
                <w:rFonts w:ascii="Sylfaen" w:hAnsi="Sylfaen"/>
                <w:sz w:val="18"/>
                <w:szCs w:val="18"/>
              </w:rPr>
              <w:t>Ֆ</w:t>
            </w:r>
            <w:r w:rsidRPr="006D5977">
              <w:rPr>
                <w:rFonts w:ascii="Sylfaen" w:hAnsi="Sylfaen"/>
                <w:sz w:val="18"/>
                <w:szCs w:val="18"/>
                <w:lang w:val="hy-AM"/>
              </w:rPr>
              <w:t>ինանսական միջոցներ</w:t>
            </w:r>
            <w:r w:rsidRPr="006D5977">
              <w:rPr>
                <w:rFonts w:ascii="Sylfaen" w:hAnsi="Sylfaen"/>
                <w:sz w:val="18"/>
                <w:szCs w:val="18"/>
              </w:rPr>
              <w:t>ի անբավարարություն</w:t>
            </w:r>
          </w:p>
        </w:tc>
      </w:tr>
      <w:tr w:rsidR="00316098" w:rsidRPr="00314510" w:rsidTr="00C03B48">
        <w:trPr>
          <w:trHeight w:val="426"/>
        </w:trPr>
        <w:tc>
          <w:tcPr>
            <w:tcW w:w="1964" w:type="dxa"/>
          </w:tcPr>
          <w:p w:rsidR="00316098" w:rsidRPr="00316098" w:rsidRDefault="00316098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lastRenderedPageBreak/>
              <w:t>Միջանկյալ արդյունք</w:t>
            </w:r>
            <w:r w:rsidRPr="00316098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1.</w:t>
            </w:r>
          </w:p>
          <w:p w:rsidR="00316098" w:rsidRPr="00180F5E" w:rsidRDefault="00316098" w:rsidP="00674349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316098">
              <w:rPr>
                <w:rFonts w:ascii="Sylfaen" w:hAnsi="Sylfaen"/>
                <w:sz w:val="20"/>
                <w:szCs w:val="20"/>
                <w:lang w:val="hy-AM"/>
              </w:rPr>
              <w:t>Նորոգվել են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Կողբ և Զորական գյուղերի ճանապարհներ</w:t>
            </w:r>
            <w:r w:rsidRPr="00316098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316098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ճել է բնակչության բավարավածության աստիճանը </w:t>
            </w:r>
            <w:r w:rsidR="00674349">
              <w:rPr>
                <w:rFonts w:ascii="Sylfaen" w:hAnsi="Sylfaen"/>
                <w:sz w:val="20"/>
                <w:szCs w:val="20"/>
                <w:lang w:val="hy-AM"/>
              </w:rPr>
              <w:t>ճանապարհներ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 շահագործման որակից</w:t>
            </w:r>
          </w:p>
        </w:tc>
        <w:tc>
          <w:tcPr>
            <w:tcW w:w="2397" w:type="dxa"/>
          </w:tcPr>
          <w:p w:rsidR="00316098" w:rsidRPr="008A4616" w:rsidRDefault="00316098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Ելքային ցուցանիշներ </w:t>
            </w:r>
            <w:r w:rsidRPr="00EC0D4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(</w:t>
            </w: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քանակ, որակ, ժամկետ</w:t>
            </w:r>
            <w:r w:rsidRPr="00EC0D4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)</w:t>
            </w:r>
            <w:r w:rsidRPr="008A461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316098" w:rsidRPr="006D5977" w:rsidRDefault="00316098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  <w:r w:rsidRPr="006D597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674349" w:rsidRPr="006D597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674349" w:rsidRPr="0030309F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="00674349">
              <w:rPr>
                <w:rFonts w:ascii="Sylfaen" w:hAnsi="Sylfaen"/>
                <w:sz w:val="20"/>
                <w:szCs w:val="20"/>
                <w:lang w:val="hy-AM"/>
              </w:rPr>
              <w:t>սֆալտապատված</w:t>
            </w:r>
            <w:r w:rsidR="00674349" w:rsidRPr="006D597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674349">
              <w:rPr>
                <w:rFonts w:ascii="Sylfaen" w:hAnsi="Sylfaen"/>
                <w:sz w:val="20"/>
                <w:szCs w:val="20"/>
                <w:lang w:val="hy-AM"/>
              </w:rPr>
              <w:t>ճանապարհ</w:t>
            </w:r>
            <w:r w:rsidRPr="006D5977">
              <w:rPr>
                <w:rFonts w:ascii="Sylfaen" w:hAnsi="Sylfaen"/>
                <w:sz w:val="20"/>
                <w:szCs w:val="20"/>
                <w:lang w:val="hy-AM"/>
              </w:rPr>
              <w:t>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D597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մակերես</w:t>
            </w:r>
            <w:r w:rsidRPr="006D5977">
              <w:rPr>
                <w:rFonts w:ascii="Sylfaen" w:hAnsi="Sylfaen"/>
                <w:sz w:val="20"/>
                <w:szCs w:val="20"/>
                <w:lang w:val="hy-AM"/>
              </w:rPr>
              <w:t>ը -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D5977">
              <w:rPr>
                <w:rFonts w:ascii="Sylfaen" w:hAnsi="Sylfaen"/>
                <w:sz w:val="20"/>
                <w:szCs w:val="20"/>
                <w:lang w:val="hy-AM"/>
              </w:rPr>
              <w:t>85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</w:t>
            </w:r>
            <w:r w:rsidRPr="00EC0D46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2</w:t>
            </w:r>
          </w:p>
          <w:p w:rsidR="00316098" w:rsidRPr="006D5977" w:rsidRDefault="00316098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2.Հարթեցված, խճապատված և բարեկարգված ճանապարհների երկարությունը</w:t>
            </w:r>
            <w:r w:rsidRPr="006D597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–</w:t>
            </w:r>
            <w:r w:rsidRPr="0084309C">
              <w:rPr>
                <w:rFonts w:ascii="Sylfaen" w:hAnsi="Sylfaen"/>
                <w:sz w:val="20"/>
                <w:szCs w:val="20"/>
                <w:lang w:val="hy-AM"/>
              </w:rPr>
              <w:t>5,5</w:t>
            </w:r>
            <w:r w:rsidRPr="006D5977">
              <w:rPr>
                <w:rFonts w:ascii="Sylfaen" w:hAnsi="Sylfaen"/>
                <w:sz w:val="20"/>
                <w:szCs w:val="20"/>
                <w:lang w:val="hy-AM"/>
              </w:rPr>
              <w:t xml:space="preserve"> կմ</w:t>
            </w:r>
          </w:p>
          <w:p w:rsidR="00316098" w:rsidRPr="005F0A19" w:rsidRDefault="00316098" w:rsidP="003C537C">
            <w:pPr>
              <w:rPr>
                <w:rFonts w:ascii="Sylfaen" w:hAnsi="Sylfaen"/>
                <w:sz w:val="20"/>
                <w:szCs w:val="20"/>
                <w:lang w:val="ro-RO"/>
              </w:rPr>
            </w:pPr>
            <w:r w:rsidRPr="00EB786D">
              <w:rPr>
                <w:rFonts w:ascii="Sylfaen" w:hAnsi="Sylfaen"/>
                <w:sz w:val="20"/>
                <w:szCs w:val="20"/>
                <w:lang w:val="ro-RO"/>
              </w:rPr>
              <w:t>3.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 Բնակիչների </w:t>
            </w:r>
            <w:r w:rsidRPr="005F0A19">
              <w:rPr>
                <w:rFonts w:ascii="Sylfaen" w:hAnsi="Sylfaen"/>
                <w:sz w:val="20"/>
                <w:szCs w:val="20"/>
                <w:lang w:val="hy-AM"/>
              </w:rPr>
              <w:t xml:space="preserve">կարծիքը ասֆալտապատ և բարեկարգ </w:t>
            </w:r>
            <w:r w:rsidR="00674349">
              <w:rPr>
                <w:rFonts w:ascii="Sylfaen" w:hAnsi="Sylfaen"/>
                <w:sz w:val="20"/>
                <w:szCs w:val="20"/>
                <w:lang w:val="hy-AM"/>
              </w:rPr>
              <w:t>ճանապարհ</w:t>
            </w:r>
            <w:r w:rsidR="00674349" w:rsidRPr="00674349"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  <w:r w:rsidRPr="005F0A19">
              <w:rPr>
                <w:rFonts w:ascii="Sylfaen" w:hAnsi="Sylfaen"/>
                <w:sz w:val="20"/>
                <w:szCs w:val="20"/>
                <w:lang w:val="hy-AM"/>
              </w:rPr>
              <w:t xml:space="preserve">ի </w:t>
            </w:r>
            <w:r w:rsidRPr="007C5E32">
              <w:rPr>
                <w:rFonts w:ascii="Sylfaen" w:hAnsi="Sylfaen"/>
                <w:sz w:val="20"/>
                <w:szCs w:val="20"/>
                <w:lang w:val="hy-AM"/>
              </w:rPr>
              <w:t>վերաբերյալ</w:t>
            </w:r>
            <w:r w:rsidR="0084309C" w:rsidRPr="0084309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ro-RO"/>
              </w:rPr>
              <w:t>-</w:t>
            </w:r>
            <w:r w:rsidR="0084309C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ro-RO"/>
              </w:rPr>
              <w:t>բավարար</w:t>
            </w:r>
          </w:p>
          <w:p w:rsidR="00316098" w:rsidRPr="00EC0D46" w:rsidRDefault="00316098" w:rsidP="0084309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5F0A19">
              <w:rPr>
                <w:rFonts w:ascii="Sylfaen" w:hAnsi="Sylfaen"/>
                <w:sz w:val="20"/>
                <w:szCs w:val="20"/>
                <w:lang w:val="hy-AM"/>
              </w:rPr>
              <w:t>4.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7C5E32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–</w:t>
            </w:r>
            <w:r>
              <w:rPr>
                <w:rFonts w:ascii="Sylfaen" w:hAnsi="Sylfaen"/>
                <w:color w:val="FF0000"/>
                <w:sz w:val="20"/>
                <w:szCs w:val="20"/>
              </w:rPr>
              <w:t xml:space="preserve"> </w:t>
            </w:r>
            <w:r w:rsidRPr="0084309C">
              <w:rPr>
                <w:rFonts w:ascii="Sylfaen" w:hAnsi="Sylfaen"/>
                <w:sz w:val="20"/>
                <w:szCs w:val="20"/>
              </w:rPr>
              <w:t>1</w:t>
            </w:r>
            <w:r w:rsidR="0084309C">
              <w:rPr>
                <w:rFonts w:ascii="Sylfaen" w:hAnsi="Sylfaen"/>
                <w:sz w:val="20"/>
                <w:szCs w:val="20"/>
              </w:rPr>
              <w:t xml:space="preserve"> տարի</w:t>
            </w:r>
          </w:p>
        </w:tc>
        <w:tc>
          <w:tcPr>
            <w:tcW w:w="1843" w:type="dxa"/>
          </w:tcPr>
          <w:p w:rsidR="00316098" w:rsidRPr="008A4616" w:rsidRDefault="00316098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Տեղեկատվական աղբյուրներ</w:t>
            </w:r>
            <w:r w:rsidRPr="008A461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316098" w:rsidRPr="00ED6D1D" w:rsidRDefault="00316098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Ծրագրի գնահատման համակարգ,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ՄԳ կիսամյակային  տարեկան հաշվետվություններ</w:t>
            </w:r>
            <w:r w:rsidRPr="002C127F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աշխատակազմ, հաշվետվություններ, բնակիչներ, ՀԿ-ներ</w:t>
            </w:r>
          </w:p>
        </w:tc>
        <w:tc>
          <w:tcPr>
            <w:tcW w:w="1701" w:type="dxa"/>
          </w:tcPr>
          <w:p w:rsidR="00316098" w:rsidRPr="006D5977" w:rsidRDefault="00316098" w:rsidP="003C537C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D5977">
              <w:rPr>
                <w:rFonts w:ascii="Sylfaen" w:hAnsi="Sylfaen"/>
                <w:sz w:val="18"/>
                <w:szCs w:val="18"/>
                <w:lang w:val="hy-AM"/>
              </w:rPr>
              <w:t>Համայնքի ղեկավարի տեղակալ, վարչական ներկայացուցիչ, «ԿՀՏ» ՀՈԱԿ-ի տնօրեն</w:t>
            </w:r>
          </w:p>
        </w:tc>
        <w:tc>
          <w:tcPr>
            <w:tcW w:w="1275" w:type="dxa"/>
          </w:tcPr>
          <w:p w:rsidR="00316098" w:rsidRPr="006D5977" w:rsidRDefault="00316098" w:rsidP="003C537C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6D5977">
              <w:rPr>
                <w:rFonts w:ascii="Sylfaen" w:hAnsi="Sylfaen"/>
                <w:sz w:val="18"/>
                <w:szCs w:val="18"/>
                <w:lang w:val="hy-AM"/>
              </w:rPr>
              <w:t>2018թ. հունվար – 2018թ. դեկտեմբեր</w:t>
            </w:r>
          </w:p>
        </w:tc>
        <w:tc>
          <w:tcPr>
            <w:tcW w:w="1985" w:type="dxa"/>
          </w:tcPr>
          <w:p w:rsidR="00316098" w:rsidRPr="006D5977" w:rsidRDefault="00316098" w:rsidP="003C537C">
            <w:pPr>
              <w:ind w:right="-108"/>
              <w:rPr>
                <w:rFonts w:ascii="Sylfaen" w:hAnsi="Sylfaen"/>
                <w:sz w:val="18"/>
                <w:szCs w:val="18"/>
                <w:lang w:val="hy-AM"/>
              </w:rPr>
            </w:pPr>
            <w:r w:rsidRPr="006D5977">
              <w:rPr>
                <w:rFonts w:ascii="Sylfaen" w:hAnsi="Sylfaen"/>
                <w:sz w:val="18"/>
                <w:szCs w:val="18"/>
                <w:lang w:val="hy-AM"/>
              </w:rPr>
              <w:t xml:space="preserve">Ֆինանսական միջոցները առկա են եղել </w:t>
            </w:r>
          </w:p>
        </w:tc>
      </w:tr>
      <w:tr w:rsidR="00316098" w:rsidRPr="00314510" w:rsidTr="003C537C">
        <w:trPr>
          <w:trHeight w:val="426"/>
        </w:trPr>
        <w:tc>
          <w:tcPr>
            <w:tcW w:w="6204" w:type="dxa"/>
            <w:gridSpan w:val="3"/>
          </w:tcPr>
          <w:p w:rsidR="00316098" w:rsidRPr="008A4616" w:rsidRDefault="00316098" w:rsidP="003C537C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</w:pPr>
            <w:r w:rsidRPr="008A4616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 xml:space="preserve">Միջոցառումներ </w:t>
            </w:r>
            <w:r w:rsidRPr="00D551B8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(</w:t>
            </w:r>
            <w:r w:rsidRPr="008A4616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գործողություններ</w:t>
            </w:r>
            <w:r w:rsidRPr="00D551B8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)</w:t>
            </w:r>
          </w:p>
          <w:p w:rsidR="00316098" w:rsidRDefault="00316098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1.Նորոգման և բարեկարգման կարիք ունեցող ճանապարհների նախահաշվային փաստաթղթերի կազմում</w:t>
            </w:r>
          </w:p>
          <w:p w:rsidR="00316098" w:rsidRDefault="00316098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2. Կատարվող աշխատանքների որակի նկատմամբ վերահսկողության սահմանում </w:t>
            </w:r>
          </w:p>
          <w:p w:rsidR="00316098" w:rsidRPr="00510F33" w:rsidRDefault="00316098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3. Կատարված աշխատանքների արդյունքի վերաբերյալ արձանագրության  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ակտի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կազմում, քննարկում և հաստատում</w:t>
            </w:r>
          </w:p>
        </w:tc>
        <w:tc>
          <w:tcPr>
            <w:tcW w:w="4961" w:type="dxa"/>
            <w:gridSpan w:val="3"/>
          </w:tcPr>
          <w:p w:rsidR="00316098" w:rsidRPr="008A4616" w:rsidRDefault="00316098" w:rsidP="003C537C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4616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316098" w:rsidRPr="00B67DFE" w:rsidRDefault="00316098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1.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Համայնքի բյուջե</w:t>
            </w:r>
            <w:r w:rsidRPr="00452A62">
              <w:rPr>
                <w:rFonts w:ascii="Sylfaen" w:hAnsi="Sylfaen"/>
                <w:sz w:val="20"/>
                <w:szCs w:val="20"/>
                <w:lang w:val="hy-AM"/>
              </w:rPr>
              <w:t>ով նախատեսված ծախսեր՝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D582D">
              <w:rPr>
                <w:rFonts w:ascii="Sylfaen" w:hAnsi="Sylfaen"/>
                <w:b/>
                <w:sz w:val="20"/>
                <w:szCs w:val="20"/>
                <w:lang w:val="hy-AM"/>
              </w:rPr>
              <w:t>1000,0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հազ. դրամ </w:t>
            </w:r>
          </w:p>
          <w:p w:rsidR="00316098" w:rsidRDefault="00316098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2. «Կողբի համայնքային տնտեսություն» ՀՈԱԿ-ի 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գույք, աշխատուժ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և տեխնիկական միջոցներ</w:t>
            </w:r>
          </w:p>
          <w:p w:rsidR="00316098" w:rsidRPr="00B67DFE" w:rsidRDefault="00316098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072CBC">
              <w:rPr>
                <w:rFonts w:ascii="Sylfaen" w:hAnsi="Sylfaen"/>
                <w:b/>
                <w:sz w:val="20"/>
                <w:lang w:val="hy-AM"/>
              </w:rPr>
              <w:t xml:space="preserve">                                             </w:t>
            </w:r>
          </w:p>
        </w:tc>
      </w:tr>
      <w:tr w:rsidR="00316098" w:rsidRPr="00C03B48" w:rsidTr="00316098">
        <w:trPr>
          <w:trHeight w:val="260"/>
        </w:trPr>
        <w:tc>
          <w:tcPr>
            <w:tcW w:w="11165" w:type="dxa"/>
            <w:gridSpan w:val="6"/>
            <w:shd w:val="clear" w:color="auto" w:fill="B8CCE4" w:themeFill="accent1" w:themeFillTint="66"/>
          </w:tcPr>
          <w:p w:rsidR="00316098" w:rsidRPr="004A28E8" w:rsidRDefault="00316098" w:rsidP="003C537C">
            <w:pPr>
              <w:rPr>
                <w:rFonts w:ascii="Sylfaen" w:hAnsi="Sylfaen"/>
                <w:b/>
                <w:i/>
                <w:sz w:val="20"/>
                <w:szCs w:val="20"/>
              </w:rPr>
            </w:pPr>
            <w:r w:rsidRPr="004A28E8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Ոլորտ </w:t>
            </w:r>
            <w:r w:rsidRPr="004A28E8">
              <w:rPr>
                <w:rFonts w:ascii="Sylfaen" w:hAnsi="Sylfaen"/>
                <w:b/>
                <w:i/>
                <w:sz w:val="20"/>
                <w:szCs w:val="20"/>
              </w:rPr>
              <w:t xml:space="preserve">8. </w:t>
            </w:r>
            <w:r w:rsidRPr="004A28E8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Կրթություն</w:t>
            </w:r>
          </w:p>
        </w:tc>
      </w:tr>
      <w:tr w:rsidR="00316098" w:rsidRPr="00314510" w:rsidTr="003C537C">
        <w:trPr>
          <w:trHeight w:val="426"/>
        </w:trPr>
        <w:tc>
          <w:tcPr>
            <w:tcW w:w="6204" w:type="dxa"/>
            <w:gridSpan w:val="3"/>
          </w:tcPr>
          <w:p w:rsidR="00316098" w:rsidRPr="008A4616" w:rsidRDefault="00316098" w:rsidP="003C537C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4616">
              <w:rPr>
                <w:rFonts w:ascii="Sylfaen" w:hAnsi="Sylfaen"/>
                <w:b/>
                <w:sz w:val="20"/>
                <w:szCs w:val="20"/>
                <w:lang w:val="hy-AM"/>
              </w:rPr>
              <w:t>Ոլորտային նպատակ.</w:t>
            </w:r>
          </w:p>
          <w:p w:rsidR="00316098" w:rsidRPr="000125F8" w:rsidRDefault="00316098" w:rsidP="003C537C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0125F8">
              <w:rPr>
                <w:rFonts w:ascii="Sylfaen" w:hAnsi="Sylfaen"/>
                <w:sz w:val="20"/>
                <w:szCs w:val="20"/>
                <w:lang w:val="hy-AM"/>
              </w:rPr>
              <w:t>Բարձրացնել համայնքում կրթության որակը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և մատչելիությունը</w:t>
            </w:r>
            <w:r w:rsidRPr="000125F8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4961" w:type="dxa"/>
            <w:gridSpan w:val="3"/>
          </w:tcPr>
          <w:p w:rsidR="00316098" w:rsidRPr="008A4616" w:rsidRDefault="00316098" w:rsidP="003C537C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4616">
              <w:rPr>
                <w:rFonts w:ascii="Sylfaen" w:hAnsi="Sylfaen"/>
                <w:b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</w:p>
          <w:p w:rsidR="00316098" w:rsidRPr="000125F8" w:rsidRDefault="00316098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A4616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  <w:r w:rsidR="0084309C" w:rsidRPr="0084309C">
              <w:rPr>
                <w:rFonts w:ascii="Sylfaen" w:hAnsi="Sylfaen"/>
                <w:sz w:val="20"/>
                <w:szCs w:val="20"/>
                <w:lang w:val="hy-AM"/>
              </w:rPr>
              <w:t>Գործող ն</w:t>
            </w:r>
            <w:r w:rsidRPr="008A4616">
              <w:rPr>
                <w:rFonts w:ascii="Sylfaen" w:hAnsi="Sylfaen"/>
                <w:sz w:val="20"/>
                <w:szCs w:val="20"/>
                <w:lang w:val="hy-AM"/>
              </w:rPr>
              <w:t xml:space="preserve">ախադպրոցական </w:t>
            </w:r>
            <w:r w:rsidRPr="000125F8">
              <w:rPr>
                <w:rFonts w:ascii="Sylfaen" w:hAnsi="Sylfaen"/>
                <w:sz w:val="20"/>
                <w:szCs w:val="20"/>
                <w:lang w:val="hy-AM"/>
              </w:rPr>
              <w:t xml:space="preserve">կրթական </w:t>
            </w:r>
            <w:r w:rsidRPr="008A4616">
              <w:rPr>
                <w:rFonts w:ascii="Sylfaen" w:hAnsi="Sylfaen"/>
                <w:sz w:val="20"/>
                <w:szCs w:val="20"/>
                <w:lang w:val="hy-AM"/>
              </w:rPr>
              <w:t>հաստատությունների թիվը</w:t>
            </w:r>
            <w:r w:rsidR="0084309C" w:rsidRPr="0084309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125F8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="0084309C" w:rsidRPr="0084309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125F8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  <w:p w:rsidR="0084309C" w:rsidRPr="0084309C" w:rsidRDefault="00316098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A4616">
              <w:rPr>
                <w:rFonts w:ascii="Sylfaen" w:hAnsi="Sylfaen"/>
                <w:sz w:val="20"/>
                <w:szCs w:val="20"/>
                <w:lang w:val="hy-AM"/>
              </w:rPr>
              <w:t xml:space="preserve">2.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Նախադպրոցական և արտադպրոցական հաստատություններում ընդգրկվածությունից և կրթության որակից ծնողների բավարարվածությունը 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Pr="007F6FC6">
              <w:rPr>
                <w:rFonts w:ascii="Sylfaen" w:hAnsi="Sylfaen"/>
                <w:sz w:val="20"/>
                <w:szCs w:val="20"/>
                <w:lang w:val="hy-AM"/>
              </w:rPr>
              <w:t>սոց. հարցումներ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  <w:r w:rsidRPr="000125F8">
              <w:rPr>
                <w:rFonts w:ascii="Sylfaen" w:hAnsi="Sylfaen"/>
                <w:sz w:val="20"/>
                <w:szCs w:val="20"/>
                <w:lang w:val="hy-AM"/>
              </w:rPr>
              <w:t xml:space="preserve"> - </w:t>
            </w:r>
            <w:r w:rsidR="0084309C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լավ</w:t>
            </w:r>
            <w:r w:rsidR="0084309C" w:rsidRPr="008A461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316098" w:rsidRPr="008A4616" w:rsidRDefault="00316098" w:rsidP="003C537C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A4616">
              <w:rPr>
                <w:rFonts w:ascii="Sylfaen" w:hAnsi="Sylfaen"/>
                <w:sz w:val="20"/>
                <w:szCs w:val="20"/>
                <w:lang w:val="hy-AM"/>
              </w:rPr>
              <w:t xml:space="preserve"> 3.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«Թումո» ուսումնական կենտրոնի առկայությունը համայնքում</w:t>
            </w:r>
            <w:r w:rsidRPr="000125F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–</w:t>
            </w:r>
            <w:r w:rsidRPr="000125F8">
              <w:rPr>
                <w:rFonts w:ascii="Sylfaen" w:hAnsi="Sylfaen"/>
                <w:sz w:val="20"/>
                <w:szCs w:val="20"/>
                <w:lang w:val="hy-AM"/>
              </w:rPr>
              <w:t xml:space="preserve"> առկա է</w:t>
            </w:r>
          </w:p>
        </w:tc>
      </w:tr>
      <w:tr w:rsidR="00316098" w:rsidRPr="00C03B48" w:rsidTr="00316098">
        <w:trPr>
          <w:trHeight w:val="426"/>
        </w:trPr>
        <w:tc>
          <w:tcPr>
            <w:tcW w:w="11165" w:type="dxa"/>
            <w:gridSpan w:val="6"/>
            <w:shd w:val="clear" w:color="auto" w:fill="B8CCE4" w:themeFill="accent1" w:themeFillTint="66"/>
          </w:tcPr>
          <w:p w:rsidR="00316098" w:rsidRPr="004A28E8" w:rsidRDefault="00316098" w:rsidP="00316098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4A28E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Ծրագիր 1. </w:t>
            </w:r>
            <w:r w:rsidRPr="004A28E8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Համայնքում նախադպրոցական կրթության  ծառայության մատուցում</w:t>
            </w:r>
            <w:r w:rsidRPr="004A28E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</w:p>
          <w:p w:rsidR="00316098" w:rsidRPr="00F2369C" w:rsidRDefault="00316098" w:rsidP="0031609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A28E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4A28E8">
              <w:rPr>
                <w:rFonts w:ascii="Sylfaen" w:hAnsi="Sylfaen"/>
                <w:b/>
                <w:sz w:val="20"/>
                <w:szCs w:val="20"/>
              </w:rPr>
              <w:t xml:space="preserve">Բնակավայրերը՝ </w:t>
            </w:r>
            <w:r w:rsidRPr="004A28E8">
              <w:rPr>
                <w:rFonts w:ascii="Sylfaen" w:hAnsi="Sylfaen"/>
                <w:b/>
                <w:sz w:val="20"/>
                <w:szCs w:val="20"/>
                <w:lang w:val="hy-AM"/>
              </w:rPr>
              <w:t>Կողբ,  Զորական</w:t>
            </w:r>
          </w:p>
        </w:tc>
      </w:tr>
      <w:tr w:rsidR="00316098" w:rsidRPr="00C03B48" w:rsidTr="00C03B48">
        <w:trPr>
          <w:trHeight w:val="426"/>
        </w:trPr>
        <w:tc>
          <w:tcPr>
            <w:tcW w:w="1964" w:type="dxa"/>
          </w:tcPr>
          <w:p w:rsidR="00316098" w:rsidRPr="008A4616" w:rsidRDefault="00316098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Ծրագրի նպատակ</w:t>
            </w:r>
            <w:r w:rsidRPr="008A461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316098" w:rsidRPr="008A4616" w:rsidRDefault="00316098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Ապահովել համայնքի բնակչությանը նախադպրոցական կրթության ծառայությունների մատուցումը և հասանելիությունը</w:t>
            </w:r>
          </w:p>
        </w:tc>
        <w:tc>
          <w:tcPr>
            <w:tcW w:w="2397" w:type="dxa"/>
          </w:tcPr>
          <w:p w:rsidR="00316098" w:rsidRPr="00912919" w:rsidRDefault="00316098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Ծրագրի ազդեցության </w:t>
            </w:r>
            <w:r w:rsidRPr="00EC0D4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(վերջնական արդյունքի)</w:t>
            </w: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ցուցանիշ</w:t>
            </w:r>
            <w:r w:rsidRPr="00912919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316098" w:rsidRPr="00912919" w:rsidRDefault="00316098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Ապահովվել է համայնքի բնակչությանը նախադպրոցական կրթության ծառայությունների մատուցումը և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>հասանելիությունը</w:t>
            </w:r>
            <w:r w:rsidRPr="001E1F9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 w:rsidR="0084309C" w:rsidRPr="0084309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–</w:t>
            </w:r>
            <w:r w:rsidRPr="0084309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 w:rsidRPr="0084309C">
              <w:rPr>
                <w:rFonts w:ascii="Sylfaen" w:hAnsi="Sylfaen"/>
                <w:sz w:val="20"/>
                <w:szCs w:val="20"/>
                <w:lang w:val="hy-AM"/>
              </w:rPr>
              <w:t>90</w:t>
            </w:r>
            <w:r w:rsidR="0084309C" w:rsidRPr="0084309C">
              <w:rPr>
                <w:rFonts w:ascii="Sylfaen" w:hAnsi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DA3904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%</w:t>
            </w:r>
          </w:p>
        </w:tc>
        <w:tc>
          <w:tcPr>
            <w:tcW w:w="1843" w:type="dxa"/>
          </w:tcPr>
          <w:p w:rsidR="00316098" w:rsidRPr="00912919" w:rsidRDefault="00316098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lastRenderedPageBreak/>
              <w:t>Ծրագրի գնահատման համակարգ</w:t>
            </w:r>
            <w:r w:rsidRPr="00912919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316098" w:rsidRPr="00912919" w:rsidRDefault="00316098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ՄԳ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կիսամյակային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և տարեկան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հաշվետվություններ</w:t>
            </w:r>
          </w:p>
        </w:tc>
        <w:tc>
          <w:tcPr>
            <w:tcW w:w="1701" w:type="dxa"/>
          </w:tcPr>
          <w:p w:rsidR="00316098" w:rsidRPr="007C5E32" w:rsidRDefault="00316098" w:rsidP="003C537C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7C5E32">
              <w:rPr>
                <w:rFonts w:ascii="Sylfaen" w:hAnsi="Sylfaen"/>
                <w:sz w:val="18"/>
                <w:szCs w:val="18"/>
                <w:lang w:val="hy-AM"/>
              </w:rPr>
              <w:t xml:space="preserve">Համայնքի ղեկավար, </w:t>
            </w:r>
            <w:r w:rsidRPr="009454D7">
              <w:rPr>
                <w:rFonts w:ascii="Sylfaen" w:hAnsi="Sylfaen"/>
                <w:sz w:val="18"/>
                <w:szCs w:val="18"/>
                <w:lang w:val="hy-AM"/>
              </w:rPr>
              <w:t xml:space="preserve">ՆՈՒՀ </w:t>
            </w:r>
            <w:r w:rsidRPr="007C5E32">
              <w:rPr>
                <w:rFonts w:ascii="Sylfaen" w:hAnsi="Sylfaen"/>
                <w:sz w:val="18"/>
                <w:szCs w:val="18"/>
                <w:lang w:val="hy-AM"/>
              </w:rPr>
              <w:t>ՀՈԱԿ-ների տնօրեններ, վարչական ղեկավար</w:t>
            </w:r>
          </w:p>
          <w:p w:rsidR="00316098" w:rsidRPr="007C5E32" w:rsidRDefault="00316098" w:rsidP="003C537C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</w:tcPr>
          <w:p w:rsidR="00316098" w:rsidRPr="007C5E32" w:rsidRDefault="00316098" w:rsidP="003C537C">
            <w:pPr>
              <w:rPr>
                <w:rFonts w:ascii="Sylfaen" w:hAnsi="Sylfaen"/>
                <w:b/>
                <w:sz w:val="18"/>
                <w:szCs w:val="18"/>
              </w:rPr>
            </w:pPr>
            <w:r w:rsidRPr="007C5E32">
              <w:rPr>
                <w:rFonts w:ascii="Sylfaen" w:hAnsi="Sylfaen"/>
                <w:sz w:val="18"/>
                <w:szCs w:val="18"/>
                <w:lang w:val="hy-AM"/>
              </w:rPr>
              <w:t>2018թ. հունվար – 2018թ. դեկտեմբեր</w:t>
            </w:r>
          </w:p>
        </w:tc>
        <w:tc>
          <w:tcPr>
            <w:tcW w:w="1985" w:type="dxa"/>
          </w:tcPr>
          <w:p w:rsidR="00316098" w:rsidRPr="007C5E32" w:rsidRDefault="00316098" w:rsidP="003C537C">
            <w:pPr>
              <w:rPr>
                <w:rFonts w:ascii="Sylfaen" w:hAnsi="Sylfaen"/>
                <w:sz w:val="18"/>
                <w:szCs w:val="18"/>
              </w:rPr>
            </w:pPr>
            <w:r w:rsidRPr="007C5E32">
              <w:rPr>
                <w:rFonts w:ascii="Sylfaen" w:hAnsi="Sylfaen"/>
                <w:sz w:val="18"/>
                <w:szCs w:val="18"/>
              </w:rPr>
              <w:t>Ֆ</w:t>
            </w:r>
            <w:r w:rsidRPr="007C5E32">
              <w:rPr>
                <w:rFonts w:ascii="Sylfaen" w:hAnsi="Sylfaen"/>
                <w:sz w:val="18"/>
                <w:szCs w:val="18"/>
                <w:lang w:val="hy-AM"/>
              </w:rPr>
              <w:t>ինանսական միջոցներ</w:t>
            </w:r>
            <w:r w:rsidRPr="007C5E32">
              <w:rPr>
                <w:rFonts w:ascii="Sylfaen" w:hAnsi="Sylfaen"/>
                <w:sz w:val="18"/>
                <w:szCs w:val="18"/>
              </w:rPr>
              <w:t>ի անբավարարություն</w:t>
            </w:r>
          </w:p>
        </w:tc>
      </w:tr>
      <w:tr w:rsidR="003D294A" w:rsidRPr="00C03B48" w:rsidTr="00372B68">
        <w:trPr>
          <w:trHeight w:val="269"/>
        </w:trPr>
        <w:tc>
          <w:tcPr>
            <w:tcW w:w="1964" w:type="dxa"/>
          </w:tcPr>
          <w:p w:rsidR="003D294A" w:rsidRPr="003D294A" w:rsidRDefault="003D294A" w:rsidP="003C537C">
            <w:pPr>
              <w:ind w:hanging="70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lastRenderedPageBreak/>
              <w:t>Միջանկյալ արդյունք</w:t>
            </w:r>
            <w:r w:rsidRPr="003D294A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1.</w:t>
            </w:r>
          </w:p>
          <w:p w:rsidR="003D294A" w:rsidRPr="00180F5E" w:rsidRDefault="003D294A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Ապահով</w:t>
            </w:r>
            <w:r w:rsidRPr="003D294A">
              <w:rPr>
                <w:rFonts w:ascii="Sylfaen" w:hAnsi="Sylfaen"/>
                <w:sz w:val="20"/>
                <w:szCs w:val="20"/>
                <w:lang w:val="hy-AM"/>
              </w:rPr>
              <w:t>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ել </w:t>
            </w:r>
            <w:r w:rsidRPr="003D294A">
              <w:rPr>
                <w:rFonts w:ascii="Sylfaen" w:hAnsi="Sylfaen"/>
                <w:sz w:val="20"/>
                <w:szCs w:val="20"/>
                <w:lang w:val="hy-AM"/>
              </w:rPr>
              <w:t xml:space="preserve">է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նախադպրոցական հաստատությունների </w:t>
            </w:r>
            <w:r w:rsidRPr="003D294A">
              <w:rPr>
                <w:rFonts w:ascii="Sylfaen" w:hAnsi="Sylfaen"/>
                <w:sz w:val="20"/>
                <w:szCs w:val="20"/>
                <w:lang w:val="hy-AM"/>
              </w:rPr>
              <w:t xml:space="preserve">բնականոն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գործունեությունը</w:t>
            </w:r>
          </w:p>
        </w:tc>
        <w:tc>
          <w:tcPr>
            <w:tcW w:w="2397" w:type="dxa"/>
          </w:tcPr>
          <w:p w:rsidR="003D294A" w:rsidRPr="008A4616" w:rsidRDefault="003D294A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Ելքային ցուցանիշներ </w:t>
            </w:r>
            <w:r w:rsidRPr="00EC0D4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(</w:t>
            </w: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քանակ, որակ, ժամկետ</w:t>
            </w:r>
            <w:r w:rsidRPr="00EC0D4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)</w:t>
            </w:r>
            <w:r w:rsidRPr="008A461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3D294A" w:rsidRPr="00EC0D46" w:rsidRDefault="003D294A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  <w:r w:rsidRPr="009454D7">
              <w:rPr>
                <w:rFonts w:ascii="Sylfaen" w:hAnsi="Sylfaen"/>
                <w:sz w:val="20"/>
                <w:szCs w:val="20"/>
                <w:lang w:val="hy-AM"/>
              </w:rPr>
              <w:t xml:space="preserve"> ՆՈՒՀ ՀՈԱԿ-ների </w:t>
            </w:r>
            <w:r w:rsidRPr="00D551B8">
              <w:rPr>
                <w:rFonts w:ascii="Sylfaen" w:hAnsi="Sylfaen"/>
                <w:sz w:val="20"/>
                <w:szCs w:val="20"/>
                <w:lang w:val="hy-AM"/>
              </w:rPr>
              <w:t xml:space="preserve">թիվը՝ 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  <w:p w:rsidR="003D294A" w:rsidRPr="00EC0D46" w:rsidRDefault="003D294A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2. ՆՈՒՀ-ի խմբերի թիվը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՝ 6</w:t>
            </w:r>
          </w:p>
          <w:p w:rsidR="003D294A" w:rsidRPr="00EC0D46" w:rsidRDefault="001358FE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358FE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="003D294A">
              <w:rPr>
                <w:rFonts w:ascii="Sylfaen" w:hAnsi="Sylfaen"/>
                <w:sz w:val="20"/>
                <w:szCs w:val="20"/>
                <w:lang w:val="hy-AM"/>
              </w:rPr>
              <w:t xml:space="preserve">. ՆՈՒՀ-ի </w:t>
            </w:r>
            <w:r w:rsidR="003D294A" w:rsidRPr="009454D7">
              <w:rPr>
                <w:rFonts w:ascii="Sylfaen" w:hAnsi="Sylfaen"/>
                <w:sz w:val="20"/>
                <w:szCs w:val="20"/>
                <w:lang w:val="hy-AM"/>
              </w:rPr>
              <w:t>դ</w:t>
            </w:r>
            <w:r w:rsidR="003D294A">
              <w:rPr>
                <w:rFonts w:ascii="Sylfaen" w:hAnsi="Sylfaen"/>
                <w:sz w:val="20"/>
                <w:szCs w:val="20"/>
                <w:lang w:val="hy-AM"/>
              </w:rPr>
              <w:t>աստիարակների թիվը</w:t>
            </w:r>
            <w:r w:rsidR="003D294A" w:rsidRPr="00EC0D46">
              <w:rPr>
                <w:rFonts w:ascii="Sylfaen" w:hAnsi="Sylfaen"/>
                <w:sz w:val="20"/>
                <w:szCs w:val="20"/>
                <w:lang w:val="hy-AM"/>
              </w:rPr>
              <w:t>՝ 11</w:t>
            </w:r>
          </w:p>
          <w:p w:rsidR="003D294A" w:rsidRPr="00EC0D46" w:rsidRDefault="001358FE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358FE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="003D294A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  <w:r w:rsidR="003D294A" w:rsidRPr="009454D7">
              <w:rPr>
                <w:rFonts w:ascii="Sylfaen" w:hAnsi="Sylfaen"/>
                <w:sz w:val="20"/>
                <w:szCs w:val="20"/>
                <w:lang w:val="hy-AM"/>
              </w:rPr>
              <w:t xml:space="preserve"> ՆՈՒՀ ՀՈԱԿ-ներ </w:t>
            </w:r>
            <w:r w:rsidR="003D294A">
              <w:rPr>
                <w:rFonts w:ascii="Sylfaen" w:hAnsi="Sylfaen"/>
                <w:sz w:val="20"/>
                <w:szCs w:val="20"/>
                <w:lang w:val="hy-AM"/>
              </w:rPr>
              <w:t>հաճախող երեխաների թիվը</w:t>
            </w:r>
            <w:r w:rsidR="003D294A" w:rsidRPr="00EC0D46">
              <w:rPr>
                <w:rFonts w:ascii="Sylfaen" w:hAnsi="Sylfaen"/>
                <w:sz w:val="20"/>
                <w:szCs w:val="20"/>
                <w:lang w:val="hy-AM"/>
              </w:rPr>
              <w:t>՝ 178</w:t>
            </w:r>
          </w:p>
          <w:p w:rsidR="003D294A" w:rsidRPr="00EC0D46" w:rsidRDefault="001358FE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358FE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  <w:r w:rsidR="003D294A">
              <w:rPr>
                <w:rFonts w:ascii="Sylfaen" w:hAnsi="Sylfaen"/>
                <w:sz w:val="20"/>
                <w:szCs w:val="20"/>
                <w:lang w:val="hy-AM"/>
              </w:rPr>
              <w:t>.Մեկ երեխայի սննդի օրեկան ծախսը</w:t>
            </w:r>
            <w:r w:rsidR="003D294A" w:rsidRPr="00EC0D46">
              <w:rPr>
                <w:rFonts w:ascii="Sylfaen" w:hAnsi="Sylfaen"/>
                <w:sz w:val="20"/>
                <w:szCs w:val="20"/>
                <w:lang w:val="hy-AM"/>
              </w:rPr>
              <w:t>՝ 180 դրամ</w:t>
            </w:r>
          </w:p>
          <w:p w:rsidR="003D294A" w:rsidRPr="00EC0D46" w:rsidRDefault="001358FE" w:rsidP="003C537C">
            <w:pPr>
              <w:tabs>
                <w:tab w:val="left" w:pos="1735"/>
              </w:tabs>
              <w:ind w:right="-108"/>
              <w:rPr>
                <w:rFonts w:ascii="Sylfaen" w:hAnsi="Sylfaen"/>
                <w:sz w:val="20"/>
                <w:szCs w:val="20"/>
                <w:lang w:val="hy-AM"/>
              </w:rPr>
            </w:pPr>
            <w:r w:rsidRPr="001358FE">
              <w:rPr>
                <w:rFonts w:ascii="Sylfaen" w:hAnsi="Sylfaen"/>
                <w:sz w:val="20"/>
                <w:szCs w:val="20"/>
                <w:lang w:val="hy-AM"/>
              </w:rPr>
              <w:t>6</w:t>
            </w:r>
            <w:r w:rsidR="003D294A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  <w:r w:rsidR="001721C4">
              <w:rPr>
                <w:rFonts w:ascii="Sylfaen" w:hAnsi="Sylfaen"/>
                <w:sz w:val="20"/>
                <w:szCs w:val="20"/>
                <w:lang w:val="hy-AM"/>
              </w:rPr>
              <w:t>Մատուցվ</w:t>
            </w:r>
            <w:r w:rsidR="001721C4" w:rsidRPr="001721C4">
              <w:rPr>
                <w:rFonts w:ascii="Sylfaen" w:hAnsi="Sylfaen"/>
                <w:sz w:val="20"/>
                <w:szCs w:val="20"/>
                <w:lang w:val="hy-AM"/>
              </w:rPr>
              <w:t xml:space="preserve">ած </w:t>
            </w:r>
            <w:r w:rsidR="003D294A">
              <w:rPr>
                <w:rFonts w:ascii="Sylfaen" w:hAnsi="Sylfaen"/>
                <w:sz w:val="20"/>
                <w:szCs w:val="20"/>
                <w:lang w:val="hy-AM"/>
              </w:rPr>
              <w:t>ծառայությունների համապատասխանությունը նախադպրոցական կրթության մասին օրենքի պահանջներին և սահմանված չափորոշիչներին</w:t>
            </w:r>
            <w:r w:rsidR="003D294A" w:rsidRPr="009454D7">
              <w:rPr>
                <w:rFonts w:ascii="Sylfaen" w:hAnsi="Sylfaen"/>
                <w:sz w:val="20"/>
                <w:szCs w:val="20"/>
                <w:lang w:val="hy-AM"/>
              </w:rPr>
              <w:t xml:space="preserve"> - 97</w:t>
            </w:r>
            <w:r w:rsidR="003D294A"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%</w:t>
            </w:r>
          </w:p>
          <w:p w:rsidR="00850E41" w:rsidRPr="00850E41" w:rsidRDefault="001358FE" w:rsidP="001721C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358FE">
              <w:rPr>
                <w:rFonts w:ascii="Sylfaen" w:hAnsi="Sylfaen"/>
                <w:sz w:val="20"/>
                <w:szCs w:val="20"/>
                <w:lang w:val="hy-AM"/>
              </w:rPr>
              <w:t>7</w:t>
            </w:r>
            <w:r w:rsidR="003D294A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  <w:r w:rsidR="00850E41" w:rsidRPr="00850E41">
              <w:rPr>
                <w:rFonts w:ascii="Sylfaen" w:hAnsi="Sylfaen"/>
                <w:sz w:val="20"/>
                <w:szCs w:val="20"/>
                <w:lang w:val="hy-AM"/>
              </w:rPr>
              <w:t xml:space="preserve"> Տարվա ընթացքում նախադպրոցական կրթության մատուցման օրերի թիվը՝ 217 </w:t>
            </w:r>
          </w:p>
          <w:p w:rsidR="003D294A" w:rsidRPr="0084309C" w:rsidRDefault="001358FE" w:rsidP="001721C4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358FE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  <w:r w:rsidR="003D294A" w:rsidRPr="00EC0D46">
              <w:rPr>
                <w:rFonts w:ascii="Sylfaen" w:hAnsi="Sylfaen"/>
                <w:sz w:val="20"/>
                <w:szCs w:val="20"/>
                <w:lang w:val="hy-AM"/>
              </w:rPr>
              <w:t>. Ծնողների բավարարվածության աստիճանը մատուցվ</w:t>
            </w:r>
            <w:r w:rsidR="001721C4" w:rsidRPr="001721C4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="003D294A"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ծառայությունների որակից</w:t>
            </w:r>
            <w:r w:rsidR="003D294A" w:rsidRPr="009454D7">
              <w:rPr>
                <w:rFonts w:ascii="Sylfaen" w:hAnsi="Sylfaen"/>
                <w:sz w:val="20"/>
                <w:szCs w:val="20"/>
                <w:lang w:val="hy-AM"/>
              </w:rPr>
              <w:t xml:space="preserve"> - </w:t>
            </w:r>
            <w:r w:rsidR="0084309C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շատ</w:t>
            </w:r>
            <w:r w:rsidR="0084309C"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84309C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84309C" w:rsidRPr="0084309C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 </w:t>
            </w:r>
          </w:p>
        </w:tc>
        <w:tc>
          <w:tcPr>
            <w:tcW w:w="1843" w:type="dxa"/>
          </w:tcPr>
          <w:p w:rsidR="003D294A" w:rsidRPr="008A4616" w:rsidRDefault="003D294A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Տեղեկատվական աղբյուրներ</w:t>
            </w:r>
            <w:r w:rsidRPr="008A461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3D294A" w:rsidRPr="00ED6D1D" w:rsidRDefault="003D294A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9454D7">
              <w:rPr>
                <w:rFonts w:ascii="Sylfaen" w:hAnsi="Sylfaen"/>
                <w:sz w:val="20"/>
                <w:szCs w:val="20"/>
                <w:lang w:val="hy-AM"/>
              </w:rPr>
              <w:t>ՆՈՒՀ ՀՈԱԿ-ների տնօրեններ,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վարչական ներկայացուցիչ, համայնքապետարանի աշխատակազմ, 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ՄԳ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կիսամյակային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և տարեկան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հաշվետվություններ, բնակիչներ և ծնողնեևր</w:t>
            </w:r>
          </w:p>
        </w:tc>
        <w:tc>
          <w:tcPr>
            <w:tcW w:w="1701" w:type="dxa"/>
          </w:tcPr>
          <w:p w:rsidR="003D294A" w:rsidRPr="003D294A" w:rsidRDefault="003D294A" w:rsidP="003C537C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3D294A">
              <w:rPr>
                <w:rFonts w:ascii="Sylfaen" w:hAnsi="Sylfaen"/>
                <w:sz w:val="18"/>
                <w:szCs w:val="18"/>
                <w:lang w:val="hy-AM"/>
              </w:rPr>
              <w:t>Համայնքի ղեկավար, վարչական ղեկավար, ՆՈՒՀ ՀՈԱԿ-ների տնօրեններ, համայնքի ղեկավար, վարչական ներկայացուցիչ</w:t>
            </w:r>
          </w:p>
        </w:tc>
        <w:tc>
          <w:tcPr>
            <w:tcW w:w="1275" w:type="dxa"/>
          </w:tcPr>
          <w:p w:rsidR="003D294A" w:rsidRPr="003D294A" w:rsidRDefault="003D294A" w:rsidP="003C537C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3D294A">
              <w:rPr>
                <w:rFonts w:ascii="Sylfaen" w:hAnsi="Sylfaen"/>
                <w:sz w:val="18"/>
                <w:szCs w:val="18"/>
                <w:lang w:val="hy-AM"/>
              </w:rPr>
              <w:t>2018թ. հունվար – 2018թ. դեկտեմբեր</w:t>
            </w:r>
          </w:p>
        </w:tc>
        <w:tc>
          <w:tcPr>
            <w:tcW w:w="1985" w:type="dxa"/>
          </w:tcPr>
          <w:p w:rsidR="003D294A" w:rsidRPr="003D294A" w:rsidRDefault="003D294A" w:rsidP="003C537C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3D294A">
              <w:rPr>
                <w:rFonts w:ascii="Sylfaen" w:hAnsi="Sylfaen"/>
                <w:sz w:val="18"/>
                <w:szCs w:val="18"/>
              </w:rPr>
              <w:t>Ֆ</w:t>
            </w:r>
            <w:r w:rsidRPr="003D294A">
              <w:rPr>
                <w:rFonts w:ascii="Sylfaen" w:hAnsi="Sylfaen"/>
                <w:sz w:val="18"/>
                <w:szCs w:val="18"/>
                <w:lang w:val="hy-AM"/>
              </w:rPr>
              <w:t>ինանսական միջոցներ</w:t>
            </w:r>
            <w:r w:rsidRPr="003D294A">
              <w:rPr>
                <w:rFonts w:ascii="Sylfaen" w:hAnsi="Sylfaen"/>
                <w:sz w:val="18"/>
                <w:szCs w:val="18"/>
              </w:rPr>
              <w:t>ի անբավարարություն</w:t>
            </w:r>
          </w:p>
        </w:tc>
      </w:tr>
      <w:tr w:rsidR="003D294A" w:rsidRPr="00314510" w:rsidTr="003C537C">
        <w:trPr>
          <w:trHeight w:val="426"/>
        </w:trPr>
        <w:tc>
          <w:tcPr>
            <w:tcW w:w="6204" w:type="dxa"/>
            <w:gridSpan w:val="3"/>
          </w:tcPr>
          <w:p w:rsidR="003D294A" w:rsidRPr="00E926BB" w:rsidRDefault="003D294A" w:rsidP="003C537C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</w:pPr>
            <w:r w:rsidRPr="00E926BB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 xml:space="preserve">Միջոցառումներ </w:t>
            </w:r>
            <w:r w:rsidRPr="003D294A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(</w:t>
            </w:r>
            <w:r w:rsidRPr="00E926BB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գործողություններ</w:t>
            </w:r>
            <w:r w:rsidRPr="003D294A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)</w:t>
            </w:r>
          </w:p>
          <w:p w:rsidR="003D294A" w:rsidRDefault="003D294A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1.Նախադպրոցական հաստատությունների պահպանում</w:t>
            </w:r>
          </w:p>
          <w:p w:rsidR="003D294A" w:rsidRDefault="003D294A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2. Նախադպրոցական հաստատությունների զբաղեցրած շենքերի և գույքի ընթացիկ նորոգում և պահպանում</w:t>
            </w:r>
          </w:p>
          <w:p w:rsidR="003D294A" w:rsidRDefault="003D294A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3. Ծնողական վճարների չափի սահմանում</w:t>
            </w:r>
          </w:p>
          <w:p w:rsidR="003D294A" w:rsidRDefault="003D294A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4. Նոր խմբերի կոմպլեկտավորում</w:t>
            </w:r>
          </w:p>
          <w:p w:rsidR="003D294A" w:rsidRPr="00510F33" w:rsidRDefault="003D294A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5. Նախադպրոցական հաստատությունների գործունեության նկատմամբ  հսկողության սահմանում և ուսումնասիրությունների իրականացում  </w:t>
            </w:r>
          </w:p>
        </w:tc>
        <w:tc>
          <w:tcPr>
            <w:tcW w:w="4961" w:type="dxa"/>
            <w:gridSpan w:val="3"/>
          </w:tcPr>
          <w:p w:rsidR="003D294A" w:rsidRPr="003D294A" w:rsidRDefault="003D294A" w:rsidP="003C537C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</w:pPr>
            <w:r w:rsidRPr="003D294A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Մուտքային ցուցանիշներ (ներդրված ռեսուրսներ)</w:t>
            </w:r>
          </w:p>
          <w:p w:rsidR="003D294A" w:rsidRPr="003D294A" w:rsidRDefault="003D294A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D294A">
              <w:rPr>
                <w:rFonts w:ascii="Sylfaen" w:hAnsi="Sylfaen"/>
                <w:sz w:val="20"/>
                <w:szCs w:val="20"/>
                <w:lang w:val="hy-AM"/>
              </w:rPr>
              <w:t xml:space="preserve">1. Նախադպրոցական հաստատությունների աշխատակազմերի աշխատակիցներ՝ </w:t>
            </w:r>
            <w:r w:rsidRPr="0084309C">
              <w:rPr>
                <w:rFonts w:ascii="Sylfaen" w:hAnsi="Sylfaen"/>
                <w:sz w:val="20"/>
                <w:szCs w:val="20"/>
                <w:lang w:val="hy-AM"/>
              </w:rPr>
              <w:t xml:space="preserve">34  </w:t>
            </w:r>
          </w:p>
          <w:p w:rsidR="003D294A" w:rsidRPr="003D294A" w:rsidRDefault="003D294A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D294A">
              <w:rPr>
                <w:rFonts w:ascii="Sylfaen" w:hAnsi="Sylfaen"/>
                <w:sz w:val="20"/>
                <w:szCs w:val="20"/>
                <w:lang w:val="hy-AM"/>
              </w:rPr>
              <w:t xml:space="preserve">2. Ուսումնական հաստատությունների շենքեր և գույք </w:t>
            </w:r>
          </w:p>
          <w:p w:rsidR="003D294A" w:rsidRPr="003D294A" w:rsidRDefault="003D294A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D294A">
              <w:rPr>
                <w:rFonts w:ascii="Sylfaen" w:hAnsi="Sylfaen"/>
                <w:sz w:val="20"/>
                <w:szCs w:val="20"/>
                <w:lang w:val="hy-AM"/>
              </w:rPr>
              <w:t xml:space="preserve">3. </w:t>
            </w:r>
            <w:r w:rsidRPr="003D294A">
              <w:rPr>
                <w:rFonts w:ascii="Sylfaen" w:eastAsia="Calibri" w:hAnsi="Sylfaen" w:cs="Arial"/>
                <w:sz w:val="20"/>
                <w:szCs w:val="20"/>
                <w:lang w:val="hy-AM"/>
              </w:rPr>
              <w:t>Համայնքի բյուջեով նախատեսված ՆՈՒՀ ՀՈԱԿ</w:t>
            </w:r>
            <w:r w:rsidRPr="003D294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-ների պահպանման ծախսեր՝ </w:t>
            </w:r>
            <w:r w:rsidRPr="000D582D">
              <w:rPr>
                <w:rFonts w:ascii="Sylfaen" w:hAnsi="Sylfaen"/>
                <w:b/>
                <w:sz w:val="20"/>
                <w:szCs w:val="20"/>
                <w:lang w:val="hy-AM"/>
              </w:rPr>
              <w:t>36300,0</w:t>
            </w:r>
            <w:r w:rsidRPr="003D294A">
              <w:rPr>
                <w:rFonts w:ascii="Sylfaen" w:hAnsi="Sylfaen"/>
                <w:sz w:val="20"/>
                <w:szCs w:val="20"/>
                <w:lang w:val="hy-AM"/>
              </w:rPr>
              <w:t xml:space="preserve"> հազ. դրամ</w:t>
            </w:r>
          </w:p>
          <w:p w:rsidR="003D294A" w:rsidRPr="003D294A" w:rsidRDefault="003D294A" w:rsidP="003C537C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3D294A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3D294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</w:tc>
      </w:tr>
      <w:tr w:rsidR="003D294A" w:rsidRPr="00314510" w:rsidTr="003D294A">
        <w:trPr>
          <w:trHeight w:val="426"/>
        </w:trPr>
        <w:tc>
          <w:tcPr>
            <w:tcW w:w="11165" w:type="dxa"/>
            <w:gridSpan w:val="6"/>
            <w:shd w:val="clear" w:color="auto" w:fill="B8CCE4" w:themeFill="accent1" w:themeFillTint="66"/>
          </w:tcPr>
          <w:p w:rsidR="003D294A" w:rsidRPr="00372B68" w:rsidRDefault="003D294A" w:rsidP="003D294A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72B6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Ծրագիր 2. Համայնքում արտադպրոցական ծառայության մատուցում </w:t>
            </w:r>
          </w:p>
          <w:p w:rsidR="003D294A" w:rsidRPr="00F2369C" w:rsidRDefault="003D294A" w:rsidP="003D294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72B68">
              <w:rPr>
                <w:rFonts w:ascii="Sylfaen" w:hAnsi="Sylfaen"/>
                <w:b/>
                <w:sz w:val="20"/>
                <w:szCs w:val="20"/>
                <w:lang w:val="hy-AM"/>
              </w:rPr>
              <w:t>Բնակավայրերը՝ Կողբ,  Զորական</w:t>
            </w:r>
          </w:p>
        </w:tc>
      </w:tr>
      <w:tr w:rsidR="003D294A" w:rsidRPr="00C03B48" w:rsidTr="00C03B48">
        <w:trPr>
          <w:trHeight w:val="426"/>
        </w:trPr>
        <w:tc>
          <w:tcPr>
            <w:tcW w:w="1964" w:type="dxa"/>
          </w:tcPr>
          <w:p w:rsidR="003D294A" w:rsidRPr="00D551B8" w:rsidRDefault="003D294A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Ծրագրի նպատակ</w:t>
            </w:r>
            <w:r w:rsidRPr="00D551B8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3D294A" w:rsidRPr="00D551B8" w:rsidRDefault="003D294A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Ապահովել համայնքի բնակչությանը </w:t>
            </w:r>
            <w:r w:rsidRPr="00072CBC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արտադպրոցական </w:t>
            </w:r>
            <w:r w:rsidRPr="00072CBC">
              <w:rPr>
                <w:rFonts w:ascii="Sylfaen" w:eastAsia="Calibri" w:hAnsi="Sylfaen" w:cs="Sylfaen"/>
                <w:sz w:val="20"/>
                <w:szCs w:val="20"/>
                <w:lang w:val="hy-AM"/>
              </w:rPr>
              <w:lastRenderedPageBreak/>
              <w:t>դաստիարակության</w:t>
            </w:r>
            <w:r w:rsidRPr="00072CBC">
              <w:rPr>
                <w:rFonts w:ascii="Sylfaen" w:eastAsia="Calibri" w:hAnsi="Sylfaen" w:cs="Sylfaen"/>
                <w:b/>
                <w:lang w:val="hy-AM"/>
              </w:rPr>
              <w:t xml:space="preserve">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ծառայության մատուցումը</w:t>
            </w:r>
          </w:p>
        </w:tc>
        <w:tc>
          <w:tcPr>
            <w:tcW w:w="2397" w:type="dxa"/>
          </w:tcPr>
          <w:p w:rsidR="003D294A" w:rsidRPr="00D551B8" w:rsidRDefault="003D294A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lastRenderedPageBreak/>
              <w:t xml:space="preserve">Ծրագրի ազդեցության </w:t>
            </w:r>
            <w:r w:rsidRPr="00EC0D4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(վերջնական արդյունքի)</w:t>
            </w: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ցուցանիշ</w:t>
            </w:r>
            <w:r w:rsidRPr="00D551B8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3D294A" w:rsidRPr="00D551B8" w:rsidRDefault="003D294A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«Կողբի մանկական երաժշտական դպրոց»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ՀՈԱԿ–ի 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 xml:space="preserve">գործունեությամբ ապահովվել է համայնքի բնակչությանը </w:t>
            </w:r>
            <w:r w:rsidRPr="00072CB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արտադպրոցական դաստիարակության</w:t>
            </w:r>
            <w:r w:rsidRPr="00072CBC">
              <w:rPr>
                <w:rFonts w:ascii="Sylfaen" w:eastAsia="Calibri" w:hAnsi="Sylfaen" w:cs="Sylfaen"/>
                <w:b/>
                <w:lang w:val="hy-AM"/>
              </w:rPr>
              <w:t xml:space="preserve">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ծառայության մատուցումը և հասանելիությունը</w:t>
            </w:r>
            <w:r w:rsidRPr="001E1F9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-</w:t>
            </w:r>
            <w:r w:rsidRPr="00D95FD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 w:rsidRPr="001E1F9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100</w:t>
            </w:r>
            <w:r w:rsidRPr="00A447C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843" w:type="dxa"/>
          </w:tcPr>
          <w:p w:rsidR="003D294A" w:rsidRPr="00D551B8" w:rsidRDefault="003D294A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lastRenderedPageBreak/>
              <w:t>Ծրագրի գնահատման համակարգ</w:t>
            </w:r>
            <w:r w:rsidRPr="00D551B8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3D294A" w:rsidRPr="00D551B8" w:rsidRDefault="003D294A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ՄԳ կիսամյակային և տարեկան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հաշվետվություններ </w:t>
            </w:r>
          </w:p>
        </w:tc>
        <w:tc>
          <w:tcPr>
            <w:tcW w:w="1701" w:type="dxa"/>
          </w:tcPr>
          <w:p w:rsidR="003D294A" w:rsidRPr="003D294A" w:rsidRDefault="003D294A" w:rsidP="003C537C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3D294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 xml:space="preserve">Համայնքի ղեկավար, աշխատակազմ, Կողբի մանկական երաժշտական դպրոց» </w:t>
            </w:r>
            <w:r w:rsidRPr="003D294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ՀՈԱԿ–ի  </w:t>
            </w:r>
            <w:r w:rsidRPr="003D294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 xml:space="preserve">տնօրեն, Իրականացնող՝ Կողբի մանկական երաժշտական դպրոց» </w:t>
            </w:r>
            <w:r w:rsidRPr="003D294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ՀՈԱԿ </w:t>
            </w:r>
          </w:p>
        </w:tc>
        <w:tc>
          <w:tcPr>
            <w:tcW w:w="1275" w:type="dxa"/>
          </w:tcPr>
          <w:p w:rsidR="003D294A" w:rsidRPr="003D294A" w:rsidRDefault="003D294A" w:rsidP="003C537C">
            <w:pPr>
              <w:rPr>
                <w:rFonts w:ascii="Sylfaen" w:hAnsi="Sylfaen"/>
                <w:b/>
                <w:sz w:val="18"/>
                <w:szCs w:val="18"/>
              </w:rPr>
            </w:pPr>
            <w:r w:rsidRPr="003D294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2018թ. հունվար – 2018թ. դեկտեմբեր</w:t>
            </w:r>
          </w:p>
        </w:tc>
        <w:tc>
          <w:tcPr>
            <w:tcW w:w="1985" w:type="dxa"/>
          </w:tcPr>
          <w:p w:rsidR="003D294A" w:rsidRPr="003D294A" w:rsidRDefault="003D294A" w:rsidP="003C537C">
            <w:pPr>
              <w:rPr>
                <w:rFonts w:ascii="Sylfaen" w:hAnsi="Sylfaen"/>
                <w:sz w:val="18"/>
                <w:szCs w:val="18"/>
              </w:rPr>
            </w:pPr>
            <w:r w:rsidRPr="003D294A">
              <w:rPr>
                <w:rFonts w:ascii="Sylfaen" w:hAnsi="Sylfaen"/>
                <w:sz w:val="18"/>
                <w:szCs w:val="18"/>
                <w:lang w:val="hy-AM"/>
              </w:rPr>
              <w:t>Շենքային պայմանների ոչ բավարար վիճակ</w:t>
            </w:r>
          </w:p>
        </w:tc>
      </w:tr>
      <w:tr w:rsidR="003D294A" w:rsidRPr="00314510" w:rsidTr="00C03B48">
        <w:trPr>
          <w:trHeight w:val="426"/>
        </w:trPr>
        <w:tc>
          <w:tcPr>
            <w:tcW w:w="1964" w:type="dxa"/>
          </w:tcPr>
          <w:p w:rsidR="003D294A" w:rsidRPr="003D294A" w:rsidRDefault="003D294A" w:rsidP="003C537C">
            <w:pPr>
              <w:ind w:hanging="70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lastRenderedPageBreak/>
              <w:t>Միջանկյալ արդյունք</w:t>
            </w:r>
            <w:r w:rsidRPr="003D294A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1.</w:t>
            </w:r>
          </w:p>
          <w:p w:rsidR="003D294A" w:rsidRPr="003D294A" w:rsidRDefault="003D294A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«Կողբի մանկական երաժշտական դպրոցի» միջոցով ապահովվել է երեխաներին </w:t>
            </w:r>
            <w:r w:rsidR="001721C4">
              <w:rPr>
                <w:rFonts w:ascii="Sylfaen" w:hAnsi="Sylfaen"/>
                <w:sz w:val="20"/>
                <w:szCs w:val="20"/>
                <w:lang w:val="hy-AM"/>
              </w:rPr>
              <w:t>մատուցվ</w:t>
            </w:r>
            <w:r w:rsidR="001721C4" w:rsidRPr="001721C4">
              <w:rPr>
                <w:rFonts w:ascii="Sylfaen" w:hAnsi="Sylfaen"/>
                <w:sz w:val="20"/>
                <w:szCs w:val="20"/>
                <w:lang w:val="hy-AM"/>
              </w:rPr>
              <w:t xml:space="preserve">ած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արտադպրոցական կրթության </w:t>
            </w:r>
            <w:r w:rsidRPr="00276C81">
              <w:rPr>
                <w:rFonts w:ascii="Sylfaen" w:hAnsi="Sylfaen"/>
                <w:sz w:val="20"/>
                <w:szCs w:val="20"/>
                <w:lang w:val="hy-AM"/>
              </w:rPr>
              <w:t>որակը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հասանելիությունը</w:t>
            </w:r>
          </w:p>
        </w:tc>
        <w:tc>
          <w:tcPr>
            <w:tcW w:w="2397" w:type="dxa"/>
          </w:tcPr>
          <w:p w:rsidR="003D294A" w:rsidRPr="003D294A" w:rsidRDefault="003D294A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Ելքային ցուցանիշներ </w:t>
            </w:r>
            <w:r w:rsidRPr="00EC0D4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(</w:t>
            </w: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քանակ, որակ, ժամկետ</w:t>
            </w:r>
            <w:r w:rsidRPr="00EC0D4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)</w:t>
            </w:r>
            <w:r w:rsidRPr="003D294A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3D294A" w:rsidRPr="00EC0D46" w:rsidRDefault="003D294A" w:rsidP="000D582D">
            <w:pPr>
              <w:ind w:right="-108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Pr="00E02F40">
              <w:rPr>
                <w:rFonts w:ascii="Sylfaen" w:hAnsi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02F4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ՀՈԱԿ–ի  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ասարանների թիվը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՝ 12</w:t>
            </w:r>
          </w:p>
          <w:p w:rsidR="003D294A" w:rsidRPr="00EC0D46" w:rsidRDefault="000D582D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0D582D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3D294A">
              <w:rPr>
                <w:rFonts w:ascii="Sylfaen" w:hAnsi="Sylfaen"/>
                <w:sz w:val="20"/>
                <w:szCs w:val="20"/>
                <w:lang w:val="hy-AM"/>
              </w:rPr>
              <w:t xml:space="preserve">. </w:t>
            </w:r>
            <w:r w:rsidR="003D294A" w:rsidRPr="00E02F4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ՀՈԱԿ</w:t>
            </w:r>
            <w:r w:rsidR="003D294A">
              <w:rPr>
                <w:rFonts w:ascii="Sylfaen" w:hAnsi="Sylfaen"/>
                <w:sz w:val="20"/>
                <w:szCs w:val="20"/>
                <w:lang w:val="hy-AM"/>
              </w:rPr>
              <w:t xml:space="preserve"> հաճախող երեխաների թիվ</w:t>
            </w:r>
            <w:r w:rsidR="003D294A" w:rsidRPr="00EC0D46">
              <w:rPr>
                <w:rFonts w:ascii="Sylfaen" w:hAnsi="Sylfaen"/>
                <w:sz w:val="20"/>
                <w:szCs w:val="20"/>
                <w:lang w:val="hy-AM"/>
              </w:rPr>
              <w:t>՝ 71</w:t>
            </w:r>
          </w:p>
          <w:p w:rsidR="003D294A" w:rsidRPr="00EC0D46" w:rsidRDefault="000D582D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0D582D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="003D294A">
              <w:rPr>
                <w:rFonts w:ascii="Sylfaen" w:hAnsi="Sylfaen"/>
                <w:sz w:val="20"/>
                <w:szCs w:val="20"/>
                <w:lang w:val="hy-AM"/>
              </w:rPr>
              <w:t>. Դասաժամերի թիվը տարվա ընթացքում</w:t>
            </w:r>
            <w:r w:rsidR="003D294A" w:rsidRPr="00EC0D46">
              <w:rPr>
                <w:rFonts w:ascii="Sylfaen" w:hAnsi="Sylfaen"/>
                <w:sz w:val="20"/>
                <w:szCs w:val="20"/>
                <w:lang w:val="hy-AM"/>
              </w:rPr>
              <w:t>՝ 2200</w:t>
            </w:r>
          </w:p>
          <w:p w:rsidR="003D294A" w:rsidRPr="00E02F40" w:rsidRDefault="000D582D" w:rsidP="003C537C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0D582D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="003D294A">
              <w:rPr>
                <w:rFonts w:ascii="Sylfaen" w:hAnsi="Sylfaen"/>
                <w:sz w:val="20"/>
                <w:szCs w:val="20"/>
                <w:lang w:val="hy-AM"/>
              </w:rPr>
              <w:t xml:space="preserve">. </w:t>
            </w:r>
            <w:r w:rsidR="003D294A"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Ծնողների կարծիքը </w:t>
            </w:r>
            <w:r w:rsidR="001721C4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մատուցվ</w:t>
            </w:r>
            <w:r w:rsidR="001721C4" w:rsidRPr="001721C4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ած</w:t>
            </w:r>
            <w:r w:rsidR="003D294A"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ծառայության վերաբերյալ</w:t>
            </w:r>
            <w:r w:rsidR="003D294A" w:rsidRPr="001E1F9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 w:rsidR="003D294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–</w:t>
            </w:r>
            <w:r w:rsidR="0084309C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բավականին</w:t>
            </w:r>
            <w:r w:rsidR="0084309C"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84309C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3D294A" w:rsidRPr="00E02F40" w:rsidRDefault="000D582D" w:rsidP="003C537C">
            <w:pPr>
              <w:rPr>
                <w:rFonts w:ascii="Sylfaen" w:hAnsi="Sylfaen"/>
                <w:b/>
                <w:i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  <w:r w:rsidR="003D294A">
              <w:rPr>
                <w:rFonts w:ascii="Sylfaen" w:eastAsia="Calibri" w:hAnsi="Sylfaen" w:cs="Times New Roman"/>
                <w:sz w:val="20"/>
                <w:szCs w:val="20"/>
              </w:rPr>
              <w:t>.</w:t>
            </w:r>
            <w:r w:rsidR="003D294A" w:rsidRPr="006F2457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="003D294A">
              <w:rPr>
                <w:rFonts w:ascii="Sylfaen" w:hAnsi="Sylfaen"/>
                <w:sz w:val="20"/>
                <w:szCs w:val="20"/>
              </w:rPr>
              <w:t xml:space="preserve"> - 1</w:t>
            </w:r>
            <w:r w:rsidR="003D294A" w:rsidRPr="006F2457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1843" w:type="dxa"/>
          </w:tcPr>
          <w:p w:rsidR="003D294A" w:rsidRPr="00912919" w:rsidRDefault="003D294A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Տեղեկատվական աղբյուրներ</w:t>
            </w:r>
            <w:r w:rsidRPr="00912919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3D294A" w:rsidRPr="00E02F40" w:rsidRDefault="003D294A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E02F40">
              <w:rPr>
                <w:rFonts w:ascii="Sylfaen" w:hAnsi="Sylfaen"/>
                <w:sz w:val="20"/>
                <w:szCs w:val="20"/>
                <w:lang w:val="hy-AM"/>
              </w:rPr>
              <w:t xml:space="preserve">Համայնքի ղեկավար, </w:t>
            </w:r>
            <w:r w:rsidRPr="00E02F4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ՀՈԱԿ–ի  </w:t>
            </w:r>
            <w:r w:rsidRPr="00E02F40">
              <w:rPr>
                <w:rFonts w:ascii="Sylfaen" w:hAnsi="Sylfaen"/>
                <w:sz w:val="20"/>
                <w:szCs w:val="20"/>
                <w:lang w:val="hy-AM"/>
              </w:rPr>
              <w:t>տնօրեն, համայնքապետարանի աշխատակազմ, ՄԳ հաշվետվություններ, բնակիչներ և ծնողներ</w:t>
            </w:r>
          </w:p>
        </w:tc>
        <w:tc>
          <w:tcPr>
            <w:tcW w:w="1701" w:type="dxa"/>
          </w:tcPr>
          <w:p w:rsidR="003D294A" w:rsidRPr="003D294A" w:rsidRDefault="003D294A" w:rsidP="003C537C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3D294A">
              <w:rPr>
                <w:rFonts w:ascii="Sylfaen" w:hAnsi="Sylfaen"/>
                <w:sz w:val="18"/>
                <w:szCs w:val="18"/>
                <w:lang w:val="hy-AM"/>
              </w:rPr>
              <w:t xml:space="preserve">Համայնքի ղեկավար, վարչական ղեկավար, Կողբի մանկական երաժշտական դպրոց» </w:t>
            </w:r>
            <w:r w:rsidRPr="003D294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ՀՈԱԿ–ի  </w:t>
            </w:r>
            <w:r w:rsidRPr="003D294A">
              <w:rPr>
                <w:rFonts w:ascii="Sylfaen" w:hAnsi="Sylfaen"/>
                <w:sz w:val="18"/>
                <w:szCs w:val="18"/>
                <w:lang w:val="hy-AM"/>
              </w:rPr>
              <w:t>տնօրեն</w:t>
            </w:r>
          </w:p>
        </w:tc>
        <w:tc>
          <w:tcPr>
            <w:tcW w:w="1275" w:type="dxa"/>
          </w:tcPr>
          <w:p w:rsidR="003D294A" w:rsidRPr="003D294A" w:rsidRDefault="003D294A" w:rsidP="003C537C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3D294A">
              <w:rPr>
                <w:rFonts w:ascii="Sylfaen" w:hAnsi="Sylfaen"/>
                <w:sz w:val="18"/>
                <w:szCs w:val="18"/>
                <w:lang w:val="hy-AM"/>
              </w:rPr>
              <w:t>2018թ. հունվար – 2018թ. դեկտեմբեր</w:t>
            </w:r>
          </w:p>
        </w:tc>
        <w:tc>
          <w:tcPr>
            <w:tcW w:w="1985" w:type="dxa"/>
          </w:tcPr>
          <w:p w:rsidR="003D294A" w:rsidRPr="003D294A" w:rsidRDefault="003D294A" w:rsidP="003C537C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3D294A">
              <w:rPr>
                <w:rFonts w:ascii="Sylfaen" w:hAnsi="Sylfaen"/>
                <w:sz w:val="18"/>
                <w:szCs w:val="18"/>
                <w:lang w:val="hy-AM"/>
              </w:rPr>
              <w:t>Համայնքի կազմի մեջ մտնող բնակավայրից երեխաների տեղափոխում, շենքային պայմանների ոչ բավարար վիճակ</w:t>
            </w:r>
          </w:p>
        </w:tc>
      </w:tr>
      <w:tr w:rsidR="003D294A" w:rsidRPr="00314510" w:rsidTr="003C537C">
        <w:trPr>
          <w:trHeight w:val="426"/>
        </w:trPr>
        <w:tc>
          <w:tcPr>
            <w:tcW w:w="6204" w:type="dxa"/>
            <w:gridSpan w:val="3"/>
          </w:tcPr>
          <w:p w:rsidR="003D294A" w:rsidRPr="00EC63D9" w:rsidRDefault="003D294A" w:rsidP="003C537C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</w:pPr>
            <w:r w:rsidRPr="00EC63D9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 xml:space="preserve">Միջոցառումներ </w:t>
            </w:r>
            <w:r w:rsidRPr="00EC0D46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(</w:t>
            </w:r>
            <w:r w:rsidRPr="00EC63D9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գործողություններ</w:t>
            </w:r>
            <w:r w:rsidRPr="00EC0D46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)</w:t>
            </w:r>
          </w:p>
          <w:p w:rsidR="003D294A" w:rsidRDefault="003D294A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1. «Կողբի մանկական երաժշտական դպրոց» ՀՈԱԿ-ի աշխատակազմի պահպանություն</w:t>
            </w:r>
          </w:p>
          <w:p w:rsidR="003D294A" w:rsidRDefault="003D294A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2. Երաժշտական դպրոցի շենքի և գույքի ընթացիկ նորոգում և պահպանություն</w:t>
            </w:r>
          </w:p>
          <w:p w:rsidR="003D294A" w:rsidRDefault="003D294A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3. Ավագանու որոշմամբ ծնողական վճարների սահմանում</w:t>
            </w:r>
          </w:p>
          <w:p w:rsidR="003D294A" w:rsidRDefault="003D294A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4. Դասարանների կոմպլեկտավորում</w:t>
            </w:r>
          </w:p>
          <w:p w:rsidR="003D294A" w:rsidRPr="00510F33" w:rsidRDefault="003D294A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5. Դպրոցի գործունեության նկատմամբ հսկողության սահմանում, ուսումնասիրությունների կազմակերպում</w:t>
            </w:r>
          </w:p>
        </w:tc>
        <w:tc>
          <w:tcPr>
            <w:tcW w:w="4961" w:type="dxa"/>
            <w:gridSpan w:val="3"/>
          </w:tcPr>
          <w:p w:rsidR="003D294A" w:rsidRPr="003D294A" w:rsidRDefault="003D294A" w:rsidP="003C537C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</w:pPr>
            <w:r w:rsidRPr="003D294A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Մուտքային ցուցանիշներ (ներդրված ռեսուրսներ)</w:t>
            </w:r>
          </w:p>
          <w:p w:rsidR="003D294A" w:rsidRPr="003D294A" w:rsidRDefault="003D294A" w:rsidP="003C537C">
            <w:pPr>
              <w:ind w:right="-108"/>
              <w:rPr>
                <w:rFonts w:ascii="Sylfaen" w:hAnsi="Sylfaen"/>
                <w:sz w:val="20"/>
                <w:szCs w:val="20"/>
                <w:lang w:val="hy-AM"/>
              </w:rPr>
            </w:pPr>
            <w:r w:rsidRPr="003D294A">
              <w:rPr>
                <w:rFonts w:ascii="Sylfaen" w:hAnsi="Sylfaen"/>
                <w:sz w:val="20"/>
                <w:szCs w:val="20"/>
                <w:lang w:val="hy-AM"/>
              </w:rPr>
              <w:t xml:space="preserve">1. «Կողբի մանկական երաժշտական դպրոց» ՀՈԱԿ-ի </w:t>
            </w:r>
            <w:r w:rsidRPr="003D294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աշխատակազմի </w:t>
            </w:r>
            <w:r w:rsidRPr="003D294A">
              <w:rPr>
                <w:rFonts w:ascii="Sylfaen" w:hAnsi="Sylfaen"/>
                <w:sz w:val="20"/>
                <w:szCs w:val="20"/>
                <w:lang w:val="hy-AM"/>
              </w:rPr>
              <w:t>աշխատակիցներ՝ 18</w:t>
            </w:r>
          </w:p>
          <w:p w:rsidR="003D294A" w:rsidRPr="003D294A" w:rsidRDefault="003D294A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D294A">
              <w:rPr>
                <w:rFonts w:ascii="Sylfaen" w:hAnsi="Sylfaen"/>
                <w:sz w:val="20"/>
                <w:szCs w:val="20"/>
                <w:lang w:val="hy-AM"/>
              </w:rPr>
              <w:t>2.Մանկական երաժշտական դպրոցի շենք և գույք</w:t>
            </w:r>
          </w:p>
          <w:p w:rsidR="003D294A" w:rsidRPr="003D294A" w:rsidRDefault="003D294A" w:rsidP="003C537C">
            <w:pPr>
              <w:numPr>
                <w:ilvl w:val="0"/>
                <w:numId w:val="23"/>
              </w:numPr>
              <w:ind w:left="0" w:hanging="270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3D294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3.</w:t>
            </w:r>
            <w:r w:rsidRPr="003D294A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 Համայնքի բյուջեով նախատեսված </w:t>
            </w:r>
            <w:r w:rsidRPr="003D294A">
              <w:rPr>
                <w:rFonts w:ascii="Sylfaen" w:hAnsi="Sylfaen"/>
                <w:sz w:val="20"/>
                <w:szCs w:val="20"/>
                <w:lang w:val="hy-AM"/>
              </w:rPr>
              <w:t xml:space="preserve">«Կողբի մանկական երաժշտական դպրոց» </w:t>
            </w:r>
            <w:r w:rsidRPr="003D294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ՀՈԱԿ–ի</w:t>
            </w:r>
            <w:r w:rsidRPr="003D294A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 </w:t>
            </w:r>
            <w:r w:rsidRPr="003D294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պահպանման ծախսեր՝ </w:t>
            </w:r>
            <w:r w:rsidRPr="000D582D">
              <w:rPr>
                <w:rFonts w:ascii="Sylfaen" w:hAnsi="Sylfaen"/>
                <w:b/>
                <w:sz w:val="20"/>
                <w:szCs w:val="20"/>
                <w:lang w:val="hy-AM"/>
              </w:rPr>
              <w:t>17200,0</w:t>
            </w:r>
            <w:r w:rsidRPr="003D294A">
              <w:rPr>
                <w:rFonts w:ascii="Sylfaen" w:hAnsi="Sylfaen"/>
                <w:sz w:val="20"/>
                <w:szCs w:val="20"/>
                <w:lang w:val="hy-AM"/>
              </w:rPr>
              <w:t xml:space="preserve"> հազ. դրամ</w:t>
            </w:r>
            <w:r w:rsidRPr="003D294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</w:p>
          <w:p w:rsidR="003D294A" w:rsidRPr="003D294A" w:rsidRDefault="003D294A" w:rsidP="003C537C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3D294A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ֆինանսավորման աղբյուրը՝</w:t>
            </w:r>
            <w:r w:rsidRPr="003D294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համայնքի բյուջեի միջոցներ</w:t>
            </w:r>
          </w:p>
        </w:tc>
      </w:tr>
      <w:tr w:rsidR="003D294A" w:rsidRPr="00314510" w:rsidTr="00372B68">
        <w:trPr>
          <w:trHeight w:val="284"/>
        </w:trPr>
        <w:tc>
          <w:tcPr>
            <w:tcW w:w="11165" w:type="dxa"/>
            <w:gridSpan w:val="6"/>
            <w:shd w:val="clear" w:color="auto" w:fill="B8CCE4" w:themeFill="accent1" w:themeFillTint="66"/>
          </w:tcPr>
          <w:p w:rsidR="003D294A" w:rsidRPr="00372B68" w:rsidRDefault="00372B68" w:rsidP="00C03B4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72B68">
              <w:rPr>
                <w:rFonts w:ascii="Sylfaen" w:hAnsi="Sylfaen"/>
                <w:b/>
                <w:sz w:val="20"/>
                <w:szCs w:val="20"/>
                <w:lang w:val="hy-AM"/>
              </w:rPr>
              <w:t>Ծրագիր 3.</w:t>
            </w:r>
            <w:r w:rsidRPr="00372B6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72B68">
              <w:rPr>
                <w:rFonts w:ascii="Sylfaen" w:hAnsi="Sylfaen"/>
                <w:b/>
                <w:sz w:val="20"/>
                <w:szCs w:val="20"/>
                <w:lang w:val="hy-AM"/>
              </w:rPr>
              <w:t>Զորական գյուղում մանկապարտեզի բացում</w:t>
            </w:r>
          </w:p>
        </w:tc>
      </w:tr>
      <w:tr w:rsidR="00372B68" w:rsidRPr="00C03B48" w:rsidTr="00C03B48">
        <w:trPr>
          <w:trHeight w:val="426"/>
        </w:trPr>
        <w:tc>
          <w:tcPr>
            <w:tcW w:w="1964" w:type="dxa"/>
          </w:tcPr>
          <w:p w:rsidR="00372B68" w:rsidRPr="00D551B8" w:rsidRDefault="00372B68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Ծրագրի նպատակ</w:t>
            </w:r>
            <w:r w:rsidRPr="00D551B8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372B68" w:rsidRPr="00D551B8" w:rsidRDefault="00372B68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 xml:space="preserve">Ապահովել </w:t>
            </w:r>
            <w:r w:rsidRPr="00D551B8">
              <w:rPr>
                <w:rFonts w:ascii="Sylfaen" w:hAnsi="Sylfaen"/>
                <w:sz w:val="20"/>
                <w:szCs w:val="20"/>
                <w:lang w:val="hy-AM"/>
              </w:rPr>
              <w:t>Զորական գյուղի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 xml:space="preserve"> բնակչությանը </w:t>
            </w:r>
            <w:r w:rsidR="001721C4">
              <w:rPr>
                <w:rFonts w:ascii="Sylfaen" w:hAnsi="Sylfaen"/>
                <w:sz w:val="20"/>
                <w:szCs w:val="20"/>
                <w:lang w:val="hy-AM"/>
              </w:rPr>
              <w:t>մատուցվ</w:t>
            </w:r>
            <w:r w:rsidR="001721C4" w:rsidRPr="001721C4">
              <w:rPr>
                <w:rFonts w:ascii="Sylfaen" w:hAnsi="Sylfaen"/>
                <w:sz w:val="20"/>
                <w:szCs w:val="20"/>
                <w:lang w:val="hy-AM"/>
              </w:rPr>
              <w:t xml:space="preserve">ած 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նախադպրոցական կրթության ծառայությունների մատուցումը և հասանելիությունը</w:t>
            </w:r>
          </w:p>
        </w:tc>
        <w:tc>
          <w:tcPr>
            <w:tcW w:w="2397" w:type="dxa"/>
          </w:tcPr>
          <w:p w:rsidR="00372B68" w:rsidRPr="00276C81" w:rsidRDefault="00372B68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Ծրագրի ազդեցության </w:t>
            </w:r>
            <w:r w:rsidRPr="00EC0D4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(վերջնական արդյունքի)</w:t>
            </w: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ցուցանիշ</w:t>
            </w:r>
            <w:r w:rsidRPr="00276C81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372B68" w:rsidRPr="00276C81" w:rsidRDefault="00372B68" w:rsidP="0084309C">
            <w:pPr>
              <w:ind w:right="-108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 xml:space="preserve">Ապահովվել է </w:t>
            </w:r>
            <w:r w:rsidRPr="00143E9F">
              <w:rPr>
                <w:rFonts w:ascii="Sylfaen" w:hAnsi="Sylfaen"/>
                <w:sz w:val="20"/>
                <w:szCs w:val="20"/>
                <w:lang w:val="hy-AM"/>
              </w:rPr>
              <w:t>Զորական գյուղի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 xml:space="preserve"> բնակչությանը </w:t>
            </w:r>
            <w:r w:rsidR="001721C4">
              <w:rPr>
                <w:rFonts w:ascii="Sylfaen" w:hAnsi="Sylfaen"/>
                <w:sz w:val="20"/>
                <w:szCs w:val="20"/>
                <w:lang w:val="hy-AM"/>
              </w:rPr>
              <w:t>մատուցվ</w:t>
            </w:r>
            <w:r w:rsidR="001721C4" w:rsidRPr="001721C4">
              <w:rPr>
                <w:rFonts w:ascii="Sylfaen" w:hAnsi="Sylfaen"/>
                <w:sz w:val="20"/>
                <w:szCs w:val="20"/>
                <w:lang w:val="hy-AM"/>
              </w:rPr>
              <w:t xml:space="preserve">ած 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նախադպրոցական կրթության ծառայությունների մատուցումը և հասանելիությունը</w:t>
            </w:r>
            <w:r w:rsidR="0084309C" w:rsidRPr="0084309C">
              <w:rPr>
                <w:rFonts w:ascii="Sylfaen" w:hAnsi="Sylfaen"/>
                <w:sz w:val="20"/>
                <w:szCs w:val="20"/>
                <w:lang w:val="hy-AM"/>
              </w:rPr>
              <w:t xml:space="preserve"> - </w:t>
            </w:r>
            <w:r w:rsidRPr="0084309C">
              <w:rPr>
                <w:rFonts w:ascii="Sylfaen" w:hAnsi="Sylfaen"/>
                <w:sz w:val="20"/>
                <w:szCs w:val="20"/>
                <w:lang w:val="hy-AM"/>
              </w:rPr>
              <w:t>100</w:t>
            </w:r>
            <w:r w:rsidRPr="00D551B8">
              <w:rPr>
                <w:rFonts w:ascii="Sylfaen" w:hAnsi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  <w:tc>
          <w:tcPr>
            <w:tcW w:w="1843" w:type="dxa"/>
          </w:tcPr>
          <w:p w:rsidR="00372B68" w:rsidRPr="00372B68" w:rsidRDefault="00372B68" w:rsidP="003C537C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72B68">
              <w:rPr>
                <w:rFonts w:ascii="Sylfaen" w:hAnsi="Sylfaen"/>
                <w:b/>
                <w:sz w:val="20"/>
                <w:szCs w:val="20"/>
                <w:lang w:val="hy-AM"/>
              </w:rPr>
              <w:t>Ծրագրի գնահատման համակարգ</w:t>
            </w:r>
          </w:p>
          <w:p w:rsidR="00372B68" w:rsidRPr="001721C4" w:rsidRDefault="00372B68" w:rsidP="003C537C">
            <w:pPr>
              <w:spacing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372B68">
              <w:rPr>
                <w:rFonts w:ascii="Sylfaen" w:hAnsi="Sylfae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1" w:type="dxa"/>
          </w:tcPr>
          <w:p w:rsidR="00372B68" w:rsidRPr="003D294A" w:rsidRDefault="00372B68" w:rsidP="003C537C">
            <w:pPr>
              <w:ind w:right="-118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3D294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Համայնքի ղեկավար, </w:t>
            </w:r>
            <w:r w:rsidRPr="003D294A">
              <w:rPr>
                <w:rFonts w:ascii="Sylfaen" w:hAnsi="Sylfaen"/>
                <w:sz w:val="18"/>
                <w:szCs w:val="18"/>
                <w:lang w:val="hy-AM"/>
              </w:rPr>
              <w:t xml:space="preserve">Զորական գյուղի </w:t>
            </w:r>
            <w:r w:rsidRPr="003D294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վարչական ղեկավար,</w:t>
            </w:r>
          </w:p>
          <w:p w:rsidR="00372B68" w:rsidRPr="003D294A" w:rsidRDefault="00372B68" w:rsidP="003C537C">
            <w:pP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3D294A">
              <w:rPr>
                <w:rFonts w:ascii="Sylfaen" w:hAnsi="Sylfaen"/>
                <w:sz w:val="18"/>
                <w:szCs w:val="18"/>
                <w:lang w:val="hy-AM"/>
              </w:rPr>
              <w:t>Զորական</w:t>
            </w:r>
            <w:r w:rsidRPr="003D294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ի</w:t>
            </w:r>
            <w:r w:rsidRPr="003D294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ՆՈՒՀ</w:t>
            </w:r>
          </w:p>
          <w:p w:rsidR="00372B68" w:rsidRPr="003D294A" w:rsidRDefault="00372B68" w:rsidP="003C537C">
            <w:pP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3D294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ՀՈԱԿ-ի տնօրեն</w:t>
            </w:r>
            <w:r w:rsidRPr="003D294A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 Իրականացումը՝ </w:t>
            </w:r>
            <w:r w:rsidRPr="003D294A">
              <w:rPr>
                <w:rFonts w:ascii="Sylfaen" w:hAnsi="Sylfaen"/>
                <w:sz w:val="18"/>
                <w:szCs w:val="18"/>
                <w:lang w:val="hy-AM"/>
              </w:rPr>
              <w:t>ՆՈՒՀ</w:t>
            </w:r>
            <w:r w:rsidRPr="003D294A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 </w:t>
            </w:r>
            <w:r w:rsidRPr="003D294A">
              <w:rPr>
                <w:rFonts w:ascii="Sylfaen" w:hAnsi="Sylfaen"/>
                <w:sz w:val="18"/>
                <w:szCs w:val="18"/>
                <w:lang w:val="hy-AM"/>
              </w:rPr>
              <w:t>ՀՈԱԿ-ի միջոցով</w:t>
            </w:r>
          </w:p>
        </w:tc>
        <w:tc>
          <w:tcPr>
            <w:tcW w:w="1275" w:type="dxa"/>
          </w:tcPr>
          <w:p w:rsidR="00372B68" w:rsidRPr="003D294A" w:rsidRDefault="00372B68" w:rsidP="003C537C">
            <w:pPr>
              <w:spacing w:line="20" w:lineRule="atLeast"/>
              <w:jc w:val="both"/>
              <w:rPr>
                <w:rFonts w:ascii="Sylfaen" w:hAnsi="Sylfaen"/>
                <w:sz w:val="18"/>
                <w:szCs w:val="18"/>
              </w:rPr>
            </w:pPr>
            <w:r w:rsidRPr="003D294A">
              <w:rPr>
                <w:rFonts w:ascii="Sylfaen" w:hAnsi="Sylfaen"/>
                <w:sz w:val="18"/>
                <w:szCs w:val="18"/>
              </w:rPr>
              <w:t>2018թ. հունվար-</w:t>
            </w:r>
          </w:p>
          <w:p w:rsidR="00372B68" w:rsidRPr="003D294A" w:rsidRDefault="00372B68" w:rsidP="003C537C">
            <w:pPr>
              <w:spacing w:line="20" w:lineRule="atLeast"/>
              <w:jc w:val="both"/>
              <w:rPr>
                <w:rFonts w:ascii="Sylfaen" w:hAnsi="Sylfaen"/>
                <w:sz w:val="18"/>
                <w:szCs w:val="18"/>
              </w:rPr>
            </w:pPr>
            <w:r w:rsidRPr="003D294A">
              <w:rPr>
                <w:rFonts w:ascii="Sylfaen" w:hAnsi="Sylfaen"/>
                <w:sz w:val="18"/>
                <w:szCs w:val="18"/>
              </w:rPr>
              <w:t xml:space="preserve">2018թ. </w:t>
            </w:r>
          </w:p>
          <w:p w:rsidR="00372B68" w:rsidRPr="003D294A" w:rsidRDefault="00372B68" w:rsidP="003C537C">
            <w:pPr>
              <w:spacing w:line="20" w:lineRule="atLeast"/>
              <w:jc w:val="both"/>
              <w:rPr>
                <w:rFonts w:ascii="Sylfaen" w:hAnsi="Sylfaen"/>
                <w:sz w:val="18"/>
                <w:szCs w:val="18"/>
              </w:rPr>
            </w:pPr>
            <w:r w:rsidRPr="003D294A">
              <w:rPr>
                <w:rFonts w:ascii="Sylfaen" w:hAnsi="Sylfaen"/>
                <w:sz w:val="18"/>
                <w:szCs w:val="18"/>
              </w:rPr>
              <w:t xml:space="preserve">դեկտեմբեր      </w:t>
            </w:r>
          </w:p>
        </w:tc>
        <w:tc>
          <w:tcPr>
            <w:tcW w:w="1985" w:type="dxa"/>
          </w:tcPr>
          <w:p w:rsidR="00372B68" w:rsidRPr="003D294A" w:rsidRDefault="00372B68" w:rsidP="003C537C">
            <w:pP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3D294A">
              <w:rPr>
                <w:rFonts w:ascii="Sylfaen" w:hAnsi="Sylfaen" w:cs="Sylfaen"/>
                <w:sz w:val="18"/>
                <w:szCs w:val="18"/>
                <w:lang w:val="hy-AM"/>
              </w:rPr>
              <w:t>Համապատասխան</w:t>
            </w:r>
            <w:r w:rsidRPr="003D294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3D294A">
              <w:rPr>
                <w:rFonts w:ascii="Sylfaen" w:hAnsi="Sylfaen" w:cs="Sylfaen"/>
                <w:sz w:val="18"/>
                <w:szCs w:val="18"/>
                <w:lang w:val="hy-AM"/>
              </w:rPr>
              <w:t>մարդկային, նյութական և ֆինանսական</w:t>
            </w:r>
            <w:r w:rsidRPr="003D294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3D294A">
              <w:rPr>
                <w:rFonts w:ascii="Sylfaen" w:hAnsi="Sylfaen" w:cs="Sylfaen"/>
                <w:sz w:val="18"/>
                <w:szCs w:val="18"/>
                <w:lang w:val="hy-AM"/>
              </w:rPr>
              <w:t>ռեսուրսների</w:t>
            </w:r>
            <w:r w:rsidRPr="003D294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3D294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անբավարարություն  </w:t>
            </w:r>
          </w:p>
          <w:p w:rsidR="00372B68" w:rsidRPr="003D294A" w:rsidRDefault="00372B68" w:rsidP="003C537C">
            <w:pPr>
              <w:spacing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372B68" w:rsidRPr="00314510" w:rsidTr="00C03B48">
        <w:trPr>
          <w:trHeight w:val="426"/>
        </w:trPr>
        <w:tc>
          <w:tcPr>
            <w:tcW w:w="1964" w:type="dxa"/>
          </w:tcPr>
          <w:p w:rsidR="00372B68" w:rsidRPr="00072CBC" w:rsidRDefault="00372B68" w:rsidP="003C537C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072CBC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Միջանկյալ արդյունք</w:t>
            </w:r>
            <w: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860211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1</w:t>
            </w:r>
            <w:r w:rsidRPr="00072CBC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.</w:t>
            </w:r>
          </w:p>
          <w:p w:rsidR="00372B68" w:rsidRPr="00143E9F" w:rsidRDefault="00372B68" w:rsidP="003C537C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23D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Բարելավվել են </w:t>
            </w:r>
            <w:r w:rsidRPr="00143E9F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Զորական</w:t>
            </w:r>
            <w:r w:rsidRPr="003123D1">
              <w:rPr>
                <w:rFonts w:ascii="Sylfaen" w:hAnsi="Sylfaen"/>
                <w:sz w:val="20"/>
                <w:szCs w:val="20"/>
                <w:lang w:val="hy-AM"/>
              </w:rPr>
              <w:t>ի մանկապարտեզի</w:t>
            </w:r>
            <w:r w:rsidRPr="003123D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կողմից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ծառայությունների մատուցման պայմանները</w:t>
            </w:r>
            <w:r w:rsidRPr="003123D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և ա</w:t>
            </w:r>
            <w:r w:rsidRPr="003123D1">
              <w:rPr>
                <w:rFonts w:ascii="Sylfaen" w:hAnsi="Sylfaen"/>
                <w:sz w:val="20"/>
                <w:szCs w:val="20"/>
                <w:lang w:val="hy-AM"/>
              </w:rPr>
              <w:t>պահովվել է</w:t>
            </w:r>
            <w:r w:rsidRPr="004E50A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 w:rsidRPr="00143E9F">
              <w:rPr>
                <w:rFonts w:ascii="Sylfaen" w:hAnsi="Sylfaen"/>
                <w:sz w:val="20"/>
                <w:szCs w:val="20"/>
                <w:lang w:val="hy-AM"/>
              </w:rPr>
              <w:t>Զորականի</w:t>
            </w:r>
            <w:r w:rsidRPr="00DC421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ՆՈՒՀ ՀՈԱԿ-ի </w:t>
            </w:r>
            <w:r w:rsidRPr="003123D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բնականոն գործունեությունը </w:t>
            </w:r>
          </w:p>
        </w:tc>
        <w:tc>
          <w:tcPr>
            <w:tcW w:w="2397" w:type="dxa"/>
          </w:tcPr>
          <w:p w:rsidR="00372B68" w:rsidRPr="00D551B8" w:rsidRDefault="00372B68" w:rsidP="003C537C">
            <w:pPr>
              <w:pStyle w:val="ListParagraph"/>
              <w:ind w:left="0" w:firstLine="33"/>
              <w:contextualSpacing w:val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Ելքային ցուցանիշներ (քանակ, որակ, ժամկետ).</w:t>
            </w:r>
          </w:p>
          <w:p w:rsidR="00372B68" w:rsidRPr="00D551B8" w:rsidRDefault="00372B68" w:rsidP="003C537C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D551B8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1. Վ</w:t>
            </w:r>
            <w:r w:rsidRPr="00D551B8">
              <w:rPr>
                <w:rFonts w:ascii="Sylfaen" w:hAnsi="Sylfaen"/>
                <w:sz w:val="20"/>
                <w:szCs w:val="20"/>
                <w:lang w:val="hy-AM"/>
              </w:rPr>
              <w:t xml:space="preserve">երանորոգված և վերաբացված </w:t>
            </w:r>
            <w:r w:rsidRPr="00D30BA0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ՆՈՒՀ</w:t>
            </w:r>
            <w:r w:rsidRPr="00D30BA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ՀՈԱԿ</w:t>
            </w:r>
            <w:r w:rsidRPr="00D551B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՝ 1</w:t>
            </w:r>
          </w:p>
          <w:p w:rsidR="00372B68" w:rsidRPr="000D582D" w:rsidRDefault="00372B68" w:rsidP="000D582D">
            <w:pPr>
              <w:numPr>
                <w:ilvl w:val="0"/>
                <w:numId w:val="24"/>
              </w:numPr>
              <w:ind w:left="0" w:hanging="270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D551B8">
              <w:rPr>
                <w:rFonts w:ascii="Sylfaen" w:hAnsi="Sylfaen"/>
                <w:sz w:val="20"/>
                <w:szCs w:val="20"/>
                <w:lang w:val="hy-AM"/>
              </w:rPr>
              <w:t>2.</w:t>
            </w:r>
            <w:r w:rsidR="000D582D" w:rsidRPr="000D582D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D582D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ՆՈՒՀ</w:t>
            </w:r>
            <w:r w:rsidRPr="000D582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ՀՈԱԿ հաճախող երեխաների թիվը -</w:t>
            </w:r>
            <w:r w:rsidRPr="000D582D">
              <w:rPr>
                <w:rFonts w:ascii="Sylfaen" w:hAnsi="Sylfaen"/>
                <w:sz w:val="20"/>
                <w:szCs w:val="20"/>
                <w:lang w:val="hy-AM"/>
              </w:rPr>
              <w:t xml:space="preserve">՝23 </w:t>
            </w:r>
          </w:p>
          <w:p w:rsidR="00372B68" w:rsidRPr="00072CBC" w:rsidRDefault="000D582D" w:rsidP="003C537C">
            <w:pPr>
              <w:numPr>
                <w:ilvl w:val="0"/>
                <w:numId w:val="24"/>
              </w:numPr>
              <w:ind w:left="0" w:hanging="270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0D582D">
              <w:rPr>
                <w:rFonts w:ascii="Sylfaen" w:eastAsia="Calibri" w:hAnsi="Sylfaen" w:cs="Sylfaen"/>
                <w:sz w:val="20"/>
                <w:szCs w:val="20"/>
                <w:lang w:val="hy-AM"/>
              </w:rPr>
              <w:t>3</w:t>
            </w:r>
            <w:r w:rsidR="00372B68" w:rsidRPr="0084309C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. </w:t>
            </w:r>
            <w:r w:rsidR="001751EC" w:rsidRPr="00850E41">
              <w:rPr>
                <w:rFonts w:ascii="Sylfaen" w:hAnsi="Sylfaen"/>
                <w:sz w:val="20"/>
                <w:szCs w:val="20"/>
                <w:lang w:val="hy-AM"/>
              </w:rPr>
              <w:t xml:space="preserve"> Մեկ երեխայի սննդի օրեկան </w:t>
            </w:r>
            <w:r w:rsidR="001751EC">
              <w:rPr>
                <w:rFonts w:ascii="Sylfaen" w:hAnsi="Sylfaen"/>
                <w:sz w:val="20"/>
                <w:szCs w:val="20"/>
                <w:lang w:val="hy-AM"/>
              </w:rPr>
              <w:t>ծախս</w:t>
            </w:r>
            <w:r w:rsidR="001751EC" w:rsidRPr="001751EC">
              <w:rPr>
                <w:rFonts w:ascii="Sylfaen" w:hAnsi="Sylfaen"/>
                <w:sz w:val="20"/>
                <w:szCs w:val="20"/>
                <w:lang w:val="hy-AM"/>
              </w:rPr>
              <w:t xml:space="preserve"> - 180 </w:t>
            </w:r>
            <w:r w:rsidR="001751EC" w:rsidRPr="00850E41">
              <w:rPr>
                <w:rFonts w:ascii="Sylfaen" w:hAnsi="Sylfaen"/>
                <w:sz w:val="20"/>
                <w:szCs w:val="20"/>
                <w:lang w:val="hy-AM"/>
              </w:rPr>
              <w:t>դրամ</w:t>
            </w:r>
          </w:p>
          <w:p w:rsidR="0084309C" w:rsidRPr="0084309C" w:rsidRDefault="000D582D" w:rsidP="003C537C">
            <w:pPr>
              <w:rPr>
                <w:rFonts w:ascii="Sylfaen" w:eastAsia="Calibri" w:hAnsi="Sylfaen" w:cs="Arial"/>
                <w:sz w:val="20"/>
                <w:szCs w:val="20"/>
                <w:lang w:val="hy-AM"/>
              </w:rPr>
            </w:pPr>
            <w:r w:rsidRPr="000D582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4</w:t>
            </w:r>
            <w:r w:rsidR="00372B68" w:rsidRPr="005E4934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</w:t>
            </w:r>
            <w:r w:rsidR="00372B68" w:rsidRPr="00D30BA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 w:rsidR="00372B68"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Ծնողների կարծիքը </w:t>
            </w:r>
            <w:r w:rsidR="001721C4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մատուցվ</w:t>
            </w:r>
            <w:r w:rsidR="001721C4" w:rsidRPr="001721C4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ած </w:t>
            </w:r>
            <w:r w:rsidR="00372B68"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ծառայությունների վերաբերյալ </w:t>
            </w:r>
            <w:r w:rsidR="00372B68" w:rsidRPr="001E1F9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- </w:t>
            </w:r>
            <w:r w:rsidR="0084309C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բավականին</w:t>
            </w:r>
            <w:r w:rsidR="0084309C"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84309C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84309C" w:rsidRPr="00D30BA0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 </w:t>
            </w:r>
          </w:p>
          <w:p w:rsidR="00372B68" w:rsidRPr="00D30BA0" w:rsidRDefault="000D582D" w:rsidP="003C537C">
            <w:pPr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0D582D">
              <w:rPr>
                <w:rFonts w:ascii="Sylfaen" w:eastAsia="Calibri" w:hAnsi="Sylfaen" w:cs="Arial"/>
                <w:sz w:val="20"/>
                <w:szCs w:val="20"/>
                <w:lang w:val="hy-AM"/>
              </w:rPr>
              <w:t>5</w:t>
            </w:r>
            <w:r w:rsidR="00372B68" w:rsidRPr="00D30BA0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. </w:t>
            </w:r>
            <w:r w:rsidR="001721C4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Մատուցվ</w:t>
            </w:r>
            <w:r w:rsidR="001721C4" w:rsidRPr="001721C4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ած</w:t>
            </w:r>
            <w:r w:rsidR="00372B68" w:rsidRPr="00072CBC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ծառայության համապատասխանությունը օրենսդրական պահանջներին, սահմանված նորմատիվներին, կարգերին և չափորոշիչներին</w:t>
            </w:r>
            <w:r w:rsidR="00372B68" w:rsidRPr="001E1F92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</w:t>
            </w:r>
            <w:r w:rsidR="00372B6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–</w:t>
            </w:r>
            <w:r w:rsidR="00372B68" w:rsidRPr="001E1F9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ամբողջությամբ</w:t>
            </w:r>
          </w:p>
          <w:p w:rsidR="00372B68" w:rsidRPr="00D30BA0" w:rsidRDefault="000D582D" w:rsidP="003C537C">
            <w:pPr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6</w:t>
            </w:r>
            <w:r w:rsidR="00372B68" w:rsidRPr="00897B49">
              <w:rPr>
                <w:rFonts w:ascii="Sylfaen" w:eastAsia="Calibri" w:hAnsi="Sylfaen" w:cs="Times New Roman"/>
                <w:sz w:val="20"/>
                <w:szCs w:val="20"/>
              </w:rPr>
              <w:t>.</w:t>
            </w:r>
            <w:r w:rsidR="00372B68" w:rsidRPr="00897B49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="00372B68">
              <w:rPr>
                <w:rFonts w:ascii="Sylfaen" w:hAnsi="Sylfaen"/>
                <w:sz w:val="20"/>
                <w:szCs w:val="20"/>
              </w:rPr>
              <w:t xml:space="preserve"> - 1</w:t>
            </w:r>
            <w:r w:rsidR="00372B68" w:rsidRPr="00897B49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1843" w:type="dxa"/>
          </w:tcPr>
          <w:p w:rsidR="00372B68" w:rsidRPr="003D294A" w:rsidRDefault="00372B68" w:rsidP="003C537C">
            <w:pPr>
              <w:spacing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3D294A">
              <w:rPr>
                <w:rFonts w:ascii="Sylfaen" w:hAnsi="Sylfaen"/>
                <w:b/>
                <w:sz w:val="18"/>
                <w:szCs w:val="18"/>
                <w:lang w:val="hy-AM"/>
              </w:rPr>
              <w:lastRenderedPageBreak/>
              <w:t>Տեղեկատվական աղբյուրներ</w:t>
            </w:r>
          </w:p>
          <w:p w:rsidR="00372B68" w:rsidRPr="00372B68" w:rsidRDefault="00372B68" w:rsidP="003C537C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372B6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Համայնքի </w:t>
            </w:r>
            <w:r w:rsidRPr="00372B6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 xml:space="preserve">ղեկավար, </w:t>
            </w:r>
            <w:r w:rsidRPr="00372B68">
              <w:rPr>
                <w:rFonts w:ascii="Sylfaen" w:hAnsi="Sylfaen"/>
                <w:sz w:val="20"/>
                <w:szCs w:val="20"/>
                <w:lang w:val="hy-AM"/>
              </w:rPr>
              <w:t xml:space="preserve">Զորականի </w:t>
            </w:r>
            <w:r w:rsidRPr="00372B6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վարչական ղեկավար, </w:t>
            </w:r>
            <w:r w:rsidRPr="00372B68">
              <w:rPr>
                <w:rFonts w:ascii="Sylfaen" w:hAnsi="Sylfaen"/>
                <w:sz w:val="20"/>
                <w:szCs w:val="20"/>
                <w:lang w:val="hy-AM"/>
              </w:rPr>
              <w:t xml:space="preserve">Զորականի </w:t>
            </w:r>
            <w:r w:rsidRPr="00372B68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ՆՈՒՀ</w:t>
            </w:r>
            <w:r w:rsidRPr="00372B6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ՀՈԱԿ-ի տնօրեն,</w:t>
            </w:r>
          </w:p>
          <w:p w:rsidR="00372B68" w:rsidRPr="00372B68" w:rsidRDefault="00372B68" w:rsidP="003C537C">
            <w:pPr>
              <w:spacing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372B6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աշխատակազմ, ՄԳ կիսամյակային և տարեկան հաշվետվություններ, </w:t>
            </w:r>
            <w:r w:rsidRPr="00372B6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 (ծնողներ)</w:t>
            </w:r>
          </w:p>
        </w:tc>
        <w:tc>
          <w:tcPr>
            <w:tcW w:w="1701" w:type="dxa"/>
          </w:tcPr>
          <w:p w:rsidR="00372B68" w:rsidRPr="003D294A" w:rsidRDefault="00372B68" w:rsidP="003C537C">
            <w:pPr>
              <w:ind w:right="-118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3D294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 xml:space="preserve">Համայնքի ղեկավար, </w:t>
            </w:r>
            <w:r w:rsidRPr="003D294A">
              <w:rPr>
                <w:rFonts w:ascii="Sylfaen" w:hAnsi="Sylfaen"/>
                <w:sz w:val="18"/>
                <w:szCs w:val="18"/>
                <w:lang w:val="hy-AM"/>
              </w:rPr>
              <w:t xml:space="preserve">Զորականի </w:t>
            </w:r>
            <w:r w:rsidRPr="003D294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վարչական ղեկավար,</w:t>
            </w:r>
          </w:p>
          <w:p w:rsidR="00372B68" w:rsidRPr="003D294A" w:rsidRDefault="00372B68" w:rsidP="003C537C">
            <w:pP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3D294A">
              <w:rPr>
                <w:rFonts w:ascii="Sylfaen" w:hAnsi="Sylfaen"/>
                <w:sz w:val="18"/>
                <w:szCs w:val="18"/>
                <w:lang w:val="hy-AM"/>
              </w:rPr>
              <w:t xml:space="preserve">Զորականի </w:t>
            </w:r>
            <w:r w:rsidRPr="003D294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ՆՈՒՀ</w:t>
            </w:r>
          </w:p>
          <w:p w:rsidR="00372B68" w:rsidRPr="003D294A" w:rsidRDefault="00372B68" w:rsidP="003C537C">
            <w:pPr>
              <w:ind w:right="-118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3D294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ՀՈԱԿ-ի տնօրեն</w:t>
            </w:r>
          </w:p>
        </w:tc>
        <w:tc>
          <w:tcPr>
            <w:tcW w:w="1275" w:type="dxa"/>
          </w:tcPr>
          <w:p w:rsidR="00372B68" w:rsidRPr="003D294A" w:rsidRDefault="00372B68" w:rsidP="003C537C">
            <w:pP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3D294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201</w:t>
            </w:r>
            <w:r w:rsidRPr="003D294A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3D294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 – 201</w:t>
            </w:r>
            <w:r w:rsidRPr="003D294A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3D294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թ. </w:t>
            </w:r>
            <w:r w:rsidRPr="003D294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դեկտեմբեր</w:t>
            </w:r>
          </w:p>
        </w:tc>
        <w:tc>
          <w:tcPr>
            <w:tcW w:w="1985" w:type="dxa"/>
          </w:tcPr>
          <w:p w:rsidR="00372B68" w:rsidRPr="003D294A" w:rsidRDefault="00372B68" w:rsidP="003C537C">
            <w:pP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3D294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Համապատասխան մարդկային, նյութական և</w:t>
            </w:r>
          </w:p>
          <w:p w:rsidR="00372B68" w:rsidRPr="003D294A" w:rsidRDefault="00372B68" w:rsidP="003C537C">
            <w:pPr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</w:pPr>
            <w:r w:rsidRPr="003D294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ֆինանսական ռեսուրսները առկա են եղել</w:t>
            </w:r>
            <w:r w:rsidRPr="003D294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</w:p>
        </w:tc>
      </w:tr>
      <w:tr w:rsidR="00372B68" w:rsidRPr="00C03B48" w:rsidTr="003C537C">
        <w:trPr>
          <w:trHeight w:val="426"/>
        </w:trPr>
        <w:tc>
          <w:tcPr>
            <w:tcW w:w="6204" w:type="dxa"/>
            <w:gridSpan w:val="3"/>
          </w:tcPr>
          <w:p w:rsidR="00372B68" w:rsidRPr="00372B68" w:rsidRDefault="00372B68" w:rsidP="003C537C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</w:pPr>
            <w:r w:rsidRPr="00372B68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lastRenderedPageBreak/>
              <w:t>Միջոցառումներ (գործողություններ)</w:t>
            </w:r>
          </w:p>
          <w:p w:rsidR="00372B68" w:rsidRPr="00372B68" w:rsidRDefault="00372B68" w:rsidP="003C537C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372B6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1.</w:t>
            </w:r>
            <w:r w:rsidRPr="00372B68">
              <w:rPr>
                <w:rFonts w:ascii="Sylfaen" w:hAnsi="Sylfaen"/>
                <w:sz w:val="20"/>
                <w:szCs w:val="20"/>
                <w:lang w:val="hy-AM"/>
              </w:rPr>
              <w:t xml:space="preserve"> Զորականի</w:t>
            </w:r>
            <w:r w:rsidRPr="00372B6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ՆՈՒՀ ՀՈԱԿ-ի</w:t>
            </w:r>
            <w:r w:rsidRPr="00372B68">
              <w:rPr>
                <w:rFonts w:ascii="Sylfaen" w:eastAsia="Calibri" w:hAnsi="Sylfaen" w:cs="Sylfaen"/>
                <w:bCs/>
                <w:sz w:val="20"/>
                <w:szCs w:val="20"/>
                <w:lang w:val="hy-AM" w:eastAsia="ru-RU"/>
              </w:rPr>
              <w:t xml:space="preserve"> վերանորոգման</w:t>
            </w:r>
            <w:r w:rsidRPr="00372B68">
              <w:rPr>
                <w:rFonts w:ascii="Sylfaen" w:eastAsia="Calibri" w:hAnsi="Sylfaen" w:cs="Arial"/>
                <w:bCs/>
                <w:sz w:val="20"/>
                <w:szCs w:val="20"/>
                <w:lang w:val="hy-AM" w:eastAsia="ru-RU"/>
              </w:rPr>
              <w:t xml:space="preserve"> աշխատանքների նախագծա-նախահաշվային փաստաթղթերի պատվիրում</w:t>
            </w:r>
          </w:p>
          <w:p w:rsidR="00372B68" w:rsidRPr="00372B68" w:rsidRDefault="00372B68" w:rsidP="003C537C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372B68">
              <w:rPr>
                <w:rFonts w:ascii="Sylfaen" w:eastAsia="Calibri" w:hAnsi="Sylfaen" w:cs="Arial"/>
                <w:bCs/>
                <w:sz w:val="20"/>
                <w:szCs w:val="20"/>
                <w:lang w:val="hy-AM" w:eastAsia="ru-RU"/>
              </w:rPr>
              <w:t>2.Վ</w:t>
            </w:r>
            <w:r w:rsidRPr="00372B68">
              <w:rPr>
                <w:rFonts w:ascii="Sylfaen" w:eastAsia="Calibri" w:hAnsi="Sylfaen" w:cs="Sylfaen"/>
                <w:bCs/>
                <w:sz w:val="20"/>
                <w:szCs w:val="20"/>
                <w:lang w:val="hy-AM" w:eastAsia="ru-RU"/>
              </w:rPr>
              <w:t>երանորոգման</w:t>
            </w:r>
            <w:r w:rsidRPr="00372B68">
              <w:rPr>
                <w:rFonts w:ascii="Sylfaen" w:eastAsia="Calibri" w:hAnsi="Sylfaen" w:cs="Arial"/>
                <w:bCs/>
                <w:sz w:val="20"/>
                <w:szCs w:val="20"/>
                <w:lang w:val="hy-AM" w:eastAsia="ru-RU"/>
              </w:rPr>
              <w:t xml:space="preserve">  աշխատանքների </w:t>
            </w:r>
            <w:r w:rsidRPr="00372B68">
              <w:rPr>
                <w:rFonts w:ascii="Sylfaen" w:eastAsia="Calibri" w:hAnsi="Sylfaen" w:cs="Sylfaen"/>
                <w:bCs/>
                <w:sz w:val="20"/>
                <w:szCs w:val="20"/>
                <w:lang w:val="hy-AM" w:eastAsia="ru-RU"/>
              </w:rPr>
              <w:t>իրականացման շինարարական կազմակերպության ընտրության մրցույթի անցկացում և հաղթող կազմակերպության հետ պայմանագրի կնքում</w:t>
            </w:r>
          </w:p>
          <w:p w:rsidR="00372B68" w:rsidRPr="00372B68" w:rsidRDefault="00372B68" w:rsidP="003C537C">
            <w:pPr>
              <w:rPr>
                <w:rFonts w:ascii="Sylfaen" w:eastAsia="Calibri" w:hAnsi="Sylfaen" w:cs="Sylfaen"/>
                <w:bCs/>
                <w:sz w:val="20"/>
                <w:szCs w:val="20"/>
                <w:lang w:val="hy-AM" w:eastAsia="ru-RU"/>
              </w:rPr>
            </w:pPr>
            <w:r w:rsidRPr="00372B68">
              <w:rPr>
                <w:rFonts w:ascii="Sylfaen" w:eastAsia="Calibri" w:hAnsi="Sylfaen" w:cs="Sylfaen"/>
                <w:bCs/>
                <w:sz w:val="20"/>
                <w:szCs w:val="20"/>
                <w:lang w:val="hy-AM" w:eastAsia="ru-RU"/>
              </w:rPr>
              <w:t>3.Վերանորոգման աշխատանքների իրականացում և վերահսկում</w:t>
            </w:r>
          </w:p>
          <w:p w:rsidR="00372B68" w:rsidRPr="00372B68" w:rsidRDefault="00372B68" w:rsidP="003C537C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72B68">
              <w:rPr>
                <w:rFonts w:ascii="Sylfaen" w:eastAsia="Calibri" w:hAnsi="Sylfaen" w:cs="Sylfaen"/>
                <w:bCs/>
                <w:sz w:val="20"/>
                <w:szCs w:val="20"/>
                <w:lang w:val="hy-AM" w:eastAsia="ru-RU"/>
              </w:rPr>
              <w:t>4. Աշխատանքների կատարման հանձնման-ընդունման ավարտական ակտի կազմում, քննարկում և հաստատում</w:t>
            </w:r>
            <w:r w:rsidRPr="00372B6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</w:p>
          <w:p w:rsidR="00372B68" w:rsidRPr="00372B68" w:rsidRDefault="00372B68" w:rsidP="003C537C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72B68">
              <w:rPr>
                <w:rFonts w:ascii="Sylfaen" w:hAnsi="Sylfaen"/>
                <w:sz w:val="20"/>
                <w:szCs w:val="20"/>
                <w:lang w:val="hy-AM"/>
              </w:rPr>
              <w:t>5.Գույքի սարքավորումների ձեռքբերում</w:t>
            </w:r>
          </w:p>
          <w:p w:rsidR="00372B68" w:rsidRPr="00372B68" w:rsidRDefault="00372B68" w:rsidP="003C537C">
            <w:pPr>
              <w:spacing w:line="20" w:lineRule="atLeast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372B68">
              <w:rPr>
                <w:rFonts w:ascii="Sylfaen" w:hAnsi="Sylfaen"/>
                <w:sz w:val="20"/>
                <w:szCs w:val="20"/>
                <w:lang w:val="hy-AM"/>
              </w:rPr>
              <w:t xml:space="preserve">6. Համայնքի ավագանու կողմից </w:t>
            </w:r>
            <w:r w:rsidRPr="00372B6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ՆՈՒՀ ՀՈԱԿ-ի ստե</w:t>
            </w:r>
            <w:r w:rsidR="000D582D" w:rsidRPr="000D582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ղ</w:t>
            </w:r>
            <w:r w:rsidRPr="00372B6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ծման որոշման ընդունում և իրավաբանական անձանց գրանցում իրականացնող մարմնում հաշվառելու իրականացում</w:t>
            </w:r>
          </w:p>
          <w:p w:rsidR="00372B68" w:rsidRPr="00372B68" w:rsidRDefault="00372B68" w:rsidP="003C537C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72B6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7.</w:t>
            </w:r>
            <w:r w:rsidRPr="00372B68">
              <w:rPr>
                <w:rFonts w:ascii="Sylfaen" w:hAnsi="Sylfaen"/>
                <w:sz w:val="20"/>
                <w:szCs w:val="20"/>
                <w:lang w:val="hy-AM"/>
              </w:rPr>
              <w:t xml:space="preserve"> ՀՈԱԿ-ի աշխատակազմի ձևավորում և պահպանություն</w:t>
            </w:r>
          </w:p>
          <w:p w:rsidR="00372B68" w:rsidRPr="00372B68" w:rsidRDefault="00372B68" w:rsidP="003C537C">
            <w:pPr>
              <w:spacing w:line="20" w:lineRule="atLeast"/>
              <w:rPr>
                <w:rFonts w:ascii="Sylfaen" w:eastAsia="Calibri" w:hAnsi="Sylfaen" w:cs="Sylfaen"/>
                <w:sz w:val="20"/>
                <w:szCs w:val="20"/>
              </w:rPr>
            </w:pPr>
            <w:r w:rsidRPr="00372B68">
              <w:rPr>
                <w:rFonts w:ascii="Sylfaen" w:hAnsi="Sylfaen"/>
                <w:sz w:val="20"/>
                <w:szCs w:val="20"/>
              </w:rPr>
              <w:t>8.</w:t>
            </w:r>
            <w:r w:rsidRPr="00372B68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Խմբերի կոմպլեկտավորում</w:t>
            </w:r>
          </w:p>
        </w:tc>
        <w:tc>
          <w:tcPr>
            <w:tcW w:w="4961" w:type="dxa"/>
            <w:gridSpan w:val="3"/>
          </w:tcPr>
          <w:p w:rsidR="00372B68" w:rsidRPr="00372B68" w:rsidRDefault="00372B68" w:rsidP="003C537C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</w:pPr>
            <w:r w:rsidRPr="00372B68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Մուտքային ցուցանիշներ (ներդրված ռեսուրսներ)</w:t>
            </w:r>
          </w:p>
          <w:p w:rsidR="00372B68" w:rsidRPr="00372B68" w:rsidRDefault="00372B68" w:rsidP="003C537C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372B68">
              <w:rPr>
                <w:rFonts w:ascii="Sylfaen" w:hAnsi="Sylfaen"/>
                <w:sz w:val="20"/>
                <w:szCs w:val="20"/>
              </w:rPr>
              <w:t>1.</w:t>
            </w:r>
            <w:r w:rsidRPr="00372B68">
              <w:rPr>
                <w:rFonts w:ascii="Sylfaen" w:hAnsi="Sylfaen"/>
                <w:sz w:val="20"/>
                <w:szCs w:val="20"/>
                <w:lang w:val="hy-AM"/>
              </w:rPr>
              <w:t>Նախագծա</w:t>
            </w:r>
            <w:r w:rsidRPr="00372B68">
              <w:rPr>
                <w:rFonts w:ascii="Sylfaen" w:hAnsi="Sylfaen"/>
                <w:sz w:val="20"/>
                <w:szCs w:val="20"/>
              </w:rPr>
              <w:t>-</w:t>
            </w:r>
            <w:r w:rsidRPr="00372B68">
              <w:rPr>
                <w:rFonts w:ascii="Sylfaen" w:hAnsi="Sylfaen"/>
                <w:sz w:val="20"/>
                <w:szCs w:val="20"/>
                <w:lang w:val="hy-AM"/>
              </w:rPr>
              <w:t>նախահաշվային փաստաթղթերի քանակը</w:t>
            </w:r>
            <w:r w:rsidRPr="00372B68">
              <w:rPr>
                <w:rFonts w:ascii="Sylfaen" w:hAnsi="Sylfaen"/>
                <w:sz w:val="20"/>
                <w:szCs w:val="20"/>
              </w:rPr>
              <w:t>՝</w:t>
            </w:r>
            <w:r w:rsidR="00E8782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72B68">
              <w:rPr>
                <w:rFonts w:ascii="Sylfaen" w:hAnsi="Sylfaen"/>
                <w:sz w:val="20"/>
                <w:szCs w:val="20"/>
              </w:rPr>
              <w:t>1</w:t>
            </w:r>
          </w:p>
          <w:p w:rsidR="00372B68" w:rsidRPr="00372B68" w:rsidRDefault="00372B68" w:rsidP="003C537C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372B68">
              <w:rPr>
                <w:rFonts w:ascii="Sylfaen" w:hAnsi="Sylfaen"/>
                <w:sz w:val="20"/>
                <w:szCs w:val="20"/>
              </w:rPr>
              <w:t>2.</w:t>
            </w:r>
            <w:r w:rsidRPr="00372B6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72B68">
              <w:rPr>
                <w:rFonts w:ascii="Sylfaen" w:eastAsia="Calibri" w:hAnsi="Sylfaen" w:cs="Arial"/>
                <w:sz w:val="20"/>
                <w:szCs w:val="20"/>
                <w:lang w:val="hy-AM"/>
              </w:rPr>
              <w:t>ՆՈՒՀ ՀՈԱԿ</w:t>
            </w:r>
            <w:r w:rsidRPr="00372B6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-ի շենք</w:t>
            </w:r>
            <w:r w:rsidRPr="00372B68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72B6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և գույք</w:t>
            </w:r>
          </w:p>
          <w:p w:rsidR="00372B68" w:rsidRPr="00372B68" w:rsidRDefault="00372B68" w:rsidP="003C537C">
            <w:pPr>
              <w:rPr>
                <w:rFonts w:ascii="Sylfaen" w:eastAsia="Calibri" w:hAnsi="Sylfaen" w:cs="Arial"/>
                <w:bCs/>
                <w:sz w:val="20"/>
                <w:szCs w:val="20"/>
                <w:lang w:val="hy-AM" w:eastAsia="ru-RU"/>
              </w:rPr>
            </w:pPr>
            <w:r w:rsidRPr="00372B68">
              <w:rPr>
                <w:rFonts w:ascii="Sylfaen" w:eastAsia="Calibri" w:hAnsi="Sylfaen" w:cs="Arial"/>
                <w:sz w:val="20"/>
                <w:szCs w:val="20"/>
                <w:lang w:val="hy-AM"/>
              </w:rPr>
              <w:t>3.ՆՈՒՀ ՀՈԱԿ-ի աշխատակազմ՝ 6</w:t>
            </w:r>
          </w:p>
          <w:p w:rsidR="00372B68" w:rsidRPr="00372B68" w:rsidRDefault="00372B68" w:rsidP="003C537C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372B68">
              <w:rPr>
                <w:rFonts w:ascii="Sylfaen" w:eastAsia="Calibri" w:hAnsi="Sylfaen" w:cs="Arial"/>
                <w:sz w:val="20"/>
                <w:szCs w:val="20"/>
                <w:lang w:val="hy-AM"/>
              </w:rPr>
              <w:t>4. Համայնքի բյուջեով նախատեսված ՆՈՒՀ ՀՈԱԿ</w:t>
            </w:r>
            <w:r w:rsidRPr="00372B6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-ի պահպանման և վերաբացման ծախսեր՝ </w:t>
            </w:r>
            <w:r w:rsidRPr="000D582D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4</w:t>
            </w:r>
            <w:r w:rsidR="00B15B37">
              <w:rPr>
                <w:rFonts w:ascii="Sylfaen" w:eastAsia="Calibri" w:hAnsi="Sylfaen" w:cs="Times New Roman"/>
                <w:b/>
                <w:sz w:val="20"/>
                <w:szCs w:val="20"/>
              </w:rPr>
              <w:t>792</w:t>
            </w:r>
            <w:r w:rsidRPr="000D582D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,0</w:t>
            </w:r>
            <w:r w:rsidRPr="00372B6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հազ.դրամ, </w:t>
            </w:r>
          </w:p>
          <w:p w:rsidR="00372B68" w:rsidRPr="00372B68" w:rsidRDefault="00372B68" w:rsidP="003C537C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72B6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ֆինանսավորման աղբյուրը՝</w:t>
            </w:r>
            <w:r w:rsidRPr="00372B6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համայնքի բյուջեի միջոցներ</w:t>
            </w:r>
          </w:p>
          <w:p w:rsidR="00372B68" w:rsidRPr="00372B68" w:rsidRDefault="00372B68" w:rsidP="003C537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372B68" w:rsidRPr="00C03B48" w:rsidTr="00372B68">
        <w:trPr>
          <w:trHeight w:val="426"/>
        </w:trPr>
        <w:tc>
          <w:tcPr>
            <w:tcW w:w="11165" w:type="dxa"/>
            <w:gridSpan w:val="6"/>
            <w:shd w:val="clear" w:color="auto" w:fill="B8CCE4" w:themeFill="accent1" w:themeFillTint="66"/>
          </w:tcPr>
          <w:p w:rsidR="00372B68" w:rsidRPr="00372B68" w:rsidRDefault="00372B68" w:rsidP="00372B68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72B6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Ծրագիր 4. «Թումո» ուսումնական կենտրոնի բացում  </w:t>
            </w:r>
          </w:p>
          <w:p w:rsidR="00372B68" w:rsidRPr="00F2369C" w:rsidRDefault="00372B68" w:rsidP="00372B6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72B68">
              <w:rPr>
                <w:rFonts w:ascii="Sylfaen" w:hAnsi="Sylfaen"/>
                <w:b/>
                <w:sz w:val="20"/>
                <w:szCs w:val="20"/>
                <w:lang w:val="hy-AM"/>
              </w:rPr>
              <w:t>Բնակավայրը՝ Կողբ</w:t>
            </w:r>
          </w:p>
        </w:tc>
      </w:tr>
      <w:tr w:rsidR="00372B68" w:rsidRPr="00C03B48" w:rsidTr="00C03B48">
        <w:trPr>
          <w:trHeight w:val="426"/>
        </w:trPr>
        <w:tc>
          <w:tcPr>
            <w:tcW w:w="1964" w:type="dxa"/>
          </w:tcPr>
          <w:p w:rsidR="00372B68" w:rsidRPr="00016A13" w:rsidRDefault="00372B68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Ծրագրի նպատակ</w:t>
            </w:r>
            <w:r w:rsidRPr="00016A13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372B68" w:rsidRPr="00F12669" w:rsidRDefault="00372B68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F12669">
              <w:rPr>
                <w:rFonts w:ascii="Sylfaen" w:hAnsi="Sylfaen"/>
                <w:sz w:val="20"/>
                <w:szCs w:val="20"/>
                <w:lang w:val="hy-AM"/>
              </w:rPr>
              <w:t xml:space="preserve">Նպաստել տեղեկատվական </w:t>
            </w:r>
            <w:r w:rsidRPr="00016A13">
              <w:rPr>
                <w:rFonts w:ascii="Sylfaen" w:hAnsi="Sylfaen"/>
                <w:sz w:val="20"/>
                <w:szCs w:val="20"/>
                <w:lang w:val="hy-AM"/>
              </w:rPr>
              <w:t>տ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եխնոլոգիաներ</w:t>
            </w:r>
            <w:r w:rsidRPr="00F12669">
              <w:rPr>
                <w:rFonts w:ascii="Sylfaen" w:hAnsi="Sylfaen"/>
                <w:sz w:val="20"/>
                <w:szCs w:val="20"/>
                <w:lang w:val="hy-AM"/>
              </w:rPr>
              <w:t xml:space="preserve">ի </w:t>
            </w:r>
            <w:r w:rsidRPr="00936CFC">
              <w:rPr>
                <w:rFonts w:ascii="Sylfaen" w:hAnsi="Sylfaen"/>
                <w:sz w:val="20"/>
                <w:szCs w:val="20"/>
                <w:lang w:val="hy-AM"/>
              </w:rPr>
              <w:t xml:space="preserve">ոլորտում </w:t>
            </w:r>
            <w:r w:rsidRPr="00F12669">
              <w:rPr>
                <w:rFonts w:ascii="Sylfaen" w:hAnsi="Sylfaen"/>
                <w:sz w:val="20"/>
                <w:szCs w:val="20"/>
                <w:lang w:val="hy-AM"/>
              </w:rPr>
              <w:t xml:space="preserve">համայնքի երեխաների ստեղծագործական </w:t>
            </w:r>
            <w:r w:rsidRPr="00F12669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կարողությունների</w:t>
            </w:r>
            <w:r w:rsidRPr="00936CF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F12669">
              <w:rPr>
                <w:rFonts w:ascii="Sylfaen" w:hAnsi="Sylfaen"/>
                <w:sz w:val="20"/>
                <w:szCs w:val="20"/>
                <w:lang w:val="hy-AM"/>
              </w:rPr>
              <w:t xml:space="preserve"> զարգացմանը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F1266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397" w:type="dxa"/>
          </w:tcPr>
          <w:p w:rsidR="00372B68" w:rsidRPr="00276C81" w:rsidRDefault="00372B68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lastRenderedPageBreak/>
              <w:t xml:space="preserve">Ծրագրի ազդեցության </w:t>
            </w:r>
            <w:r w:rsidRPr="00EC0D4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(վերջնական արդյունքի)</w:t>
            </w: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ցուցանիշ</w:t>
            </w:r>
            <w:r w:rsidRPr="00276C81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372B68" w:rsidRPr="001751EC" w:rsidRDefault="001751EC" w:rsidP="001751EC">
            <w:pPr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1751EC">
              <w:rPr>
                <w:rFonts w:ascii="Sylfaen" w:hAnsi="Sylfaen"/>
                <w:sz w:val="20"/>
                <w:szCs w:val="20"/>
                <w:lang w:val="hy-AM"/>
              </w:rPr>
              <w:t xml:space="preserve">Համայնքում  գործում է «Թումո» ուսումնական կենտրոնը </w:t>
            </w:r>
          </w:p>
        </w:tc>
        <w:tc>
          <w:tcPr>
            <w:tcW w:w="1843" w:type="dxa"/>
          </w:tcPr>
          <w:p w:rsidR="00372B68" w:rsidRPr="003D294A" w:rsidRDefault="00372B68" w:rsidP="003C537C">
            <w:pPr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3D294A"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  <w:t>Ծրագրի գնահատման համակարգ.</w:t>
            </w:r>
          </w:p>
          <w:p w:rsidR="00372B68" w:rsidRPr="00180E7B" w:rsidRDefault="00372B68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E7B">
              <w:rPr>
                <w:rFonts w:ascii="Sylfaen" w:hAnsi="Sylfaen"/>
                <w:sz w:val="20"/>
                <w:szCs w:val="20"/>
                <w:lang w:val="hy-AM"/>
              </w:rPr>
              <w:t>ՄԳ կիսամյակային և տարեկան հաշվետվություններ, շահառուներ</w:t>
            </w:r>
          </w:p>
        </w:tc>
        <w:tc>
          <w:tcPr>
            <w:tcW w:w="1701" w:type="dxa"/>
          </w:tcPr>
          <w:p w:rsidR="00372B68" w:rsidRPr="003D294A" w:rsidRDefault="00372B68" w:rsidP="003C537C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3D294A">
              <w:rPr>
                <w:rFonts w:ascii="Sylfaen" w:hAnsi="Sylfaen"/>
                <w:sz w:val="18"/>
                <w:szCs w:val="18"/>
                <w:lang w:val="hy-AM"/>
              </w:rPr>
              <w:t xml:space="preserve">Համայնքի ղեկավար, «Կողբ» մշակույթի,  երիտասարդության և սպորտի հիմնադրամ», «Առաքելություն մանկություն» ֆրանսիական  </w:t>
            </w:r>
            <w:r w:rsidRPr="003D294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բարեգործական հիմնադրամ, «Սիմոնյան ընտանիք» հիիմնադրամ, «Յուքոմ» ընկերություն</w:t>
            </w:r>
          </w:p>
        </w:tc>
        <w:tc>
          <w:tcPr>
            <w:tcW w:w="1275" w:type="dxa"/>
          </w:tcPr>
          <w:p w:rsidR="00372B68" w:rsidRPr="003D294A" w:rsidRDefault="00372B68" w:rsidP="003C537C">
            <w:pPr>
              <w:rPr>
                <w:rFonts w:ascii="Sylfaen" w:hAnsi="Sylfaen"/>
                <w:b/>
                <w:sz w:val="18"/>
                <w:szCs w:val="18"/>
              </w:rPr>
            </w:pPr>
            <w:r w:rsidRPr="003D294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 xml:space="preserve">Մինչև 2018թ. </w:t>
            </w:r>
            <w:r w:rsidRPr="003D294A">
              <w:rPr>
                <w:rFonts w:ascii="Sylfaen" w:hAnsi="Sylfaen"/>
                <w:sz w:val="18"/>
                <w:szCs w:val="18"/>
              </w:rPr>
              <w:t>դեկտեմբեր</w:t>
            </w:r>
          </w:p>
        </w:tc>
        <w:tc>
          <w:tcPr>
            <w:tcW w:w="1985" w:type="dxa"/>
          </w:tcPr>
          <w:p w:rsidR="00372B68" w:rsidRPr="003D294A" w:rsidRDefault="00372B68" w:rsidP="003C537C">
            <w:pP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3D294A">
              <w:rPr>
                <w:rFonts w:ascii="Sylfaen" w:hAnsi="Sylfaen" w:cs="Sylfaen"/>
                <w:sz w:val="18"/>
                <w:szCs w:val="18"/>
                <w:lang w:val="hy-AM"/>
              </w:rPr>
              <w:t>Համապատասխան</w:t>
            </w:r>
            <w:r w:rsidRPr="003D294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3D294A">
              <w:rPr>
                <w:rFonts w:ascii="Sylfaen" w:hAnsi="Sylfaen" w:cs="Sylfaen"/>
                <w:sz w:val="18"/>
                <w:szCs w:val="18"/>
                <w:lang w:val="hy-AM"/>
              </w:rPr>
              <w:t>մարդկային, նյութական և ֆինանսական</w:t>
            </w:r>
            <w:r w:rsidRPr="003D294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3D294A">
              <w:rPr>
                <w:rFonts w:ascii="Sylfaen" w:hAnsi="Sylfaen" w:cs="Sylfaen"/>
                <w:sz w:val="18"/>
                <w:szCs w:val="18"/>
                <w:lang w:val="hy-AM"/>
              </w:rPr>
              <w:t>ռեսուրսների</w:t>
            </w:r>
            <w:r w:rsidRPr="003D294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3D294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անբավարարություն  </w:t>
            </w:r>
          </w:p>
          <w:p w:rsidR="00372B68" w:rsidRPr="003D294A" w:rsidRDefault="00372B68" w:rsidP="003C537C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372B68" w:rsidRPr="00314510" w:rsidTr="00C03B48">
        <w:trPr>
          <w:trHeight w:val="426"/>
        </w:trPr>
        <w:tc>
          <w:tcPr>
            <w:tcW w:w="1964" w:type="dxa"/>
          </w:tcPr>
          <w:p w:rsidR="00372B68" w:rsidRPr="00016A13" w:rsidRDefault="00372B68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lastRenderedPageBreak/>
              <w:t>Միջանկյալ արդյունք</w:t>
            </w:r>
            <w:r w:rsidRPr="00016A13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1.</w:t>
            </w:r>
          </w:p>
          <w:p w:rsidR="00372B68" w:rsidRPr="00936CFC" w:rsidRDefault="00372B68" w:rsidP="003C537C">
            <w:pPr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936CFC">
              <w:rPr>
                <w:rFonts w:ascii="Sylfaen" w:hAnsi="Sylfaen"/>
                <w:sz w:val="20"/>
                <w:szCs w:val="20"/>
                <w:lang w:val="hy-AM"/>
              </w:rPr>
              <w:t>Ապահովվել է «Թումո» ուսումնական կենտրոնի բացում  բացումը</w:t>
            </w:r>
          </w:p>
        </w:tc>
        <w:tc>
          <w:tcPr>
            <w:tcW w:w="2397" w:type="dxa"/>
          </w:tcPr>
          <w:p w:rsidR="00372B68" w:rsidRPr="00276C81" w:rsidRDefault="00372B68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Ելքային ցուցանիշներ </w:t>
            </w:r>
            <w:r w:rsidRPr="00EC0D4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(</w:t>
            </w: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քանակ, որակ, ժամկետ</w:t>
            </w:r>
            <w:r w:rsidRPr="00EC0D4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)</w:t>
            </w:r>
            <w:r w:rsidRPr="00276C81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372B68" w:rsidRPr="00D551B8" w:rsidRDefault="00934ED7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934ED7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="00372B68">
              <w:rPr>
                <w:rFonts w:ascii="Sylfaen" w:hAnsi="Sylfaen"/>
                <w:sz w:val="20"/>
                <w:szCs w:val="20"/>
                <w:lang w:val="hy-AM"/>
              </w:rPr>
              <w:t>.Կենտրոնում ընգրկված երեխաների թիվը</w:t>
            </w:r>
            <w:r w:rsidR="00372B68" w:rsidRPr="00D551B8">
              <w:rPr>
                <w:rFonts w:ascii="Sylfaen" w:hAnsi="Sylfaen"/>
                <w:sz w:val="20"/>
                <w:szCs w:val="20"/>
                <w:lang w:val="hy-AM"/>
              </w:rPr>
              <w:t>՝ 400</w:t>
            </w:r>
          </w:p>
          <w:p w:rsidR="00372B68" w:rsidRPr="00336237" w:rsidRDefault="00934ED7" w:rsidP="003C537C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34ED7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372B68" w:rsidRPr="00D551B8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  <w:r w:rsidR="001751EC"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Ծնողների կարծիքը </w:t>
            </w:r>
            <w:r w:rsidR="001751EC" w:rsidRPr="00936CFC">
              <w:rPr>
                <w:rFonts w:ascii="Sylfaen" w:hAnsi="Sylfaen"/>
                <w:sz w:val="20"/>
                <w:szCs w:val="20"/>
                <w:lang w:val="hy-AM"/>
              </w:rPr>
              <w:t xml:space="preserve">ուսումնական կենտրոնի բացման  </w:t>
            </w:r>
            <w:r w:rsidR="001751EC"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վերաբերյալ</w:t>
            </w:r>
            <w:r w:rsidR="001751EC" w:rsidRPr="00634D82">
              <w:rPr>
                <w:rFonts w:ascii="Sylfaen" w:eastAsia="Calibri" w:hAnsi="Sylfaen" w:cs="Times New Roman"/>
                <w:sz w:val="20"/>
                <w:szCs w:val="20"/>
                <w:lang w:val="ro-RO"/>
              </w:rPr>
              <w:t xml:space="preserve"> </w:t>
            </w:r>
            <w:r w:rsidR="0084309C" w:rsidRPr="00EC0D46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="0084309C" w:rsidRPr="007F6FC6">
              <w:rPr>
                <w:rFonts w:ascii="Sylfaen" w:hAnsi="Sylfaen"/>
                <w:sz w:val="20"/>
                <w:szCs w:val="20"/>
                <w:lang w:val="hy-AM"/>
              </w:rPr>
              <w:t>սոց. հարցումներ</w:t>
            </w:r>
            <w:r w:rsidR="0084309C" w:rsidRPr="00EC0D46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  <w:r w:rsidR="0084309C" w:rsidRPr="0084309C">
              <w:rPr>
                <w:rFonts w:ascii="Sylfaen" w:hAnsi="Sylfaen"/>
                <w:sz w:val="20"/>
                <w:szCs w:val="20"/>
                <w:lang w:val="hy-AM"/>
              </w:rPr>
              <w:t xml:space="preserve"> -</w:t>
            </w:r>
            <w:r w:rsidR="00372B68" w:rsidRPr="00D551B8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</w:t>
            </w:r>
            <w:r w:rsidR="00372B68"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</w:t>
            </w:r>
            <w:r w:rsidR="0084309C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շատ</w:t>
            </w:r>
            <w:r w:rsidR="0084309C"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84309C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372B68" w:rsidRPr="00D551B8" w:rsidRDefault="00934ED7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="00372B68" w:rsidRPr="00D551B8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  <w:r w:rsidR="00372B68" w:rsidRPr="00897B49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="00372B68" w:rsidRPr="00634D82">
              <w:rPr>
                <w:rFonts w:ascii="Sylfaen" w:hAnsi="Sylfaen"/>
                <w:sz w:val="20"/>
                <w:szCs w:val="20"/>
                <w:lang w:val="ro-RO"/>
              </w:rPr>
              <w:t>, 1</w:t>
            </w:r>
            <w:r w:rsidR="00372B68" w:rsidRPr="00897B49">
              <w:rPr>
                <w:rFonts w:ascii="Sylfaen" w:hAnsi="Sylfaen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1843" w:type="dxa"/>
          </w:tcPr>
          <w:p w:rsidR="00372B68" w:rsidRPr="00372B68" w:rsidRDefault="00372B68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372B68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Տեղեկատվական աղբյուրներ.</w:t>
            </w:r>
          </w:p>
          <w:p w:rsidR="00372B68" w:rsidRPr="003D294A" w:rsidRDefault="00372B68" w:rsidP="003C537C">
            <w:pPr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372B68">
              <w:rPr>
                <w:rFonts w:ascii="Sylfaen" w:hAnsi="Sylfaen"/>
                <w:sz w:val="20"/>
                <w:szCs w:val="20"/>
                <w:lang w:val="hy-AM"/>
              </w:rPr>
              <w:t>Համայնքի ղեկավար, «Կողբ» մշակույթի,  երիտասարդության և սպորտի հիմնադրամ», «Առաքելություն մանկություն» ֆրանսիական  բարեգործական հիմնադրամ, «Սիմոնյան ընտանիք» հիիմնադրամ, «Յուքոմ» ընկերություն, ՄԳ հաշվետվություններ, շահառուներ</w:t>
            </w:r>
          </w:p>
        </w:tc>
        <w:tc>
          <w:tcPr>
            <w:tcW w:w="1701" w:type="dxa"/>
          </w:tcPr>
          <w:p w:rsidR="00372B68" w:rsidRPr="003D294A" w:rsidRDefault="00372B68" w:rsidP="003C537C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3D294A">
              <w:rPr>
                <w:rFonts w:ascii="Sylfaen" w:hAnsi="Sylfaen"/>
                <w:sz w:val="18"/>
                <w:szCs w:val="18"/>
                <w:lang w:val="hy-AM"/>
              </w:rPr>
              <w:t>Համայնքի ղեկավար, «Կողբ» մշակույթի,  երիտասարդության և սպորտի հիմնադրամ», «Առաքելություն մանկություն» ֆրանսիական  բարեգործական հիմնադրամ, «Սիմոնյան ընտանիք» հիիմնադրամ, «Յուքոմ» ընկերություն</w:t>
            </w:r>
          </w:p>
        </w:tc>
        <w:tc>
          <w:tcPr>
            <w:tcW w:w="1275" w:type="dxa"/>
          </w:tcPr>
          <w:p w:rsidR="00372B68" w:rsidRPr="003D294A" w:rsidRDefault="00372B68" w:rsidP="003C537C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3D294A">
              <w:rPr>
                <w:rFonts w:ascii="Sylfaen" w:hAnsi="Sylfaen"/>
                <w:sz w:val="18"/>
                <w:szCs w:val="18"/>
                <w:lang w:val="hy-AM"/>
              </w:rPr>
              <w:t>2018թ. հունվար-2018թ. դեկտեմբեր</w:t>
            </w:r>
          </w:p>
        </w:tc>
        <w:tc>
          <w:tcPr>
            <w:tcW w:w="1985" w:type="dxa"/>
          </w:tcPr>
          <w:p w:rsidR="00372B68" w:rsidRPr="003D294A" w:rsidRDefault="00372B68" w:rsidP="003C537C">
            <w:pP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3D294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372B68" w:rsidRPr="003D294A" w:rsidRDefault="00372B68" w:rsidP="003C537C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3D294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ֆինանսական ռեսուրսները առկա են եղել</w:t>
            </w:r>
          </w:p>
        </w:tc>
      </w:tr>
      <w:tr w:rsidR="00372B68" w:rsidRPr="00314510" w:rsidTr="003C537C">
        <w:trPr>
          <w:trHeight w:val="426"/>
        </w:trPr>
        <w:tc>
          <w:tcPr>
            <w:tcW w:w="6204" w:type="dxa"/>
            <w:gridSpan w:val="3"/>
          </w:tcPr>
          <w:p w:rsidR="00372B68" w:rsidRPr="00372B68" w:rsidRDefault="00372B68" w:rsidP="003C537C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</w:pPr>
            <w:r w:rsidRPr="00372B68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Միջոցառումներ (գործողություններ)</w:t>
            </w:r>
          </w:p>
          <w:p w:rsidR="00372B68" w:rsidRPr="00372B68" w:rsidRDefault="00372B68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72B68">
              <w:rPr>
                <w:rFonts w:ascii="Sylfaen" w:hAnsi="Sylfaen"/>
                <w:sz w:val="20"/>
                <w:szCs w:val="20"/>
                <w:lang w:val="hy-AM"/>
              </w:rPr>
              <w:t>1. Ուսումնական կենտրոնի շենքի կառուցում</w:t>
            </w:r>
          </w:p>
          <w:p w:rsidR="00372B68" w:rsidRPr="00372B68" w:rsidRDefault="00372B68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72B68">
              <w:rPr>
                <w:rFonts w:ascii="Sylfaen" w:hAnsi="Sylfaen"/>
                <w:sz w:val="20"/>
                <w:szCs w:val="20"/>
                <w:lang w:val="hy-AM"/>
              </w:rPr>
              <w:t>2. Ուսումնական կենտրոնի աշխատակիցների ընտրություն</w:t>
            </w:r>
          </w:p>
          <w:p w:rsidR="00372B68" w:rsidRPr="00372B68" w:rsidRDefault="00372B68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372B68">
              <w:rPr>
                <w:rFonts w:ascii="Sylfaen" w:hAnsi="Sylfaen"/>
                <w:sz w:val="20"/>
                <w:szCs w:val="20"/>
                <w:lang w:val="hy-AM"/>
              </w:rPr>
              <w:t>3. Սովորողների խմբերի կոմպլեկտավորում և ուսուցման կազմակերպում</w:t>
            </w:r>
          </w:p>
        </w:tc>
        <w:tc>
          <w:tcPr>
            <w:tcW w:w="4961" w:type="dxa"/>
            <w:gridSpan w:val="3"/>
          </w:tcPr>
          <w:p w:rsidR="00372B68" w:rsidRPr="00372B68" w:rsidRDefault="00372B68" w:rsidP="003C537C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</w:pPr>
            <w:r w:rsidRPr="00372B68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Մուտքային ցուցանիշներ (ներդրված ռեսուրսներ)</w:t>
            </w:r>
          </w:p>
          <w:p w:rsidR="00372B68" w:rsidRPr="00372B68" w:rsidRDefault="00372B68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72B68">
              <w:rPr>
                <w:rFonts w:ascii="Sylfaen" w:hAnsi="Sylfaen"/>
                <w:sz w:val="20"/>
                <w:szCs w:val="20"/>
                <w:lang w:val="hy-AM"/>
              </w:rPr>
              <w:t>1. Հողհատկացում – արվել է</w:t>
            </w:r>
          </w:p>
          <w:p w:rsidR="00372B68" w:rsidRPr="00372B68" w:rsidRDefault="00372B68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72B68">
              <w:rPr>
                <w:rFonts w:ascii="Sylfaen" w:hAnsi="Sylfaen"/>
                <w:sz w:val="20"/>
                <w:szCs w:val="20"/>
                <w:lang w:val="hy-AM"/>
              </w:rPr>
              <w:t>2. Նախագծային և նախահաշվային փաստաթղթեր՝ 1</w:t>
            </w:r>
          </w:p>
          <w:p w:rsidR="00372B68" w:rsidRPr="00372B68" w:rsidRDefault="00372B68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72B68">
              <w:rPr>
                <w:rFonts w:ascii="Sylfaen" w:hAnsi="Sylfaen"/>
                <w:sz w:val="20"/>
                <w:szCs w:val="20"/>
                <w:lang w:val="hy-AM"/>
              </w:rPr>
              <w:t xml:space="preserve">3. Շինարարության ֆինանսավորման ծախսեր՝ </w:t>
            </w:r>
            <w:r w:rsidRPr="00085880">
              <w:rPr>
                <w:rFonts w:ascii="Sylfaen" w:hAnsi="Sylfaen"/>
                <w:b/>
                <w:sz w:val="20"/>
                <w:szCs w:val="20"/>
                <w:lang w:val="hy-AM"/>
              </w:rPr>
              <w:t>480000,0</w:t>
            </w:r>
            <w:r w:rsidRPr="00372B68">
              <w:rPr>
                <w:rFonts w:ascii="Sylfaen" w:hAnsi="Sylfaen"/>
                <w:sz w:val="20"/>
                <w:szCs w:val="20"/>
                <w:lang w:val="hy-AM"/>
              </w:rPr>
              <w:t xml:space="preserve"> հազ. դրամ</w:t>
            </w:r>
          </w:p>
          <w:p w:rsidR="00372B68" w:rsidRPr="00372B68" w:rsidRDefault="00372B68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085880">
              <w:rPr>
                <w:rFonts w:ascii="Sylfaen" w:hAnsi="Sylfaen"/>
                <w:b/>
                <w:sz w:val="20"/>
                <w:szCs w:val="20"/>
                <w:lang w:val="hy-AM"/>
              </w:rPr>
              <w:t>Ֆինանսավորումը</w:t>
            </w:r>
            <w:r w:rsidRPr="00372B68">
              <w:rPr>
                <w:rFonts w:ascii="Sylfaen" w:hAnsi="Sylfaen"/>
                <w:sz w:val="20"/>
                <w:szCs w:val="20"/>
                <w:lang w:val="hy-AM"/>
              </w:rPr>
              <w:t>՝ «Կողբ» մշակույթի,  երիտասարդության և սպորտի հիմնադրամ», «Առաքելություն մանկություն» ֆրանսիական  բարեգործական հիմնադրամ, «Սիմոնյան ընտանիք» հիիմնադրամ, «Յուքոմ» ընկերություն</w:t>
            </w:r>
          </w:p>
        </w:tc>
      </w:tr>
      <w:tr w:rsidR="00372B68" w:rsidRPr="00314510" w:rsidTr="00372B68">
        <w:trPr>
          <w:trHeight w:val="426"/>
        </w:trPr>
        <w:tc>
          <w:tcPr>
            <w:tcW w:w="11165" w:type="dxa"/>
            <w:gridSpan w:val="6"/>
            <w:shd w:val="clear" w:color="auto" w:fill="B8CCE4" w:themeFill="accent1" w:themeFillTint="66"/>
          </w:tcPr>
          <w:p w:rsidR="00372B68" w:rsidRPr="00F2369C" w:rsidRDefault="00372B68" w:rsidP="00C03B4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72B68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Ոլորտ 9. Մշակույթ և երիտասարդության հետ տարվող աշխատանք</w:t>
            </w:r>
          </w:p>
        </w:tc>
      </w:tr>
      <w:tr w:rsidR="00372B68" w:rsidRPr="00314510" w:rsidTr="003C537C">
        <w:trPr>
          <w:trHeight w:val="426"/>
        </w:trPr>
        <w:tc>
          <w:tcPr>
            <w:tcW w:w="6204" w:type="dxa"/>
            <w:gridSpan w:val="3"/>
          </w:tcPr>
          <w:p w:rsidR="00372B68" w:rsidRPr="00372B68" w:rsidRDefault="00372B68" w:rsidP="003C537C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72B68">
              <w:rPr>
                <w:rFonts w:ascii="Sylfaen" w:hAnsi="Sylfaen"/>
                <w:b/>
                <w:sz w:val="20"/>
                <w:szCs w:val="20"/>
                <w:lang w:val="hy-AM"/>
              </w:rPr>
              <w:t>Ոլորտային նպատակ.</w:t>
            </w:r>
          </w:p>
          <w:p w:rsidR="00372B68" w:rsidRPr="00372B68" w:rsidRDefault="00372B68" w:rsidP="003C537C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72B68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Կազմակերպել համայնքի մշակութային կյանքը, խթանել մշակութային միջոցառումներին երիտասարդների ակտիվ մասնակցությունը:  </w:t>
            </w:r>
          </w:p>
        </w:tc>
        <w:tc>
          <w:tcPr>
            <w:tcW w:w="4961" w:type="dxa"/>
            <w:gridSpan w:val="3"/>
          </w:tcPr>
          <w:p w:rsidR="00372B68" w:rsidRPr="00372B68" w:rsidRDefault="00372B68" w:rsidP="003C537C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72B68">
              <w:rPr>
                <w:rFonts w:ascii="Sylfaen" w:hAnsi="Sylfaen"/>
                <w:b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</w:p>
          <w:p w:rsidR="00372B68" w:rsidRPr="00372B68" w:rsidRDefault="00372B68" w:rsidP="00085880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72B68">
              <w:rPr>
                <w:rFonts w:ascii="Sylfaen" w:hAnsi="Sylfaen"/>
                <w:sz w:val="20"/>
                <w:szCs w:val="20"/>
                <w:lang w:val="hy-AM"/>
              </w:rPr>
              <w:t>Մշակութային ծառայությունների որակից և  երիտասարդության հետ տարվող աշխատանքների մակարդակից բնակչության բավարարվածությ</w:t>
            </w:r>
            <w:r w:rsidR="00085880" w:rsidRPr="00085880">
              <w:rPr>
                <w:rFonts w:ascii="Sylfaen" w:hAnsi="Sylfaen"/>
                <w:sz w:val="20"/>
                <w:szCs w:val="20"/>
                <w:lang w:val="hy-AM"/>
              </w:rPr>
              <w:t>ունը</w:t>
            </w:r>
            <w:r w:rsidRPr="00372B68">
              <w:rPr>
                <w:rFonts w:ascii="Sylfaen" w:hAnsi="Sylfaen"/>
                <w:sz w:val="20"/>
                <w:szCs w:val="20"/>
                <w:lang w:val="hy-AM"/>
              </w:rPr>
              <w:t xml:space="preserve"> (սոց. հարցումներ)  - </w:t>
            </w:r>
            <w:r w:rsidR="00085880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լավ</w:t>
            </w:r>
          </w:p>
        </w:tc>
      </w:tr>
      <w:tr w:rsidR="00372B68" w:rsidRPr="00314510" w:rsidTr="00372B68">
        <w:trPr>
          <w:trHeight w:val="426"/>
        </w:trPr>
        <w:tc>
          <w:tcPr>
            <w:tcW w:w="11165" w:type="dxa"/>
            <w:gridSpan w:val="6"/>
            <w:shd w:val="clear" w:color="auto" w:fill="B8CCE4" w:themeFill="accent1" w:themeFillTint="66"/>
          </w:tcPr>
          <w:p w:rsidR="00372B68" w:rsidRPr="00372B68" w:rsidRDefault="00372B68" w:rsidP="00372B68">
            <w:pP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</w:pPr>
            <w:r w:rsidRPr="00372B6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Ծրագիր 1. </w:t>
            </w:r>
            <w:r w:rsidRPr="00372B68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  <w:t>Համայնքի մշակութային կյանքի կազմակերպում</w:t>
            </w:r>
          </w:p>
          <w:p w:rsidR="00372B68" w:rsidRPr="00F2369C" w:rsidRDefault="00372B68" w:rsidP="00372B6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72B68">
              <w:rPr>
                <w:rFonts w:ascii="Sylfaen" w:hAnsi="Sylfaen"/>
                <w:b/>
                <w:sz w:val="20"/>
                <w:szCs w:val="20"/>
                <w:lang w:val="hy-AM"/>
              </w:rPr>
              <w:t>Բնակավայրերը՝ Կողբ,  Զորական</w:t>
            </w:r>
          </w:p>
        </w:tc>
      </w:tr>
      <w:tr w:rsidR="001756F0" w:rsidRPr="00314510" w:rsidTr="00C03B48">
        <w:trPr>
          <w:trHeight w:val="426"/>
        </w:trPr>
        <w:tc>
          <w:tcPr>
            <w:tcW w:w="1964" w:type="dxa"/>
          </w:tcPr>
          <w:p w:rsidR="001756F0" w:rsidRPr="00276C81" w:rsidRDefault="001756F0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Ծրագրի նպատակ</w:t>
            </w:r>
            <w:r w:rsidRPr="00276C81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1756F0" w:rsidRPr="00276C81" w:rsidRDefault="001756F0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76C81">
              <w:rPr>
                <w:rFonts w:ascii="Sylfaen" w:hAnsi="Sylfaen"/>
                <w:sz w:val="20"/>
                <w:szCs w:val="20"/>
                <w:lang w:val="hy-AM"/>
              </w:rPr>
              <w:t xml:space="preserve">Բարձրացնել մշակութային ծառայությունների որակից և </w:t>
            </w:r>
            <w:r w:rsidRPr="00276C81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երիտասարդության հետ տարվող աշխատանքների մակարդակից բնակչության բավարարվածության աստիճանը</w:t>
            </w:r>
          </w:p>
        </w:tc>
        <w:tc>
          <w:tcPr>
            <w:tcW w:w="2397" w:type="dxa"/>
          </w:tcPr>
          <w:p w:rsidR="001756F0" w:rsidRPr="00276C81" w:rsidRDefault="001756F0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lastRenderedPageBreak/>
              <w:t xml:space="preserve">Ծրագրի ազդեցության </w:t>
            </w:r>
            <w:r w:rsidRPr="00EC0D4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(վերջնական արդյունքի)</w:t>
            </w: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ցուցանիշ</w:t>
            </w:r>
            <w:r w:rsidRPr="00276C81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1756F0" w:rsidRPr="00A45E3A" w:rsidRDefault="00A45E3A" w:rsidP="003C537C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45E3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Համայնքի մշակութային </w:t>
            </w:r>
            <w:r w:rsidRPr="00A45E3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lastRenderedPageBreak/>
              <w:t xml:space="preserve">նախաձեռնություններին  բնակիչների մասնակցությունը -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843" w:type="dxa"/>
          </w:tcPr>
          <w:p w:rsidR="001756F0" w:rsidRPr="003D294A" w:rsidRDefault="001756F0" w:rsidP="003C537C">
            <w:pPr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3D294A"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  <w:lastRenderedPageBreak/>
              <w:t>Ծրագրի գնահատման համակարգ</w:t>
            </w:r>
          </w:p>
          <w:p w:rsidR="001756F0" w:rsidRPr="001756F0" w:rsidRDefault="001756F0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 xml:space="preserve">ՄԳ կիսամյակային և 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տարեկան հաշվետվություններ</w:t>
            </w:r>
          </w:p>
        </w:tc>
        <w:tc>
          <w:tcPr>
            <w:tcW w:w="1701" w:type="dxa"/>
          </w:tcPr>
          <w:p w:rsidR="001756F0" w:rsidRPr="003D294A" w:rsidRDefault="001756F0" w:rsidP="003C537C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3D294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 xml:space="preserve">Համայնքի ղեկավար, վարչական ղեկավար, «Կողբի մշակույթի </w:t>
            </w:r>
            <w:r w:rsidRPr="003D294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 xml:space="preserve">կենտրոն» ՀՈԱԿ-ի տնօրեն  </w:t>
            </w:r>
          </w:p>
        </w:tc>
        <w:tc>
          <w:tcPr>
            <w:tcW w:w="1275" w:type="dxa"/>
          </w:tcPr>
          <w:p w:rsidR="001756F0" w:rsidRPr="003D294A" w:rsidRDefault="001756F0" w:rsidP="003C537C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3D294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2018թ. հունվար-2018թ. դեկտեմբեր</w:t>
            </w:r>
          </w:p>
        </w:tc>
        <w:tc>
          <w:tcPr>
            <w:tcW w:w="1985" w:type="dxa"/>
          </w:tcPr>
          <w:p w:rsidR="001756F0" w:rsidRPr="003D294A" w:rsidRDefault="001756F0" w:rsidP="003C537C">
            <w:pP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3D294A">
              <w:rPr>
                <w:rFonts w:ascii="Sylfaen" w:hAnsi="Sylfaen" w:cs="Sylfaen"/>
                <w:sz w:val="18"/>
                <w:szCs w:val="18"/>
                <w:lang w:val="hy-AM"/>
              </w:rPr>
              <w:t>Համապատասխան</w:t>
            </w:r>
            <w:r w:rsidRPr="003D294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3D294A">
              <w:rPr>
                <w:rFonts w:ascii="Sylfaen" w:hAnsi="Sylfaen" w:cs="Sylfaen"/>
                <w:sz w:val="18"/>
                <w:szCs w:val="18"/>
                <w:lang w:val="hy-AM"/>
              </w:rPr>
              <w:t>մարդկային, նյութական և ֆինանսական</w:t>
            </w:r>
            <w:r w:rsidRPr="003D294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3D294A">
              <w:rPr>
                <w:rFonts w:ascii="Sylfaen" w:hAnsi="Sylfaen" w:cs="Sylfaen"/>
                <w:sz w:val="18"/>
                <w:szCs w:val="18"/>
                <w:lang w:val="hy-AM"/>
              </w:rPr>
              <w:t>ռեսուրսների</w:t>
            </w:r>
            <w:r w:rsidRPr="003D294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3D294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 xml:space="preserve">անբավարարություն  </w:t>
            </w:r>
          </w:p>
          <w:p w:rsidR="001756F0" w:rsidRPr="003D294A" w:rsidRDefault="001756F0" w:rsidP="003C537C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1756F0" w:rsidRPr="00314510" w:rsidTr="00C03B48">
        <w:trPr>
          <w:trHeight w:val="426"/>
        </w:trPr>
        <w:tc>
          <w:tcPr>
            <w:tcW w:w="1964" w:type="dxa"/>
          </w:tcPr>
          <w:p w:rsidR="001756F0" w:rsidRPr="00276C81" w:rsidRDefault="001756F0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lastRenderedPageBreak/>
              <w:t>Միջանկյալ արդյունք</w:t>
            </w:r>
            <w:r w:rsidRPr="00276C81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1.</w:t>
            </w:r>
          </w:p>
          <w:p w:rsidR="001756F0" w:rsidRPr="00276C81" w:rsidRDefault="001756F0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76C81">
              <w:rPr>
                <w:rFonts w:ascii="Sylfaen" w:hAnsi="Sylfaen"/>
                <w:sz w:val="20"/>
                <w:szCs w:val="20"/>
                <w:lang w:val="hy-AM"/>
              </w:rPr>
              <w:t>Բարձրացել է մշակութային ծառայությունների  և երիտասարդության հետ տարվող աշխատանքների որակից  բնակչության բավարարվածության աստիճանը</w:t>
            </w:r>
          </w:p>
        </w:tc>
        <w:tc>
          <w:tcPr>
            <w:tcW w:w="2397" w:type="dxa"/>
          </w:tcPr>
          <w:p w:rsidR="001756F0" w:rsidRPr="00912919" w:rsidRDefault="001756F0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Ելքային ցուցանիշներ </w:t>
            </w:r>
            <w:r w:rsidRPr="00EC0D4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(</w:t>
            </w: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քանակ, որակ, ժամկետ</w:t>
            </w:r>
            <w:r w:rsidRPr="00EC0D4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)</w:t>
            </w:r>
            <w:r w:rsidRPr="00912919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1756F0" w:rsidRPr="00912919" w:rsidRDefault="001756F0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912919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912919">
              <w:rPr>
                <w:rFonts w:ascii="Sylfaen" w:hAnsi="Sylfaen"/>
                <w:sz w:val="20"/>
                <w:szCs w:val="20"/>
                <w:lang w:val="hy-AM"/>
              </w:rPr>
              <w:t>Մշակույթի կենտրոն հաճախողների թիվը՝ 2450</w:t>
            </w:r>
          </w:p>
          <w:p w:rsidR="001756F0" w:rsidRPr="00912919" w:rsidRDefault="00085880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085880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1756F0" w:rsidRPr="00912919">
              <w:rPr>
                <w:rFonts w:ascii="Sylfaen" w:hAnsi="Sylfaen"/>
                <w:sz w:val="20"/>
                <w:szCs w:val="20"/>
                <w:lang w:val="hy-AM"/>
              </w:rPr>
              <w:t>. Գեղագիտական կրթություն ստացողների թիվը՝ 99</w:t>
            </w:r>
          </w:p>
          <w:p w:rsidR="001756F0" w:rsidRPr="00912919" w:rsidRDefault="00085880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D50346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="001756F0" w:rsidRPr="00912919">
              <w:rPr>
                <w:rFonts w:ascii="Sylfaen" w:hAnsi="Sylfaen"/>
                <w:sz w:val="20"/>
                <w:szCs w:val="20"/>
                <w:lang w:val="hy-AM"/>
              </w:rPr>
              <w:t>. Անցկացվ</w:t>
            </w:r>
            <w:r w:rsidRPr="00D50346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="001756F0" w:rsidRPr="00912919">
              <w:rPr>
                <w:rFonts w:ascii="Sylfaen" w:hAnsi="Sylfaen"/>
                <w:sz w:val="20"/>
                <w:szCs w:val="20"/>
                <w:lang w:val="hy-AM"/>
              </w:rPr>
              <w:t xml:space="preserve"> մշակութային միջոցառումների թիվը՝ 12</w:t>
            </w:r>
          </w:p>
          <w:p w:rsidR="001756F0" w:rsidRPr="00A45E3A" w:rsidRDefault="00D50346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D50346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="001756F0" w:rsidRPr="00912919">
              <w:rPr>
                <w:rFonts w:ascii="Sylfaen" w:hAnsi="Sylfaen"/>
                <w:sz w:val="20"/>
                <w:szCs w:val="20"/>
                <w:lang w:val="hy-AM"/>
              </w:rPr>
              <w:t xml:space="preserve">. </w:t>
            </w:r>
            <w:r w:rsidR="00A45E3A" w:rsidRPr="00A45E3A">
              <w:rPr>
                <w:rFonts w:ascii="Sylfaen" w:hAnsi="Sylfaen"/>
                <w:sz w:val="20"/>
                <w:szCs w:val="20"/>
                <w:lang w:val="hy-AM"/>
              </w:rPr>
              <w:t xml:space="preserve">Համայնքում տարվա ընթացքում կազմակերպված մշակութային միջոցառումների տեսակարար կշիռը ընդհանուր միջոցառումների թվի մեջ – </w:t>
            </w:r>
            <w:r w:rsidRPr="00D50346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  <w:r w:rsidR="00A45E3A" w:rsidRPr="00A45E3A">
              <w:rPr>
                <w:rFonts w:ascii="Sylfaen" w:hAnsi="Sylfaen"/>
                <w:sz w:val="20"/>
                <w:szCs w:val="20"/>
                <w:lang w:val="hy-AM"/>
              </w:rPr>
              <w:t>0%</w:t>
            </w:r>
          </w:p>
          <w:p w:rsidR="001756F0" w:rsidRPr="001C0807" w:rsidRDefault="00D50346" w:rsidP="003C537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  <w:r w:rsidR="001756F0">
              <w:rPr>
                <w:rFonts w:ascii="Sylfaen" w:hAnsi="Sylfaen"/>
                <w:sz w:val="20"/>
                <w:szCs w:val="20"/>
              </w:rPr>
              <w:t>.</w:t>
            </w:r>
            <w:r w:rsidR="001756F0" w:rsidRPr="00897B49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="001756F0">
              <w:rPr>
                <w:rFonts w:ascii="Sylfaen" w:hAnsi="Sylfaen"/>
                <w:sz w:val="20"/>
                <w:szCs w:val="20"/>
              </w:rPr>
              <w:t xml:space="preserve"> - 1</w:t>
            </w:r>
            <w:r w:rsidR="001756F0" w:rsidRPr="00897B49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1843" w:type="dxa"/>
          </w:tcPr>
          <w:p w:rsidR="001756F0" w:rsidRPr="003D294A" w:rsidRDefault="001756F0" w:rsidP="003C537C">
            <w:pPr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3D294A"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  <w:t>Տեղեկատվական աղբյուրներ.</w:t>
            </w:r>
          </w:p>
          <w:p w:rsidR="001756F0" w:rsidRPr="001756F0" w:rsidRDefault="001756F0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Համայնքի ղեկավար, վարչական ղեկավար, «Կողբի մշակույթի կենտրոն» ՀՈԱԿ-ի տնօրեն  , համայնքապետարանի աշխատակազմ, ՄԳ կիսամյակային և տարեկան հաշվետվություններ, բնակիչներ</w:t>
            </w:r>
          </w:p>
        </w:tc>
        <w:tc>
          <w:tcPr>
            <w:tcW w:w="1701" w:type="dxa"/>
          </w:tcPr>
          <w:p w:rsidR="001756F0" w:rsidRPr="003D294A" w:rsidRDefault="001756F0" w:rsidP="003C537C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3D294A">
              <w:rPr>
                <w:rFonts w:ascii="Sylfaen" w:hAnsi="Sylfaen"/>
                <w:sz w:val="18"/>
                <w:szCs w:val="18"/>
                <w:lang w:val="hy-AM"/>
              </w:rPr>
              <w:t xml:space="preserve">Համայնքի ղեկավար, վարչական ղեկավար, «Կողբի մշակույթի կենտրոն» ՀՈԱԿ-ի տնօրեն  </w:t>
            </w:r>
          </w:p>
        </w:tc>
        <w:tc>
          <w:tcPr>
            <w:tcW w:w="1275" w:type="dxa"/>
          </w:tcPr>
          <w:p w:rsidR="001756F0" w:rsidRPr="003D294A" w:rsidRDefault="001756F0" w:rsidP="003C537C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3D294A">
              <w:rPr>
                <w:rFonts w:ascii="Sylfaen" w:hAnsi="Sylfaen"/>
                <w:sz w:val="18"/>
                <w:szCs w:val="18"/>
                <w:lang w:val="hy-AM"/>
              </w:rPr>
              <w:t>2018թ. հունվար-2018թ. դեկտեմբեր</w:t>
            </w:r>
          </w:p>
        </w:tc>
        <w:tc>
          <w:tcPr>
            <w:tcW w:w="1985" w:type="dxa"/>
          </w:tcPr>
          <w:p w:rsidR="001756F0" w:rsidRPr="003D294A" w:rsidRDefault="001756F0" w:rsidP="003C537C">
            <w:pP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3D294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1756F0" w:rsidRPr="003D294A" w:rsidRDefault="001756F0" w:rsidP="003C537C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3D294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ֆինանսական ռեսուրսները առկա են եղել</w:t>
            </w:r>
          </w:p>
        </w:tc>
      </w:tr>
      <w:tr w:rsidR="001756F0" w:rsidRPr="00314510" w:rsidTr="003C537C">
        <w:trPr>
          <w:trHeight w:val="426"/>
        </w:trPr>
        <w:tc>
          <w:tcPr>
            <w:tcW w:w="6204" w:type="dxa"/>
            <w:gridSpan w:val="3"/>
          </w:tcPr>
          <w:p w:rsidR="001756F0" w:rsidRPr="0047624F" w:rsidRDefault="001756F0" w:rsidP="003C537C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</w:pPr>
            <w:r w:rsidRPr="0047624F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 xml:space="preserve">Միջոցառումներ </w:t>
            </w:r>
            <w:r w:rsidRPr="00D551B8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(</w:t>
            </w:r>
            <w:r w:rsidRPr="0047624F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գործողություններ</w:t>
            </w:r>
            <w:r w:rsidRPr="00D551B8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)</w:t>
            </w:r>
          </w:p>
          <w:p w:rsidR="001756F0" w:rsidRPr="00D551B8" w:rsidRDefault="001756F0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1. «Կողբ</w:t>
            </w:r>
            <w:r w:rsidRPr="00D551B8">
              <w:rPr>
                <w:rFonts w:ascii="Sylfaen" w:hAnsi="Sylfaen"/>
                <w:sz w:val="20"/>
                <w:szCs w:val="20"/>
                <w:lang w:val="hy-AM"/>
              </w:rPr>
              <w:t>ի մշակույթի կենտրոն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»</w:t>
            </w:r>
            <w:r w:rsidRPr="00D551B8">
              <w:rPr>
                <w:rFonts w:ascii="Sylfaen" w:hAnsi="Sylfaen"/>
                <w:sz w:val="20"/>
                <w:szCs w:val="20"/>
                <w:lang w:val="hy-AM"/>
              </w:rPr>
              <w:t xml:space="preserve"> ՀՈԱԿ-ի պահպանում</w:t>
            </w:r>
          </w:p>
          <w:p w:rsidR="001756F0" w:rsidRPr="00D551B8" w:rsidRDefault="001756F0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D551B8">
              <w:rPr>
                <w:rFonts w:ascii="Sylfaen" w:hAnsi="Sylfaen"/>
                <w:sz w:val="20"/>
                <w:szCs w:val="20"/>
                <w:lang w:val="hy-AM"/>
              </w:rPr>
              <w:t xml:space="preserve">2.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«Կողբ</w:t>
            </w:r>
            <w:r w:rsidRPr="00D551B8">
              <w:rPr>
                <w:rFonts w:ascii="Sylfaen" w:hAnsi="Sylfaen"/>
                <w:sz w:val="20"/>
                <w:szCs w:val="20"/>
                <w:lang w:val="hy-AM"/>
              </w:rPr>
              <w:t>ի մշակույթի կենտրոն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»</w:t>
            </w:r>
            <w:r w:rsidRPr="00D551B8">
              <w:rPr>
                <w:rFonts w:ascii="Sylfaen" w:hAnsi="Sylfaen"/>
                <w:sz w:val="20"/>
                <w:szCs w:val="20"/>
                <w:lang w:val="hy-AM"/>
              </w:rPr>
              <w:t xml:space="preserve"> ՀՈԱԿ-ի շենքի և գույքի ընթացիկ նորոգում և պահպանություն</w:t>
            </w:r>
          </w:p>
        </w:tc>
        <w:tc>
          <w:tcPr>
            <w:tcW w:w="4961" w:type="dxa"/>
            <w:gridSpan w:val="3"/>
          </w:tcPr>
          <w:p w:rsidR="001756F0" w:rsidRPr="001756F0" w:rsidRDefault="001756F0" w:rsidP="003C537C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</w:pPr>
            <w:r w:rsidRPr="001756F0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Մուտքային ցուցանիշներ (ներդրված ռեսուրսներ)</w:t>
            </w:r>
          </w:p>
          <w:p w:rsidR="001756F0" w:rsidRPr="001756F0" w:rsidRDefault="001756F0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1. «Կողբի մշակույթի կենտրոն» ՀՈԱԿ-ի աշխատակազմ՝ 17</w:t>
            </w:r>
          </w:p>
          <w:p w:rsidR="001756F0" w:rsidRPr="001756F0" w:rsidRDefault="001756F0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2. Մշակույթի կենտրոնի շենք և գույք</w:t>
            </w:r>
          </w:p>
          <w:p w:rsidR="001756F0" w:rsidRPr="001756F0" w:rsidRDefault="001756F0" w:rsidP="003C537C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1756F0">
              <w:rPr>
                <w:rFonts w:ascii="Sylfaen" w:eastAsia="Calibri" w:hAnsi="Sylfaen" w:cs="Arial"/>
                <w:sz w:val="20"/>
                <w:szCs w:val="20"/>
                <w:lang w:val="hy-AM"/>
              </w:rPr>
              <w:t>3. Համայնքի բյուջեով նախատեսված ՀՈԱԿ</w:t>
            </w:r>
            <w:r w:rsidRPr="001756F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-ի պահպանման ծախսեր՝ </w:t>
            </w:r>
            <w:r w:rsidRPr="00D50346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1</w:t>
            </w:r>
            <w:r w:rsidR="00934ED7" w:rsidRPr="00934ED7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66</w:t>
            </w:r>
            <w:r w:rsidRPr="00D50346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00,0</w:t>
            </w:r>
            <w:r w:rsidRPr="001756F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հազ.դրամ, </w:t>
            </w:r>
          </w:p>
          <w:p w:rsidR="001756F0" w:rsidRPr="001721C4" w:rsidRDefault="001756F0" w:rsidP="001756F0">
            <w:pPr>
              <w:spacing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1756F0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ֆինանսավորման աղբյուրը՝</w:t>
            </w:r>
            <w:r w:rsidRPr="001756F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համայնքի բյուջեի միջոցներ</w:t>
            </w:r>
          </w:p>
        </w:tc>
      </w:tr>
      <w:tr w:rsidR="001756F0" w:rsidRPr="00C03B48" w:rsidTr="001756F0">
        <w:trPr>
          <w:trHeight w:val="426"/>
        </w:trPr>
        <w:tc>
          <w:tcPr>
            <w:tcW w:w="11165" w:type="dxa"/>
            <w:gridSpan w:val="6"/>
            <w:shd w:val="clear" w:color="auto" w:fill="B8CCE4" w:themeFill="accent1" w:themeFillTint="66"/>
          </w:tcPr>
          <w:p w:rsidR="001756F0" w:rsidRPr="00F2369C" w:rsidRDefault="001756F0" w:rsidP="00C03B4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Ոլորտ </w:t>
            </w:r>
            <w:r w:rsidRPr="001756F0">
              <w:rPr>
                <w:rFonts w:ascii="Sylfaen" w:hAnsi="Sylfaen"/>
                <w:b/>
                <w:i/>
                <w:sz w:val="20"/>
                <w:szCs w:val="20"/>
              </w:rPr>
              <w:t>12. Սոցիալական պաշտպանություն</w:t>
            </w:r>
          </w:p>
        </w:tc>
      </w:tr>
      <w:tr w:rsidR="001756F0" w:rsidRPr="00314510" w:rsidTr="003C537C">
        <w:trPr>
          <w:trHeight w:val="426"/>
        </w:trPr>
        <w:tc>
          <w:tcPr>
            <w:tcW w:w="6204" w:type="dxa"/>
            <w:gridSpan w:val="3"/>
          </w:tcPr>
          <w:p w:rsidR="001756F0" w:rsidRPr="001756F0" w:rsidRDefault="001756F0" w:rsidP="003C537C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b/>
                <w:sz w:val="20"/>
                <w:szCs w:val="20"/>
                <w:lang w:val="hy-AM"/>
              </w:rPr>
              <w:t>Ոլորտային նպատակ.</w:t>
            </w:r>
          </w:p>
          <w:p w:rsidR="001756F0" w:rsidRPr="001756F0" w:rsidRDefault="001756F0" w:rsidP="003C537C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Բարելավել սոցիալապես անապահով ընտանիքներին տրամադրվող սոցիալական աջակցության հասցեականությունը և որակը</w:t>
            </w:r>
          </w:p>
        </w:tc>
        <w:tc>
          <w:tcPr>
            <w:tcW w:w="4961" w:type="dxa"/>
            <w:gridSpan w:val="3"/>
          </w:tcPr>
          <w:p w:rsidR="001756F0" w:rsidRPr="001756F0" w:rsidRDefault="001756F0" w:rsidP="003C537C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b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</w:p>
          <w:p w:rsidR="001756F0" w:rsidRPr="001756F0" w:rsidRDefault="001756F0" w:rsidP="003C537C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1. Սոցիալական ծրագրի առկայությունը համայնքում (այո/ոչ) - այո</w:t>
            </w:r>
          </w:p>
          <w:p w:rsidR="001756F0" w:rsidRPr="00A45E3A" w:rsidRDefault="001756F0" w:rsidP="00A45E3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2.</w:t>
            </w:r>
            <w:r w:rsidRPr="001756F0">
              <w:rPr>
                <w:rFonts w:ascii="Sylfaen" w:hAnsi="Sylfaen" w:cs="Arial"/>
                <w:sz w:val="20"/>
                <w:szCs w:val="20"/>
                <w:lang w:val="hy-AM"/>
              </w:rPr>
              <w:t xml:space="preserve"> Սոցիալական ծրագրի շահառուների </w:t>
            </w:r>
            <w:r w:rsidR="00A45E3A" w:rsidRPr="00A45E3A">
              <w:rPr>
                <w:rFonts w:ascii="Sylfaen" w:hAnsi="Sylfaen" w:cs="Arial"/>
                <w:sz w:val="20"/>
                <w:szCs w:val="20"/>
                <w:lang w:val="hy-AM"/>
              </w:rPr>
              <w:t>կարծիքը</w:t>
            </w:r>
            <w:r w:rsidRPr="001756F0">
              <w:rPr>
                <w:rFonts w:ascii="Sylfaen" w:hAnsi="Sylfaen" w:cs="Arial"/>
                <w:sz w:val="20"/>
                <w:szCs w:val="20"/>
                <w:lang w:val="hy-AM"/>
              </w:rPr>
              <w:t xml:space="preserve"> իրականացվող ծրագրից – </w:t>
            </w:r>
            <w:r w:rsidR="00A45E3A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ավելի</w:t>
            </w:r>
            <w:r w:rsidR="00A45E3A"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45E3A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A45E3A"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45E3A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A45E3A"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A45E3A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A45E3A"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45E3A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="00A45E3A" w:rsidRPr="00A45E3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</w:p>
        </w:tc>
      </w:tr>
      <w:tr w:rsidR="001756F0" w:rsidRPr="00314510" w:rsidTr="001756F0">
        <w:trPr>
          <w:trHeight w:val="426"/>
        </w:trPr>
        <w:tc>
          <w:tcPr>
            <w:tcW w:w="11165" w:type="dxa"/>
            <w:gridSpan w:val="6"/>
            <w:shd w:val="clear" w:color="auto" w:fill="B8CCE4" w:themeFill="accent1" w:themeFillTint="66"/>
          </w:tcPr>
          <w:p w:rsidR="001756F0" w:rsidRPr="001756F0" w:rsidRDefault="001756F0" w:rsidP="001756F0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Ծրագիր 1. Աջակցություն սոցիալապես անապահով ընտանիքներին </w:t>
            </w:r>
          </w:p>
          <w:p w:rsidR="001756F0" w:rsidRPr="00F2369C" w:rsidRDefault="001756F0" w:rsidP="001756F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b/>
                <w:sz w:val="20"/>
                <w:szCs w:val="20"/>
                <w:lang w:val="hy-AM"/>
              </w:rPr>
              <w:t>Բնակավայրերը՝ Կողբ,  Զորական</w:t>
            </w:r>
          </w:p>
        </w:tc>
      </w:tr>
      <w:tr w:rsidR="001756F0" w:rsidRPr="00C03B48" w:rsidTr="00C03B48">
        <w:trPr>
          <w:trHeight w:val="426"/>
        </w:trPr>
        <w:tc>
          <w:tcPr>
            <w:tcW w:w="1964" w:type="dxa"/>
          </w:tcPr>
          <w:p w:rsidR="001756F0" w:rsidRPr="00276C81" w:rsidRDefault="001756F0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Ծրագրի նպատակ</w:t>
            </w:r>
            <w:r w:rsidRPr="00276C81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1756F0" w:rsidRPr="00276C81" w:rsidRDefault="001756F0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76C81">
              <w:rPr>
                <w:rFonts w:ascii="Sylfaen" w:hAnsi="Sylfaen"/>
                <w:sz w:val="20"/>
                <w:szCs w:val="20"/>
                <w:lang w:val="hy-AM"/>
              </w:rPr>
              <w:t xml:space="preserve">Բարելավել </w:t>
            </w:r>
            <w:r w:rsidRPr="00276C81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անապահով ընտանիքների հետ  տարվող աշխատանքների որակը և հասցեականությունը</w:t>
            </w:r>
          </w:p>
        </w:tc>
        <w:tc>
          <w:tcPr>
            <w:tcW w:w="2397" w:type="dxa"/>
          </w:tcPr>
          <w:p w:rsidR="001756F0" w:rsidRPr="00912919" w:rsidRDefault="001756F0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lastRenderedPageBreak/>
              <w:t xml:space="preserve">Ծրագրի ազդեցության </w:t>
            </w:r>
            <w:r w:rsidRPr="00EC0D4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(վերջնական </w:t>
            </w:r>
            <w:r w:rsidRPr="00EC0D4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lastRenderedPageBreak/>
              <w:t>արդյունքի)</w:t>
            </w: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ցուցանիշ</w:t>
            </w:r>
            <w:r w:rsidRPr="00912919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1756F0" w:rsidRPr="00907C05" w:rsidRDefault="001756F0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Բար</w:t>
            </w:r>
            <w:r w:rsidRPr="002D3D0E">
              <w:rPr>
                <w:rFonts w:ascii="Sylfaen" w:hAnsi="Sylfaen"/>
                <w:sz w:val="20"/>
                <w:szCs w:val="20"/>
                <w:lang w:val="hy-AM"/>
              </w:rPr>
              <w:t>ել</w:t>
            </w:r>
            <w:r w:rsidRPr="00157E91">
              <w:rPr>
                <w:rFonts w:ascii="Sylfaen" w:hAnsi="Sylfaen"/>
                <w:sz w:val="20"/>
                <w:szCs w:val="20"/>
                <w:lang w:val="hy-AM"/>
              </w:rPr>
              <w:t>ավվել</w:t>
            </w:r>
            <w:r w:rsidRPr="00907C05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157E91">
              <w:rPr>
                <w:rFonts w:ascii="Sylfaen" w:hAnsi="Sylfaen"/>
                <w:sz w:val="20"/>
                <w:szCs w:val="20"/>
                <w:lang w:val="hy-AM"/>
              </w:rPr>
              <w:t xml:space="preserve">է </w:t>
            </w:r>
            <w:r w:rsidRPr="002D3D0E">
              <w:rPr>
                <w:rFonts w:ascii="Sylfaen" w:hAnsi="Sylfaen" w:cs="Sylfaen"/>
                <w:sz w:val="20"/>
                <w:szCs w:val="20"/>
                <w:lang w:val="hy-AM"/>
              </w:rPr>
              <w:t>սոցիալապես անապահով ընտանիքներին տրամադրվող սոցիալական աջակցության հասցեականությունը</w:t>
            </w:r>
            <w:r w:rsidRPr="00157E9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և ծառայության մատչելիությունը</w:t>
            </w:r>
            <w:r w:rsidRPr="00907C0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355A31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="000215BC" w:rsidRPr="000215B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907C05">
              <w:rPr>
                <w:rFonts w:ascii="Sylfaen" w:hAnsi="Sylfaen" w:cs="Sylfaen"/>
                <w:sz w:val="20"/>
                <w:szCs w:val="20"/>
                <w:lang w:val="hy-AM"/>
              </w:rPr>
              <w:t>- 90 %</w:t>
            </w:r>
          </w:p>
        </w:tc>
        <w:tc>
          <w:tcPr>
            <w:tcW w:w="1843" w:type="dxa"/>
          </w:tcPr>
          <w:p w:rsidR="001756F0" w:rsidRPr="001756F0" w:rsidRDefault="001756F0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lastRenderedPageBreak/>
              <w:t xml:space="preserve">Ծրագրի գնահատման </w:t>
            </w:r>
            <w:r w:rsidRPr="001756F0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lastRenderedPageBreak/>
              <w:t>համակարգ.</w:t>
            </w:r>
          </w:p>
          <w:p w:rsidR="001756F0" w:rsidRPr="001756F0" w:rsidRDefault="001756F0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 xml:space="preserve">ՄԳ կիսամյակային և տարեկան հաշվետվություններ </w:t>
            </w:r>
          </w:p>
        </w:tc>
        <w:tc>
          <w:tcPr>
            <w:tcW w:w="1701" w:type="dxa"/>
          </w:tcPr>
          <w:p w:rsidR="001756F0" w:rsidRPr="003D294A" w:rsidRDefault="001756F0" w:rsidP="003C537C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3D294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 xml:space="preserve">Համայնքի ղեկավար, </w:t>
            </w:r>
            <w:r w:rsidRPr="003D294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համայնքապետարանի աշխատակազմի քարտուղար, վարչական ղեկավար</w:t>
            </w:r>
          </w:p>
        </w:tc>
        <w:tc>
          <w:tcPr>
            <w:tcW w:w="1275" w:type="dxa"/>
          </w:tcPr>
          <w:p w:rsidR="001756F0" w:rsidRPr="003D294A" w:rsidRDefault="001756F0" w:rsidP="003C537C">
            <w:pPr>
              <w:rPr>
                <w:rFonts w:ascii="Sylfaen" w:hAnsi="Sylfaen"/>
                <w:b/>
                <w:sz w:val="18"/>
                <w:szCs w:val="18"/>
              </w:rPr>
            </w:pPr>
            <w:r w:rsidRPr="003D294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2018թ. հունվար-</w:t>
            </w:r>
            <w:r w:rsidRPr="003D294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2018թ. դեկտեմբեր</w:t>
            </w:r>
          </w:p>
        </w:tc>
        <w:tc>
          <w:tcPr>
            <w:tcW w:w="1985" w:type="dxa"/>
          </w:tcPr>
          <w:p w:rsidR="001756F0" w:rsidRPr="003D294A" w:rsidRDefault="001756F0" w:rsidP="003C537C">
            <w:pPr>
              <w:rPr>
                <w:rFonts w:ascii="Sylfaen" w:hAnsi="Sylfaen"/>
                <w:sz w:val="18"/>
                <w:szCs w:val="18"/>
              </w:rPr>
            </w:pPr>
            <w:r w:rsidRPr="003D294A">
              <w:rPr>
                <w:rFonts w:ascii="Sylfaen" w:hAnsi="Sylfaen"/>
                <w:sz w:val="18"/>
                <w:szCs w:val="18"/>
              </w:rPr>
              <w:lastRenderedPageBreak/>
              <w:t xml:space="preserve">Սահմանափակ ֆինանսական </w:t>
            </w:r>
            <w:r w:rsidRPr="003D294A">
              <w:rPr>
                <w:rFonts w:ascii="Sylfaen" w:hAnsi="Sylfaen"/>
                <w:sz w:val="18"/>
                <w:szCs w:val="18"/>
              </w:rPr>
              <w:lastRenderedPageBreak/>
              <w:t>միջոցներ</w:t>
            </w:r>
          </w:p>
        </w:tc>
      </w:tr>
      <w:tr w:rsidR="001756F0" w:rsidRPr="00C03B48" w:rsidTr="00C03B48">
        <w:trPr>
          <w:trHeight w:val="426"/>
        </w:trPr>
        <w:tc>
          <w:tcPr>
            <w:tcW w:w="1964" w:type="dxa"/>
          </w:tcPr>
          <w:p w:rsidR="001756F0" w:rsidRPr="001756F0" w:rsidRDefault="001756F0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lastRenderedPageBreak/>
              <w:t>Միջանկյալ արդյունք</w:t>
            </w:r>
            <w:r w:rsidRPr="001756F0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1.</w:t>
            </w:r>
          </w:p>
          <w:p w:rsidR="001756F0" w:rsidRPr="00180F5E" w:rsidRDefault="001756F0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Բարելավվել է անապահով ընտանիքներին  և բնակչության խոցելի խմբերին ցուցաբերվող սոցիալական աջակցության մակարդակը</w:t>
            </w:r>
          </w:p>
        </w:tc>
        <w:tc>
          <w:tcPr>
            <w:tcW w:w="2397" w:type="dxa"/>
          </w:tcPr>
          <w:p w:rsidR="001756F0" w:rsidRPr="00276C81" w:rsidRDefault="001756F0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Ելքային ցուցանիշներ </w:t>
            </w:r>
            <w:r w:rsidRPr="00EC0D4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(</w:t>
            </w: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քանակ, որակ, ժամկետ</w:t>
            </w:r>
            <w:r w:rsidRPr="00EC0D4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)</w:t>
            </w:r>
            <w:r w:rsidRPr="00276C81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1756F0" w:rsidRPr="00D551B8" w:rsidRDefault="001756F0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1.Սոց. աջակցություն ստացած ընտանիքների թիվը՝ </w:t>
            </w:r>
            <w:r w:rsidRPr="00D551B8">
              <w:rPr>
                <w:rFonts w:ascii="Sylfaen" w:hAnsi="Sylfaen"/>
                <w:sz w:val="20"/>
                <w:szCs w:val="20"/>
                <w:lang w:val="hy-AM"/>
              </w:rPr>
              <w:t>80</w:t>
            </w:r>
          </w:p>
          <w:p w:rsidR="001756F0" w:rsidRPr="00EC0D46" w:rsidRDefault="000215BC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0215BC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1756F0" w:rsidRPr="00EC0D46">
              <w:rPr>
                <w:rFonts w:ascii="Sylfaen" w:hAnsi="Sylfaen"/>
                <w:sz w:val="20"/>
                <w:szCs w:val="20"/>
                <w:lang w:val="hy-AM"/>
              </w:rPr>
              <w:t>. Սոց. աջակցություն ստացած հաշմանդամների թիվը՝ 11</w:t>
            </w:r>
          </w:p>
          <w:p w:rsidR="001756F0" w:rsidRPr="00D551B8" w:rsidRDefault="000215BC" w:rsidP="003C537C">
            <w:pPr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0215BC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="001756F0" w:rsidRPr="00EC0D46">
              <w:rPr>
                <w:rFonts w:ascii="Sylfaen" w:hAnsi="Sylfaen"/>
                <w:sz w:val="20"/>
                <w:szCs w:val="20"/>
                <w:lang w:val="hy-AM"/>
              </w:rPr>
              <w:t>. Սոց. աջակցություն ստացած երիտասարդ ընտանիքների թիվը</w:t>
            </w:r>
            <w:r w:rsidR="001756F0" w:rsidRPr="000215BC">
              <w:rPr>
                <w:rFonts w:ascii="Sylfaen" w:hAnsi="Sylfaen"/>
                <w:sz w:val="20"/>
                <w:szCs w:val="20"/>
                <w:lang w:val="hy-AM"/>
              </w:rPr>
              <w:t>՝ 50</w:t>
            </w:r>
            <w:r w:rsidR="001756F0" w:rsidRPr="00D551B8">
              <w:rPr>
                <w:rFonts w:ascii="Sylfaen" w:hAnsi="Sylfaen"/>
                <w:color w:val="FF0000"/>
                <w:sz w:val="20"/>
                <w:szCs w:val="20"/>
                <w:lang w:val="hy-AM"/>
              </w:rPr>
              <w:t xml:space="preserve"> </w:t>
            </w:r>
          </w:p>
          <w:p w:rsidR="001756F0" w:rsidRPr="000215BC" w:rsidRDefault="000215BC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0215BC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="001756F0" w:rsidRPr="00B51C2F">
              <w:rPr>
                <w:rFonts w:ascii="Sylfaen" w:hAnsi="Sylfaen"/>
                <w:sz w:val="20"/>
                <w:szCs w:val="20"/>
                <w:lang w:val="hy-AM"/>
              </w:rPr>
              <w:t>.Բնակչության կարծիքը ս</w:t>
            </w:r>
            <w:r w:rsidR="001756F0" w:rsidRPr="004267C5">
              <w:rPr>
                <w:rFonts w:ascii="Sylfaen" w:hAnsi="Sylfaen"/>
                <w:sz w:val="20"/>
                <w:szCs w:val="20"/>
                <w:lang w:val="hy-AM"/>
              </w:rPr>
              <w:t>ոցիալական աջակցությ</w:t>
            </w:r>
            <w:r w:rsidR="001756F0" w:rsidRPr="00B51C2F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="001756F0" w:rsidRPr="004267C5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="001756F0" w:rsidRPr="00B51C2F">
              <w:rPr>
                <w:rFonts w:ascii="Sylfaen" w:hAnsi="Sylfaen"/>
                <w:sz w:val="20"/>
                <w:szCs w:val="20"/>
                <w:lang w:val="hy-AM"/>
              </w:rPr>
              <w:t xml:space="preserve"> ծառայության մատուցման հասցեականության մասին</w:t>
            </w:r>
            <w:r w:rsidR="001756F0" w:rsidRPr="0021192A">
              <w:rPr>
                <w:rFonts w:ascii="Sylfaen" w:hAnsi="Sylfaen"/>
                <w:sz w:val="20"/>
                <w:szCs w:val="20"/>
                <w:lang w:val="hy-AM"/>
              </w:rPr>
              <w:t xml:space="preserve"> -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ավելի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0215BC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</w:p>
          <w:p w:rsidR="001756F0" w:rsidRPr="00907C05" w:rsidRDefault="000215BC" w:rsidP="003C537C">
            <w:pPr>
              <w:rPr>
                <w:rFonts w:ascii="Sylfaen" w:hAnsi="Sylfaen"/>
                <w:b/>
                <w:i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  <w:r w:rsidR="001756F0" w:rsidRPr="00F40C08">
              <w:rPr>
                <w:rFonts w:ascii="Sylfaen" w:hAnsi="Sylfaen"/>
                <w:sz w:val="20"/>
                <w:szCs w:val="20"/>
              </w:rPr>
              <w:t>.</w:t>
            </w:r>
            <w:r w:rsidR="001756F0" w:rsidRPr="00F40C08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="001756F0">
              <w:rPr>
                <w:rFonts w:ascii="Sylfaen" w:hAnsi="Sylfaen"/>
                <w:sz w:val="20"/>
                <w:szCs w:val="20"/>
              </w:rPr>
              <w:t xml:space="preserve"> - 1</w:t>
            </w:r>
            <w:r w:rsidR="001756F0" w:rsidRPr="00F40C08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1843" w:type="dxa"/>
          </w:tcPr>
          <w:p w:rsidR="001756F0" w:rsidRPr="001756F0" w:rsidRDefault="001756F0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Տեղեկատվական աղբյուրներ.</w:t>
            </w:r>
          </w:p>
          <w:p w:rsidR="001756F0" w:rsidRPr="003D294A" w:rsidRDefault="001756F0" w:rsidP="003C537C">
            <w:pPr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 xml:space="preserve">Համայնքի ղեկավար, վարչական ներկայացուցիչ, </w:t>
            </w:r>
            <w:r w:rsidR="000215BC" w:rsidRPr="001756F0">
              <w:rPr>
                <w:rFonts w:ascii="Sylfaen" w:hAnsi="Sylfaen"/>
                <w:sz w:val="20"/>
                <w:szCs w:val="20"/>
                <w:lang w:val="hy-AM"/>
              </w:rPr>
              <w:t xml:space="preserve"> ՄԳ կիսամյակային և տարեկան հաշվետվություններ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, շահառուներ</w:t>
            </w:r>
          </w:p>
        </w:tc>
        <w:tc>
          <w:tcPr>
            <w:tcW w:w="1701" w:type="dxa"/>
          </w:tcPr>
          <w:p w:rsidR="001756F0" w:rsidRPr="003D294A" w:rsidRDefault="001756F0" w:rsidP="003C537C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3D294A">
              <w:rPr>
                <w:rFonts w:ascii="Sylfaen" w:hAnsi="Sylfaen"/>
                <w:sz w:val="18"/>
                <w:szCs w:val="18"/>
                <w:lang w:val="hy-AM"/>
              </w:rPr>
              <w:t>Համայնքի ղեկավար, աշխատակազմի քարտուղար, վարչական ներկայացուցիչ</w:t>
            </w:r>
          </w:p>
        </w:tc>
        <w:tc>
          <w:tcPr>
            <w:tcW w:w="1275" w:type="dxa"/>
          </w:tcPr>
          <w:p w:rsidR="001756F0" w:rsidRPr="003D294A" w:rsidRDefault="001756F0" w:rsidP="003C537C">
            <w:pPr>
              <w:rPr>
                <w:rFonts w:ascii="Sylfaen" w:hAnsi="Sylfaen"/>
                <w:b/>
                <w:sz w:val="18"/>
                <w:szCs w:val="18"/>
              </w:rPr>
            </w:pPr>
            <w:r w:rsidRPr="003D294A">
              <w:rPr>
                <w:rFonts w:ascii="Sylfaen" w:hAnsi="Sylfaen"/>
                <w:sz w:val="18"/>
                <w:szCs w:val="18"/>
                <w:lang w:val="hy-AM"/>
              </w:rPr>
              <w:t>2018թ. հունվար-2018թ. դեկտեմբեր</w:t>
            </w:r>
          </w:p>
        </w:tc>
        <w:tc>
          <w:tcPr>
            <w:tcW w:w="1985" w:type="dxa"/>
          </w:tcPr>
          <w:p w:rsidR="001756F0" w:rsidRPr="003D294A" w:rsidRDefault="001756F0" w:rsidP="003C537C">
            <w:pPr>
              <w:rPr>
                <w:rFonts w:ascii="Sylfaen" w:hAnsi="Sylfaen"/>
                <w:sz w:val="18"/>
                <w:szCs w:val="18"/>
              </w:rPr>
            </w:pPr>
            <w:r w:rsidRPr="003D294A">
              <w:rPr>
                <w:rFonts w:ascii="Sylfaen" w:hAnsi="Sylfaen"/>
                <w:sz w:val="18"/>
                <w:szCs w:val="18"/>
              </w:rPr>
              <w:t>Ֆինանսական միջոցները առկա են</w:t>
            </w:r>
          </w:p>
        </w:tc>
      </w:tr>
      <w:tr w:rsidR="001756F0" w:rsidRPr="00314510" w:rsidTr="003C537C">
        <w:trPr>
          <w:trHeight w:val="426"/>
        </w:trPr>
        <w:tc>
          <w:tcPr>
            <w:tcW w:w="6204" w:type="dxa"/>
            <w:gridSpan w:val="3"/>
          </w:tcPr>
          <w:p w:rsidR="001756F0" w:rsidRPr="001756F0" w:rsidRDefault="001756F0" w:rsidP="003C537C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</w:pPr>
            <w:r w:rsidRPr="001756F0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Միջոցառումներ (գործողություններ)</w:t>
            </w:r>
          </w:p>
          <w:p w:rsidR="001756F0" w:rsidRPr="001756F0" w:rsidRDefault="001756F0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1. Համայնքի ավագանու կողմից սոց. աջակցության կարգի սահմանում</w:t>
            </w:r>
          </w:p>
          <w:p w:rsidR="001756F0" w:rsidRPr="001756F0" w:rsidRDefault="001756F0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2. Սոցիալական աջակցության կարիք ունեցող ընտանիքների և բնակչության խոցելի խմբերի հայտնաբերում</w:t>
            </w:r>
          </w:p>
          <w:p w:rsidR="001756F0" w:rsidRPr="001756F0" w:rsidRDefault="001756F0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 xml:space="preserve">3. Սոցիալական աջակցություն տրամադրելու մասին ստացված դիմումների հաշվառում, քննարկում և աջակցության տրամադրում </w:t>
            </w:r>
          </w:p>
        </w:tc>
        <w:tc>
          <w:tcPr>
            <w:tcW w:w="4961" w:type="dxa"/>
            <w:gridSpan w:val="3"/>
          </w:tcPr>
          <w:p w:rsidR="001756F0" w:rsidRPr="001756F0" w:rsidRDefault="001756F0" w:rsidP="003C537C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</w:pPr>
            <w:r w:rsidRPr="001756F0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Մուտքային ցուցանիշներ (ներդրված ռեսուրսներ)</w:t>
            </w:r>
          </w:p>
          <w:p w:rsidR="001756F0" w:rsidRPr="001756F0" w:rsidRDefault="001756F0" w:rsidP="003C537C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1.Սոցիալական հարցերով  զբաղվող աշխատակիցների թիվը՝ - 1</w:t>
            </w:r>
          </w:p>
          <w:p w:rsidR="001756F0" w:rsidRPr="001756F0" w:rsidRDefault="001756F0" w:rsidP="003C537C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2. Սոցիալական ծրագրի առկայությունը, այո</w:t>
            </w:r>
          </w:p>
          <w:p w:rsidR="001756F0" w:rsidRPr="001756F0" w:rsidRDefault="001756F0" w:rsidP="003C537C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 xml:space="preserve">3. </w:t>
            </w:r>
            <w:r w:rsidRPr="001756F0">
              <w:rPr>
                <w:rFonts w:ascii="Sylfaen" w:eastAsia="Calibri" w:hAnsi="Sylfaen" w:cs="Arial"/>
                <w:sz w:val="20"/>
                <w:szCs w:val="20"/>
                <w:lang w:val="hy-AM"/>
              </w:rPr>
              <w:t>Համայնքի բյուջեով նախատեսված ս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 xml:space="preserve">ոցիալական աջակցության տրամադրման </w:t>
            </w:r>
            <w:r w:rsidRPr="001756F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ծախսեր՝ </w:t>
            </w:r>
            <w:r w:rsidRPr="00D50346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1600.0</w:t>
            </w:r>
            <w:r w:rsidRPr="001756F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հազ. դրամ</w:t>
            </w:r>
          </w:p>
          <w:p w:rsidR="001756F0" w:rsidRPr="001756F0" w:rsidRDefault="001756F0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b/>
                <w:sz w:val="20"/>
                <w:szCs w:val="20"/>
                <w:lang w:val="hy-AM"/>
              </w:rPr>
              <w:t>ֆինանսավորման աղբյուրը ՝ համայնքի բյուջեի միջոցներ</w:t>
            </w:r>
          </w:p>
        </w:tc>
      </w:tr>
      <w:tr w:rsidR="001756F0" w:rsidRPr="00C03B48" w:rsidTr="001756F0">
        <w:trPr>
          <w:trHeight w:val="426"/>
        </w:trPr>
        <w:tc>
          <w:tcPr>
            <w:tcW w:w="11165" w:type="dxa"/>
            <w:gridSpan w:val="6"/>
            <w:shd w:val="clear" w:color="auto" w:fill="B8CCE4" w:themeFill="accent1" w:themeFillTint="66"/>
          </w:tcPr>
          <w:p w:rsidR="001756F0" w:rsidRPr="00F2369C" w:rsidRDefault="001756F0" w:rsidP="00C03B4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Ոլորտ </w:t>
            </w:r>
            <w:r w:rsidRPr="001756F0">
              <w:rPr>
                <w:rFonts w:ascii="Sylfaen" w:hAnsi="Sylfaen"/>
                <w:b/>
                <w:i/>
                <w:sz w:val="20"/>
                <w:szCs w:val="20"/>
              </w:rPr>
              <w:t>13. Գյուղատնտեսություն</w:t>
            </w:r>
          </w:p>
        </w:tc>
      </w:tr>
      <w:tr w:rsidR="001756F0" w:rsidRPr="00314510" w:rsidTr="003C537C">
        <w:trPr>
          <w:trHeight w:val="426"/>
        </w:trPr>
        <w:tc>
          <w:tcPr>
            <w:tcW w:w="6204" w:type="dxa"/>
            <w:gridSpan w:val="3"/>
          </w:tcPr>
          <w:p w:rsidR="001756F0" w:rsidRPr="000125F8" w:rsidRDefault="001756F0" w:rsidP="003C537C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276C81">
              <w:rPr>
                <w:rFonts w:ascii="Sylfaen" w:hAnsi="Sylfaen"/>
                <w:b/>
                <w:sz w:val="20"/>
                <w:szCs w:val="20"/>
                <w:lang w:val="hy-AM"/>
              </w:rPr>
              <w:t>Ոլորտային նպատակ</w:t>
            </w:r>
            <w:r w:rsidRPr="000125F8">
              <w:rPr>
                <w:rFonts w:ascii="Sylfaen" w:hAnsi="Sylfaen"/>
                <w:b/>
                <w:sz w:val="20"/>
                <w:szCs w:val="20"/>
                <w:lang w:val="hy-AM"/>
              </w:rPr>
              <w:t>.</w:t>
            </w:r>
          </w:p>
          <w:p w:rsidR="001756F0" w:rsidRPr="00276C81" w:rsidRDefault="001756F0" w:rsidP="003C537C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0125F8">
              <w:rPr>
                <w:rFonts w:ascii="Sylfaen" w:hAnsi="Sylfaen"/>
                <w:sz w:val="20"/>
                <w:szCs w:val="20"/>
                <w:lang w:val="hy-AM"/>
              </w:rPr>
              <w:t>Նպաստել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24335">
              <w:rPr>
                <w:rFonts w:ascii="Sylfaen" w:hAnsi="Sylfaen"/>
                <w:sz w:val="20"/>
                <w:szCs w:val="20"/>
                <w:lang w:val="hy-AM"/>
              </w:rPr>
              <w:t>համայնքում</w:t>
            </w:r>
            <w:r w:rsidRPr="00276C81">
              <w:rPr>
                <w:rFonts w:ascii="Sylfaen" w:hAnsi="Sylfaen"/>
                <w:sz w:val="20"/>
                <w:szCs w:val="20"/>
                <w:lang w:val="hy-AM"/>
              </w:rPr>
              <w:t xml:space="preserve"> գյուղատնտեսությ</w:t>
            </w:r>
            <w:r w:rsidRPr="00D24335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276C81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D24335">
              <w:rPr>
                <w:rFonts w:ascii="Sylfaen" w:hAnsi="Sylfaen"/>
                <w:sz w:val="20"/>
                <w:szCs w:val="20"/>
                <w:lang w:val="hy-AM"/>
              </w:rPr>
              <w:t xml:space="preserve"> զարգացման</w:t>
            </w:r>
            <w:r w:rsidRPr="00276C81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D24335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  <w:r w:rsidRPr="00276C8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961" w:type="dxa"/>
            <w:gridSpan w:val="3"/>
          </w:tcPr>
          <w:p w:rsidR="001756F0" w:rsidRPr="001756F0" w:rsidRDefault="001756F0" w:rsidP="003C537C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b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</w:p>
          <w:p w:rsidR="001756F0" w:rsidRPr="001756F0" w:rsidRDefault="001756F0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1. Գյուղատնտեսության ոլորտի զարգացման ծրագրի առկայությունը (այո/ոչ) - այո</w:t>
            </w:r>
          </w:p>
          <w:p w:rsidR="001756F0" w:rsidRPr="001721C4" w:rsidRDefault="001756F0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 xml:space="preserve">2. Գյուղ. տեխնիկայով և գործիքներով համայնքի 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ապահովվածությունը - 25%</w:t>
            </w:r>
          </w:p>
        </w:tc>
      </w:tr>
      <w:tr w:rsidR="001756F0" w:rsidRPr="00C03B48" w:rsidTr="001756F0">
        <w:trPr>
          <w:trHeight w:val="426"/>
        </w:trPr>
        <w:tc>
          <w:tcPr>
            <w:tcW w:w="11165" w:type="dxa"/>
            <w:gridSpan w:val="6"/>
            <w:shd w:val="clear" w:color="auto" w:fill="B8CCE4" w:themeFill="accent1" w:themeFillTint="66"/>
          </w:tcPr>
          <w:p w:rsidR="001756F0" w:rsidRPr="001756F0" w:rsidRDefault="001756F0" w:rsidP="001756F0">
            <w:pPr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Ծրագիր 1. Գյուղատնտեսական տեխնիկայի ձեռքբերում և</w:t>
            </w:r>
            <w:r w:rsidRPr="001756F0"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 xml:space="preserve"> համայնքում գյուղատնտեսության զարգացման խթանում</w:t>
            </w:r>
          </w:p>
          <w:p w:rsidR="001756F0" w:rsidRPr="00F2369C" w:rsidRDefault="001756F0" w:rsidP="001756F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b/>
                <w:sz w:val="20"/>
                <w:szCs w:val="20"/>
                <w:lang w:val="hy-AM"/>
              </w:rPr>
              <w:t>Բնակավայրերը՝ Կողբ,  Զորական</w:t>
            </w:r>
          </w:p>
        </w:tc>
      </w:tr>
      <w:tr w:rsidR="001756F0" w:rsidRPr="00C03B48" w:rsidTr="00C03B48">
        <w:trPr>
          <w:trHeight w:val="426"/>
        </w:trPr>
        <w:tc>
          <w:tcPr>
            <w:tcW w:w="1964" w:type="dxa"/>
          </w:tcPr>
          <w:p w:rsidR="001756F0" w:rsidRPr="001756F0" w:rsidRDefault="001756F0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Ծրագրի նպատակ</w:t>
            </w:r>
            <w:r w:rsidRPr="001756F0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1756F0" w:rsidRPr="001756F0" w:rsidRDefault="001756F0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 xml:space="preserve">Զարգացնել գյուղատնտեսությունը, բարձրացնել գյուղատնտեսության վարման կուլտուրան, գյուղացիական տնտեսություններին մատուցել մատչելի վճարովի ծառայություններ </w:t>
            </w:r>
          </w:p>
        </w:tc>
        <w:tc>
          <w:tcPr>
            <w:tcW w:w="2397" w:type="dxa"/>
          </w:tcPr>
          <w:p w:rsidR="001756F0" w:rsidRPr="001756F0" w:rsidRDefault="001756F0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Ծրագրի ազդեցության </w:t>
            </w:r>
            <w:r w:rsidRPr="00EC0D4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(վերջնական արդյունքի)</w:t>
            </w: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ցուցանիշ</w:t>
            </w:r>
            <w:r w:rsidRPr="001756F0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1756F0" w:rsidRPr="000215BC" w:rsidRDefault="000215BC" w:rsidP="000215B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0215B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970B6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ախորդ տարվա համեմատ</w:t>
            </w:r>
            <w:r w:rsidRPr="000215B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ությամբ</w:t>
            </w:r>
            <w:r w:rsidRPr="001756F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15B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="001756F0" w:rsidRPr="001756F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նակչությանը մատուցվ</w:t>
            </w:r>
            <w:r w:rsidRPr="000215B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ած նոր </w:t>
            </w:r>
            <w:r w:rsidR="001756F0" w:rsidRPr="001756F0">
              <w:rPr>
                <w:rFonts w:ascii="Sylfaen" w:hAnsi="Sylfaen"/>
                <w:sz w:val="20"/>
                <w:szCs w:val="20"/>
                <w:lang w:val="hy-AM"/>
              </w:rPr>
              <w:t>գյուղատնտեսական ծառայությունների</w:t>
            </w:r>
            <w:r w:rsidRPr="000215B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215B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թիվը - 5</w:t>
            </w:r>
          </w:p>
        </w:tc>
        <w:tc>
          <w:tcPr>
            <w:tcW w:w="1843" w:type="dxa"/>
          </w:tcPr>
          <w:p w:rsidR="001756F0" w:rsidRPr="001756F0" w:rsidRDefault="001756F0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Ծրագրի գնահատման համակարգ.</w:t>
            </w:r>
          </w:p>
          <w:p w:rsidR="001756F0" w:rsidRPr="001756F0" w:rsidRDefault="001756F0" w:rsidP="003C537C">
            <w:pPr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1" w:type="dxa"/>
          </w:tcPr>
          <w:p w:rsidR="001756F0" w:rsidRPr="001756F0" w:rsidRDefault="001756F0" w:rsidP="003C537C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1756F0">
              <w:rPr>
                <w:rFonts w:ascii="Sylfaen" w:hAnsi="Sylfaen"/>
                <w:sz w:val="18"/>
                <w:szCs w:val="18"/>
                <w:lang w:val="hy-AM"/>
              </w:rPr>
              <w:t xml:space="preserve">Համայնքի ղեկավար, </w:t>
            </w:r>
            <w:r w:rsidRPr="003D294A">
              <w:rPr>
                <w:rFonts w:ascii="Sylfaen" w:hAnsi="Sylfaen"/>
                <w:sz w:val="18"/>
                <w:szCs w:val="18"/>
                <w:lang w:val="hy-AM"/>
              </w:rPr>
              <w:t>ՀՏԶՀ գրասենյակ,</w:t>
            </w:r>
            <w:r w:rsidRPr="001756F0">
              <w:rPr>
                <w:rFonts w:ascii="Sylfaen" w:hAnsi="Sylfaen"/>
                <w:sz w:val="18"/>
                <w:szCs w:val="18"/>
                <w:lang w:val="hy-AM"/>
              </w:rPr>
              <w:t xml:space="preserve"> վարչական ղեկավար</w:t>
            </w:r>
          </w:p>
        </w:tc>
        <w:tc>
          <w:tcPr>
            <w:tcW w:w="1275" w:type="dxa"/>
          </w:tcPr>
          <w:p w:rsidR="001756F0" w:rsidRPr="003D294A" w:rsidRDefault="001756F0" w:rsidP="003C537C">
            <w:pPr>
              <w:rPr>
                <w:rFonts w:ascii="Sylfaen" w:hAnsi="Sylfaen"/>
                <w:b/>
                <w:sz w:val="18"/>
                <w:szCs w:val="18"/>
              </w:rPr>
            </w:pPr>
            <w:r w:rsidRPr="003D294A">
              <w:rPr>
                <w:rFonts w:ascii="Sylfaen" w:hAnsi="Sylfaen"/>
                <w:sz w:val="18"/>
                <w:szCs w:val="18"/>
                <w:lang w:val="hy-AM"/>
              </w:rPr>
              <w:t>2018թ. հունվար-2018թ. դեկտեմբեր</w:t>
            </w:r>
          </w:p>
        </w:tc>
        <w:tc>
          <w:tcPr>
            <w:tcW w:w="1985" w:type="dxa"/>
          </w:tcPr>
          <w:p w:rsidR="001756F0" w:rsidRPr="003D294A" w:rsidRDefault="001756F0" w:rsidP="003C537C">
            <w:pPr>
              <w:rPr>
                <w:rFonts w:ascii="Sylfaen" w:hAnsi="Sylfaen"/>
                <w:sz w:val="18"/>
                <w:szCs w:val="18"/>
              </w:rPr>
            </w:pPr>
            <w:r w:rsidRPr="003D294A">
              <w:rPr>
                <w:rFonts w:ascii="Sylfaen" w:hAnsi="Sylfaen"/>
                <w:sz w:val="18"/>
                <w:szCs w:val="18"/>
              </w:rPr>
              <w:t>ֆինանսական միջոցների անբավարարություն</w:t>
            </w:r>
          </w:p>
        </w:tc>
      </w:tr>
      <w:tr w:rsidR="001756F0" w:rsidRPr="00C03B48" w:rsidTr="00C03B48">
        <w:trPr>
          <w:trHeight w:val="426"/>
        </w:trPr>
        <w:tc>
          <w:tcPr>
            <w:tcW w:w="1964" w:type="dxa"/>
          </w:tcPr>
          <w:p w:rsidR="001756F0" w:rsidRPr="001756F0" w:rsidRDefault="001756F0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Միջանկյալ արդյունք</w:t>
            </w:r>
            <w:r w:rsidRPr="001756F0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1.</w:t>
            </w:r>
          </w:p>
          <w:p w:rsidR="001756F0" w:rsidRPr="00180F5E" w:rsidRDefault="001756F0" w:rsidP="001721C4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 xml:space="preserve">Բարձրացել է գյուղատնտեսության վարման կուլտուրան և գյուղացիական տնտեսություններին </w:t>
            </w:r>
            <w:r w:rsidR="001721C4">
              <w:rPr>
                <w:rFonts w:ascii="Sylfaen" w:hAnsi="Sylfaen"/>
                <w:sz w:val="20"/>
                <w:szCs w:val="20"/>
                <w:lang w:val="hy-AM"/>
              </w:rPr>
              <w:t>մատուցվ</w:t>
            </w:r>
            <w:r w:rsidR="001721C4" w:rsidRPr="001721C4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 xml:space="preserve">  վճարովի ծառայությունների մակարդակը</w:t>
            </w:r>
          </w:p>
        </w:tc>
        <w:tc>
          <w:tcPr>
            <w:tcW w:w="2397" w:type="dxa"/>
          </w:tcPr>
          <w:p w:rsidR="001756F0" w:rsidRPr="00D551B8" w:rsidRDefault="001756F0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Ելքային ցուցանիշներ </w:t>
            </w:r>
            <w:r w:rsidRPr="00EC0D4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(</w:t>
            </w: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քանակ, որակ, ժամկետ</w:t>
            </w:r>
            <w:r w:rsidRPr="00EC0D4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)</w:t>
            </w:r>
            <w:r w:rsidRPr="009B288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1756F0" w:rsidRPr="000215BC" w:rsidRDefault="001756F0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D551B8">
              <w:rPr>
                <w:rFonts w:ascii="Sylfaen" w:hAnsi="Sylfaen"/>
                <w:sz w:val="20"/>
                <w:szCs w:val="20"/>
                <w:lang w:val="hy-AM"/>
              </w:rPr>
              <w:t>1. Ձեռք բերված գ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յուղատնտեսական տեխնիկայ</w:t>
            </w:r>
            <w:r w:rsidRPr="00D551B8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և գործիքներ</w:t>
            </w:r>
            <w:r w:rsidRPr="00D551B8">
              <w:rPr>
                <w:rFonts w:ascii="Sylfaen" w:hAnsi="Sylfaen"/>
                <w:sz w:val="20"/>
                <w:szCs w:val="20"/>
                <w:lang w:val="hy-AM"/>
              </w:rPr>
              <w:t xml:space="preserve">ի քանակը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D551B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215BC">
              <w:rPr>
                <w:rFonts w:ascii="Sylfaen" w:hAnsi="Sylfaen"/>
                <w:sz w:val="20"/>
                <w:szCs w:val="20"/>
                <w:lang w:val="hy-AM"/>
              </w:rPr>
              <w:t>5 միավոր</w:t>
            </w:r>
          </w:p>
          <w:p w:rsidR="001756F0" w:rsidRPr="00EC0D46" w:rsidRDefault="001756F0" w:rsidP="003C537C">
            <w:pPr>
              <w:ind w:right="-119"/>
              <w:rPr>
                <w:rFonts w:ascii="Sylfaen" w:hAnsi="Sylfaen"/>
                <w:sz w:val="20"/>
                <w:szCs w:val="20"/>
                <w:lang w:val="hy-AM"/>
              </w:rPr>
            </w:pPr>
            <w:r w:rsidRPr="0042068C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.Գյուղատնտեսական տեխնիկայով և գործիքներով գյուղացիական տնտեսությունների ապահովվածությունը </w:t>
            </w:r>
            <w:r w:rsidR="00D50346">
              <w:rPr>
                <w:rFonts w:ascii="Sylfaen" w:hAnsi="Sylfaen"/>
                <w:sz w:val="20"/>
                <w:szCs w:val="20"/>
                <w:lang w:val="hy-AM"/>
              </w:rPr>
              <w:t>–</w:t>
            </w:r>
            <w:r w:rsidRPr="0042068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D50346" w:rsidRPr="00D50346">
              <w:rPr>
                <w:rFonts w:ascii="Sylfaen" w:hAnsi="Sylfaen"/>
                <w:sz w:val="20"/>
                <w:szCs w:val="20"/>
                <w:lang w:val="hy-AM"/>
              </w:rPr>
              <w:t xml:space="preserve">40 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  <w:p w:rsidR="001756F0" w:rsidRPr="0042068C" w:rsidRDefault="001756F0" w:rsidP="003C537C">
            <w:pPr>
              <w:ind w:right="-119"/>
              <w:rPr>
                <w:rFonts w:ascii="Sylfaen" w:hAnsi="Sylfaen"/>
                <w:sz w:val="20"/>
                <w:szCs w:val="20"/>
                <w:lang w:val="hy-AM"/>
              </w:rPr>
            </w:pPr>
            <w:r w:rsidRPr="0042068C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.Գյուղատնտեսության ոլորտում </w:t>
            </w:r>
            <w:r w:rsidR="001721C4">
              <w:rPr>
                <w:rFonts w:ascii="Sylfaen" w:hAnsi="Sylfaen"/>
                <w:sz w:val="20"/>
                <w:szCs w:val="20"/>
                <w:lang w:val="hy-AM"/>
              </w:rPr>
              <w:t>մատուցվ</w:t>
            </w:r>
            <w:r w:rsidR="001721C4" w:rsidRPr="001721C4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վճարովի ծառայություններից օգտվող գյուղացիական տնտեսությունների թիվը </w:t>
            </w:r>
            <w:r w:rsidRPr="0042068C">
              <w:rPr>
                <w:rFonts w:ascii="Sylfaen" w:hAnsi="Sylfaen"/>
                <w:sz w:val="20"/>
                <w:szCs w:val="20"/>
                <w:lang w:val="hy-AM"/>
              </w:rPr>
              <w:t>- 27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  <w:p w:rsidR="001756F0" w:rsidRPr="00970B66" w:rsidRDefault="001756F0" w:rsidP="000215BC">
            <w:pPr>
              <w:ind w:right="-108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42068C">
              <w:rPr>
                <w:rFonts w:ascii="Sylfaen" w:hAnsi="Sylfaen"/>
                <w:sz w:val="20"/>
                <w:szCs w:val="20"/>
                <w:lang w:val="hy-AM"/>
              </w:rPr>
              <w:t>4.</w:t>
            </w:r>
            <w:r w:rsidRPr="00970B6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Գյուղատնտեսությամբ զբաղվածների թվի տեսակարար կշիռը համայնքի բնակչության ընդհանուր թվի մեջ</w:t>
            </w:r>
            <w:r w:rsidRPr="0042068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–</w:t>
            </w:r>
            <w:r w:rsidRPr="00D551B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215BC">
              <w:rPr>
                <w:rFonts w:ascii="Sylfaen" w:hAnsi="Sylfaen"/>
                <w:sz w:val="20"/>
                <w:szCs w:val="20"/>
                <w:lang w:val="hy-AM"/>
              </w:rPr>
              <w:t xml:space="preserve">37 </w:t>
            </w:r>
            <w:r w:rsidRPr="00970B6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%</w:t>
            </w:r>
          </w:p>
          <w:p w:rsidR="001756F0" w:rsidRPr="0042068C" w:rsidRDefault="001756F0" w:rsidP="003C537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5.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970B6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իրականացման ժամկետը, 1 տարի</w:t>
            </w:r>
          </w:p>
        </w:tc>
        <w:tc>
          <w:tcPr>
            <w:tcW w:w="1843" w:type="dxa"/>
          </w:tcPr>
          <w:p w:rsidR="001756F0" w:rsidRPr="001756F0" w:rsidRDefault="001756F0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Տեղեկատվական աղբյուրներ.</w:t>
            </w:r>
          </w:p>
          <w:p w:rsidR="001756F0" w:rsidRPr="003D294A" w:rsidRDefault="001756F0" w:rsidP="0078300E">
            <w:pPr>
              <w:ind w:right="-108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Համայնքի ղեկավար,</w:t>
            </w:r>
            <w:r w:rsidRPr="001756F0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ՀՏԶՀ գրասենյակ, վարչական ներկայացուցիչ, աշխատակազմի քարտուղար, , գյուղացիական տնտեսություններ</w:t>
            </w:r>
          </w:p>
        </w:tc>
        <w:tc>
          <w:tcPr>
            <w:tcW w:w="1701" w:type="dxa"/>
          </w:tcPr>
          <w:p w:rsidR="001756F0" w:rsidRPr="003D294A" w:rsidRDefault="001756F0" w:rsidP="003C537C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3D294A">
              <w:rPr>
                <w:rFonts w:ascii="Sylfaen" w:hAnsi="Sylfaen"/>
                <w:sz w:val="18"/>
                <w:szCs w:val="18"/>
                <w:lang w:val="hy-AM"/>
              </w:rPr>
              <w:t>Համայնքի ղեկավար, ՀՏԶՀ գրասենյակ, վարչական ղեկավար</w:t>
            </w:r>
          </w:p>
        </w:tc>
        <w:tc>
          <w:tcPr>
            <w:tcW w:w="1275" w:type="dxa"/>
          </w:tcPr>
          <w:p w:rsidR="001756F0" w:rsidRPr="003D294A" w:rsidRDefault="001756F0" w:rsidP="003C537C">
            <w:pPr>
              <w:rPr>
                <w:rFonts w:ascii="Sylfaen" w:hAnsi="Sylfaen"/>
                <w:b/>
                <w:sz w:val="18"/>
                <w:szCs w:val="18"/>
              </w:rPr>
            </w:pPr>
            <w:r w:rsidRPr="003D294A">
              <w:rPr>
                <w:rFonts w:ascii="Sylfaen" w:hAnsi="Sylfaen"/>
                <w:sz w:val="18"/>
                <w:szCs w:val="18"/>
                <w:lang w:val="hy-AM"/>
              </w:rPr>
              <w:t>2018թ. հունվար-2018թ. դեկտեմբեր</w:t>
            </w:r>
          </w:p>
        </w:tc>
        <w:tc>
          <w:tcPr>
            <w:tcW w:w="1985" w:type="dxa"/>
          </w:tcPr>
          <w:p w:rsidR="001756F0" w:rsidRPr="003D294A" w:rsidRDefault="001756F0" w:rsidP="003C537C">
            <w:pPr>
              <w:rPr>
                <w:rFonts w:ascii="Sylfaen" w:hAnsi="Sylfaen"/>
                <w:sz w:val="18"/>
                <w:szCs w:val="18"/>
              </w:rPr>
            </w:pPr>
            <w:r w:rsidRPr="003D294A">
              <w:rPr>
                <w:rFonts w:ascii="Sylfaen" w:hAnsi="Sylfaen"/>
                <w:sz w:val="18"/>
                <w:szCs w:val="18"/>
              </w:rPr>
              <w:t>Ֆինանսական միջոցները առկա են</w:t>
            </w:r>
          </w:p>
        </w:tc>
      </w:tr>
      <w:tr w:rsidR="001756F0" w:rsidRPr="00314510" w:rsidTr="003C537C">
        <w:trPr>
          <w:trHeight w:val="426"/>
        </w:trPr>
        <w:tc>
          <w:tcPr>
            <w:tcW w:w="6204" w:type="dxa"/>
            <w:gridSpan w:val="3"/>
          </w:tcPr>
          <w:p w:rsidR="001756F0" w:rsidRPr="001756F0" w:rsidRDefault="001756F0" w:rsidP="003C537C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</w:pPr>
            <w:r w:rsidRPr="001756F0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Միջոցառումներ (գործողություններ)</w:t>
            </w:r>
          </w:p>
          <w:p w:rsidR="001756F0" w:rsidRPr="001756F0" w:rsidRDefault="001756F0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1. ՀՏԶՀ-ի կողմից տրամադրված միջոցներով</w:t>
            </w:r>
            <w:r w:rsidRPr="001756F0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գյուղատնտեսական տեխնիկայի և գործիքների ձեռքբերում</w:t>
            </w:r>
          </w:p>
          <w:p w:rsidR="001756F0" w:rsidRPr="001756F0" w:rsidRDefault="001756F0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2. Գյուղ. տեխնիկայով և գործիքներով գյուղացիական տնտեսությունների ապահովվածության ուսումնասիրում</w:t>
            </w:r>
          </w:p>
          <w:p w:rsidR="001756F0" w:rsidRPr="001756F0" w:rsidRDefault="001756F0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 xml:space="preserve">3. Վճարովի ծառայությունների մատուցման սակագնի 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հաստատում</w:t>
            </w:r>
          </w:p>
          <w:p w:rsidR="001756F0" w:rsidRPr="001756F0" w:rsidRDefault="001756F0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 xml:space="preserve">4. Ծառայությունների մատուցում </w:t>
            </w:r>
          </w:p>
        </w:tc>
        <w:tc>
          <w:tcPr>
            <w:tcW w:w="4961" w:type="dxa"/>
            <w:gridSpan w:val="3"/>
          </w:tcPr>
          <w:p w:rsidR="001756F0" w:rsidRPr="001756F0" w:rsidRDefault="001756F0" w:rsidP="003C537C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</w:pPr>
            <w:r w:rsidRPr="001756F0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lastRenderedPageBreak/>
              <w:t>Մուտքային ցուցանիշներ (ներդրված ռեսուրսներ)</w:t>
            </w:r>
          </w:p>
          <w:p w:rsidR="001756F0" w:rsidRPr="004347B9" w:rsidRDefault="001756F0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1. Մշակված և հաստատված ծրագրի առաջարկ –առկա է</w:t>
            </w:r>
          </w:p>
          <w:p w:rsidR="004347B9" w:rsidRPr="00F44E39" w:rsidRDefault="004347B9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347B9">
              <w:rPr>
                <w:rFonts w:ascii="Sylfaen" w:hAnsi="Sylfaen"/>
                <w:sz w:val="20"/>
                <w:szCs w:val="20"/>
                <w:lang w:val="hy-AM"/>
              </w:rPr>
              <w:t>2. Ծ</w:t>
            </w:r>
            <w:r w:rsidRPr="00F44E39">
              <w:rPr>
                <w:rFonts w:ascii="Sylfaen" w:hAnsi="Sylfaen"/>
                <w:sz w:val="20"/>
                <w:szCs w:val="20"/>
                <w:lang w:val="hy-AM"/>
              </w:rPr>
              <w:t>րագր</w:t>
            </w:r>
            <w:r w:rsidR="00F44E39" w:rsidRPr="00F44E39">
              <w:rPr>
                <w:rFonts w:ascii="Sylfaen" w:hAnsi="Sylfaen"/>
                <w:sz w:val="20"/>
                <w:szCs w:val="20"/>
                <w:lang w:val="hy-AM"/>
              </w:rPr>
              <w:t>ի իրականացման հարցերով</w:t>
            </w:r>
            <w:r w:rsidRPr="00F44E39">
              <w:rPr>
                <w:rFonts w:ascii="Sylfaen" w:hAnsi="Sylfaen"/>
                <w:sz w:val="20"/>
                <w:szCs w:val="20"/>
                <w:lang w:val="hy-AM"/>
              </w:rPr>
              <w:t xml:space="preserve"> զբաղվող աշխատակազմի աշխատակիցներ</w:t>
            </w:r>
            <w:r w:rsidR="00F44E39" w:rsidRPr="00F44E39">
              <w:rPr>
                <w:rFonts w:ascii="Sylfaen" w:hAnsi="Sylfaen"/>
                <w:sz w:val="20"/>
                <w:szCs w:val="20"/>
                <w:lang w:val="hy-AM"/>
              </w:rPr>
              <w:t xml:space="preserve"> - 3</w:t>
            </w:r>
          </w:p>
          <w:p w:rsidR="001756F0" w:rsidRPr="001756F0" w:rsidRDefault="004347B9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347B9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="001756F0" w:rsidRPr="001756F0">
              <w:rPr>
                <w:rFonts w:ascii="Sylfaen" w:hAnsi="Sylfaen"/>
                <w:sz w:val="20"/>
                <w:szCs w:val="20"/>
                <w:lang w:val="hy-AM"/>
              </w:rPr>
              <w:t xml:space="preserve">. Ծրագրի արժեք՝ </w:t>
            </w:r>
            <w:r w:rsidR="001756F0" w:rsidRPr="00D50346">
              <w:rPr>
                <w:rFonts w:ascii="Sylfaen" w:hAnsi="Sylfaen"/>
                <w:b/>
                <w:sz w:val="20"/>
                <w:szCs w:val="20"/>
                <w:lang w:val="hy-AM"/>
              </w:rPr>
              <w:t>20000,0</w:t>
            </w:r>
            <w:r w:rsidR="001756F0" w:rsidRPr="001756F0">
              <w:rPr>
                <w:rFonts w:ascii="Sylfaen" w:hAnsi="Sylfaen"/>
                <w:sz w:val="20"/>
                <w:szCs w:val="20"/>
                <w:lang w:val="hy-AM"/>
              </w:rPr>
              <w:t xml:space="preserve"> հազ. դրամ </w:t>
            </w:r>
          </w:p>
          <w:p w:rsidR="001756F0" w:rsidRPr="001756F0" w:rsidRDefault="001756F0" w:rsidP="003C537C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Ֆինանսավորման աղբյուրը՝ ՀՏԶՀ գրասենյակ</w:t>
            </w:r>
          </w:p>
        </w:tc>
      </w:tr>
      <w:tr w:rsidR="001756F0" w:rsidRPr="00C03B48" w:rsidTr="001756F0">
        <w:trPr>
          <w:trHeight w:val="426"/>
        </w:trPr>
        <w:tc>
          <w:tcPr>
            <w:tcW w:w="11165" w:type="dxa"/>
            <w:gridSpan w:val="6"/>
            <w:shd w:val="clear" w:color="auto" w:fill="B8CCE4" w:themeFill="accent1" w:themeFillTint="66"/>
          </w:tcPr>
          <w:p w:rsidR="001756F0" w:rsidRPr="00F2369C" w:rsidRDefault="001756F0" w:rsidP="00C03B4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lastRenderedPageBreak/>
              <w:t xml:space="preserve">Ոլորտ </w:t>
            </w:r>
            <w:r w:rsidRPr="001756F0">
              <w:rPr>
                <w:rFonts w:ascii="Sylfaen" w:hAnsi="Sylfaen"/>
                <w:b/>
                <w:i/>
                <w:sz w:val="20"/>
                <w:szCs w:val="20"/>
              </w:rPr>
              <w:t xml:space="preserve">15. Շրջակա միջավայրի պահպանություն  </w:t>
            </w:r>
          </w:p>
        </w:tc>
      </w:tr>
      <w:tr w:rsidR="001756F0" w:rsidRPr="00314510" w:rsidTr="003C537C">
        <w:trPr>
          <w:trHeight w:val="426"/>
        </w:trPr>
        <w:tc>
          <w:tcPr>
            <w:tcW w:w="6204" w:type="dxa"/>
            <w:gridSpan w:val="3"/>
          </w:tcPr>
          <w:p w:rsidR="001756F0" w:rsidRPr="002A21F6" w:rsidRDefault="001756F0" w:rsidP="003C537C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B288E">
              <w:rPr>
                <w:rFonts w:ascii="Sylfaen" w:hAnsi="Sylfaen"/>
                <w:b/>
                <w:sz w:val="20"/>
                <w:szCs w:val="20"/>
                <w:lang w:val="hy-AM"/>
              </w:rPr>
              <w:t>Ոլորտային նպատակ</w:t>
            </w:r>
            <w:r w:rsidRPr="002A21F6">
              <w:rPr>
                <w:rFonts w:ascii="Sylfaen" w:hAnsi="Sylfaen"/>
                <w:b/>
                <w:sz w:val="20"/>
                <w:szCs w:val="20"/>
                <w:lang w:val="hy-AM"/>
              </w:rPr>
              <w:t>.</w:t>
            </w:r>
          </w:p>
          <w:p w:rsidR="001756F0" w:rsidRPr="009B288E" w:rsidRDefault="001756F0" w:rsidP="003C537C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Ապահովել համայնքի բնակավայրերում բնակչությանը </w:t>
            </w:r>
            <w:r w:rsidRPr="00072CBC">
              <w:rPr>
                <w:rFonts w:ascii="Sylfaen" w:eastAsia="Calibri" w:hAnsi="Sylfaen" w:cs="Calibri"/>
                <w:sz w:val="20"/>
                <w:szCs w:val="20"/>
                <w:lang w:val="hy-AM"/>
              </w:rPr>
              <w:t>աղբահանության և սանիտարական մաքրման  որակյալ և մատչելի ծառայությունների մատուցումը</w:t>
            </w:r>
            <w:r w:rsidRPr="00072CBC">
              <w:rPr>
                <w:rFonts w:ascii="Sylfaen" w:eastAsia="Calibri" w:hAnsi="Sylfaen" w:cs="Calibri"/>
                <w:b/>
                <w:lang w:val="hy-AM"/>
              </w:rPr>
              <w:t xml:space="preserve"> </w:t>
            </w:r>
            <w:r w:rsidRPr="00072CBC">
              <w:rPr>
                <w:rFonts w:ascii="Sylfaen" w:eastAsia="Calibri" w:hAnsi="Sylfaen" w:cs="Calibri"/>
                <w:sz w:val="20"/>
                <w:szCs w:val="20"/>
                <w:lang w:val="hy-AM"/>
              </w:rPr>
              <w:t xml:space="preserve">և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շրջակա միջավայրի մաքրությունը</w:t>
            </w:r>
            <w:r w:rsidRPr="00E919C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: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4961" w:type="dxa"/>
            <w:gridSpan w:val="3"/>
          </w:tcPr>
          <w:p w:rsidR="001756F0" w:rsidRPr="001756F0" w:rsidRDefault="001756F0" w:rsidP="003C537C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b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</w:p>
          <w:p w:rsidR="001756F0" w:rsidRPr="001756F0" w:rsidRDefault="001756F0" w:rsidP="003C537C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 xml:space="preserve">1. </w:t>
            </w:r>
            <w:r w:rsidR="000215BC" w:rsidRPr="001756F0">
              <w:rPr>
                <w:rFonts w:ascii="Sylfaen" w:hAnsi="Sylfaen"/>
                <w:sz w:val="20"/>
                <w:szCs w:val="20"/>
                <w:lang w:val="hy-AM"/>
              </w:rPr>
              <w:t xml:space="preserve"> Աղբահանության կազմակերպման նպատակով բնակչության հետ կնքված պայմանագրերը -75 %</w:t>
            </w:r>
          </w:p>
          <w:p w:rsidR="001756F0" w:rsidRPr="001756F0" w:rsidRDefault="001756F0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 xml:space="preserve">2. </w:t>
            </w:r>
            <w:r w:rsidR="000215BC" w:rsidRPr="001756F0">
              <w:rPr>
                <w:rFonts w:ascii="Sylfaen" w:hAnsi="Sylfaen"/>
                <w:sz w:val="20"/>
                <w:szCs w:val="20"/>
                <w:lang w:val="hy-AM"/>
              </w:rPr>
              <w:t xml:space="preserve"> Աղբահանության կազմակերպման նպատակով իրավաբանական անձանց հետ կնքված պայմանագրերը - 100%</w:t>
            </w:r>
          </w:p>
          <w:p w:rsidR="001756F0" w:rsidRPr="000215BC" w:rsidRDefault="001756F0" w:rsidP="000215B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 xml:space="preserve">3. </w:t>
            </w:r>
            <w:r w:rsidR="000215BC" w:rsidRPr="001756F0">
              <w:rPr>
                <w:rFonts w:ascii="Sylfaen" w:hAnsi="Sylfaen"/>
                <w:sz w:val="20"/>
                <w:szCs w:val="20"/>
                <w:lang w:val="hy-AM"/>
              </w:rPr>
              <w:t xml:space="preserve"> Աղբահանության և բնապահպանության ոլորտին վերաբերվող առկա ծրագրերի թիվը -2</w:t>
            </w:r>
          </w:p>
        </w:tc>
      </w:tr>
      <w:tr w:rsidR="003677F1" w:rsidRPr="00C03B48" w:rsidTr="003677F1">
        <w:trPr>
          <w:trHeight w:val="426"/>
        </w:trPr>
        <w:tc>
          <w:tcPr>
            <w:tcW w:w="11165" w:type="dxa"/>
            <w:gridSpan w:val="6"/>
            <w:shd w:val="clear" w:color="auto" w:fill="B8CCE4" w:themeFill="accent1" w:themeFillTint="66"/>
          </w:tcPr>
          <w:p w:rsidR="003677F1" w:rsidRPr="003677F1" w:rsidRDefault="003677F1" w:rsidP="003677F1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677F1">
              <w:rPr>
                <w:rFonts w:ascii="Sylfaen" w:hAnsi="Sylfaen"/>
                <w:b/>
                <w:sz w:val="20"/>
                <w:szCs w:val="20"/>
                <w:lang w:val="hy-AM"/>
              </w:rPr>
              <w:t>Ծրագիր 1. Համայնքի բնակավայրերում աղբահանության և սանիտարական մաքրման աշխատանքների կազմակերպում</w:t>
            </w:r>
          </w:p>
          <w:p w:rsidR="003677F1" w:rsidRPr="00F2369C" w:rsidRDefault="003677F1" w:rsidP="003677F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677F1">
              <w:rPr>
                <w:rFonts w:ascii="Sylfaen" w:hAnsi="Sylfaen"/>
                <w:b/>
                <w:sz w:val="20"/>
                <w:szCs w:val="20"/>
                <w:lang w:val="hy-AM"/>
              </w:rPr>
              <w:t>Բնակավայրերը՝ Կողբ,  Զորական</w:t>
            </w:r>
          </w:p>
        </w:tc>
      </w:tr>
      <w:tr w:rsidR="003677F1" w:rsidRPr="00C03B48" w:rsidTr="00C03B48">
        <w:trPr>
          <w:trHeight w:val="426"/>
        </w:trPr>
        <w:tc>
          <w:tcPr>
            <w:tcW w:w="1964" w:type="dxa"/>
          </w:tcPr>
          <w:p w:rsidR="003677F1" w:rsidRPr="00582F1B" w:rsidRDefault="003677F1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582F1B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Ծրագրի նպատակ.</w:t>
            </w:r>
          </w:p>
          <w:p w:rsidR="003677F1" w:rsidRPr="00257396" w:rsidRDefault="003677F1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582F1B">
              <w:rPr>
                <w:rFonts w:ascii="Sylfaen" w:hAnsi="Sylfaen"/>
                <w:sz w:val="20"/>
                <w:szCs w:val="20"/>
                <w:lang w:val="hy-AM"/>
              </w:rPr>
              <w:t>Համայնքի բնակավայրերում ապահովել աղբահանության և սանիտարական մաքրման ծառայությունների որակյալ մատուցում</w:t>
            </w:r>
            <w:r w:rsidRPr="00257396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582F1B">
              <w:rPr>
                <w:rFonts w:ascii="Sylfaen" w:hAnsi="Sylfaen"/>
                <w:sz w:val="20"/>
                <w:szCs w:val="20"/>
                <w:lang w:val="hy-AM"/>
              </w:rPr>
              <w:t>, բնության և անտառների պահպանություն</w:t>
            </w:r>
            <w:r w:rsidRPr="00257396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</w:p>
        </w:tc>
        <w:tc>
          <w:tcPr>
            <w:tcW w:w="2397" w:type="dxa"/>
          </w:tcPr>
          <w:p w:rsidR="003677F1" w:rsidRPr="009B288E" w:rsidRDefault="003677F1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Ծրագրի ազդեցության </w:t>
            </w:r>
            <w:r w:rsidRPr="00EC0D4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(վերջնական արդյունքի)</w:t>
            </w: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ցուցանիշ</w:t>
            </w:r>
            <w:r w:rsidRPr="009B288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3677F1" w:rsidRPr="00257396" w:rsidRDefault="003677F1" w:rsidP="00D50346">
            <w:pPr>
              <w:spacing w:line="20" w:lineRule="atLeast"/>
              <w:rPr>
                <w:rFonts w:ascii="Sylfaen" w:hAnsi="Sylfaen"/>
                <w:sz w:val="20"/>
                <w:szCs w:val="20"/>
                <w:lang w:val="ro-RO"/>
              </w:rPr>
            </w:pPr>
            <w:r w:rsidRPr="00E367A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Ապահովվել է համայնքի բնակչությանը աղբահանության և սանիտարական մաքրման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ծառայությունների մատուցումը համայնքի բոլոր բնակավայրերում</w:t>
            </w:r>
            <w:r w:rsidRPr="0025739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- </w:t>
            </w:r>
            <w:r w:rsidRPr="007B5E09">
              <w:rPr>
                <w:rFonts w:ascii="Sylfaen" w:hAnsi="Sylfaen"/>
                <w:sz w:val="20"/>
                <w:szCs w:val="20"/>
                <w:lang w:val="hy-AM"/>
              </w:rPr>
              <w:t>100</w:t>
            </w:r>
            <w:r w:rsidRPr="007B5E0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 w:rsidRPr="00C345E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%</w:t>
            </w:r>
            <w:r w:rsidRPr="008B73C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-ով</w:t>
            </w:r>
          </w:p>
        </w:tc>
        <w:tc>
          <w:tcPr>
            <w:tcW w:w="1843" w:type="dxa"/>
          </w:tcPr>
          <w:p w:rsidR="003677F1" w:rsidRPr="003677F1" w:rsidRDefault="003677F1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3677F1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Ծրագրի գնահատման համակարգ.</w:t>
            </w:r>
          </w:p>
          <w:p w:rsidR="003677F1" w:rsidRPr="003D294A" w:rsidRDefault="003677F1" w:rsidP="003C537C">
            <w:pPr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3677F1">
              <w:rPr>
                <w:rFonts w:ascii="Sylfaen" w:hAnsi="Sylfae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1" w:type="dxa"/>
          </w:tcPr>
          <w:p w:rsidR="003677F1" w:rsidRPr="003D294A" w:rsidRDefault="003677F1" w:rsidP="003C537C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3D294A">
              <w:rPr>
                <w:rFonts w:ascii="Sylfaen" w:hAnsi="Sylfaen"/>
                <w:sz w:val="18"/>
                <w:szCs w:val="18"/>
                <w:lang w:val="hy-AM"/>
              </w:rPr>
              <w:t>Համայնքի ղեկավար, վարչական ղեկավար, «ԿՀՏ» ՀՈԱԿ-ի տնօրեն</w:t>
            </w:r>
          </w:p>
        </w:tc>
        <w:tc>
          <w:tcPr>
            <w:tcW w:w="1275" w:type="dxa"/>
          </w:tcPr>
          <w:p w:rsidR="003677F1" w:rsidRPr="003D294A" w:rsidRDefault="003677F1" w:rsidP="003C537C">
            <w:pPr>
              <w:rPr>
                <w:rFonts w:ascii="Sylfaen" w:hAnsi="Sylfaen"/>
                <w:b/>
                <w:sz w:val="18"/>
                <w:szCs w:val="18"/>
              </w:rPr>
            </w:pPr>
            <w:r w:rsidRPr="003D294A">
              <w:rPr>
                <w:rFonts w:ascii="Sylfaen" w:hAnsi="Sylfaen"/>
                <w:sz w:val="18"/>
                <w:szCs w:val="18"/>
                <w:lang w:val="hy-AM"/>
              </w:rPr>
              <w:t>2018թ. հունվար-2018թ. դեկտեմբեր</w:t>
            </w:r>
          </w:p>
        </w:tc>
        <w:tc>
          <w:tcPr>
            <w:tcW w:w="1985" w:type="dxa"/>
          </w:tcPr>
          <w:p w:rsidR="003677F1" w:rsidRPr="003D294A" w:rsidRDefault="003677F1" w:rsidP="003C537C">
            <w:pPr>
              <w:rPr>
                <w:rFonts w:ascii="Sylfaen" w:hAnsi="Sylfaen"/>
                <w:sz w:val="18"/>
                <w:szCs w:val="18"/>
              </w:rPr>
            </w:pPr>
            <w:r w:rsidRPr="003D294A">
              <w:rPr>
                <w:rFonts w:ascii="Sylfaen" w:hAnsi="Sylfaen"/>
                <w:sz w:val="18"/>
                <w:szCs w:val="18"/>
              </w:rPr>
              <w:t>Տեխնիկայի, գույքի և ֆինանսական ռեսուրսների անբավարարության</w:t>
            </w:r>
          </w:p>
        </w:tc>
      </w:tr>
      <w:tr w:rsidR="003677F1" w:rsidRPr="00314510" w:rsidTr="00C03B48">
        <w:trPr>
          <w:trHeight w:val="426"/>
        </w:trPr>
        <w:tc>
          <w:tcPr>
            <w:tcW w:w="1964" w:type="dxa"/>
          </w:tcPr>
          <w:p w:rsidR="003677F1" w:rsidRPr="003677F1" w:rsidRDefault="003677F1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Միջանկյալ արդյունք</w:t>
            </w:r>
            <w:r w:rsidRPr="003677F1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1.</w:t>
            </w:r>
          </w:p>
          <w:p w:rsidR="003677F1" w:rsidRPr="00180F5E" w:rsidRDefault="003677F1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3677F1">
              <w:rPr>
                <w:rFonts w:ascii="Sylfaen" w:hAnsi="Sylfaen"/>
                <w:sz w:val="20"/>
                <w:szCs w:val="20"/>
                <w:lang w:val="hy-AM"/>
              </w:rPr>
              <w:t xml:space="preserve">Համայնքի բնակավայրերում կազմակերպվում է աղբահանություն և սանիտարական մաքրում, բարձրացել է բնակչության բավարարվածության աստիճանը </w:t>
            </w:r>
            <w:r w:rsidR="001721C4">
              <w:rPr>
                <w:rFonts w:ascii="Sylfaen" w:hAnsi="Sylfaen"/>
                <w:sz w:val="20"/>
                <w:szCs w:val="20"/>
                <w:lang w:val="hy-AM"/>
              </w:rPr>
              <w:t>մատուցվ</w:t>
            </w:r>
            <w:r w:rsidR="001721C4" w:rsidRPr="001721C4">
              <w:rPr>
                <w:rFonts w:ascii="Sylfaen" w:hAnsi="Sylfaen"/>
                <w:sz w:val="20"/>
                <w:szCs w:val="20"/>
                <w:lang w:val="hy-AM"/>
              </w:rPr>
              <w:t xml:space="preserve">ած </w:t>
            </w:r>
            <w:r w:rsidRPr="003677F1">
              <w:rPr>
                <w:rFonts w:ascii="Sylfaen" w:hAnsi="Sylfaen"/>
                <w:sz w:val="20"/>
                <w:szCs w:val="20"/>
                <w:lang w:val="hy-AM"/>
              </w:rPr>
              <w:t>ծառայությունների որակից</w:t>
            </w:r>
          </w:p>
        </w:tc>
        <w:tc>
          <w:tcPr>
            <w:tcW w:w="2397" w:type="dxa"/>
          </w:tcPr>
          <w:p w:rsidR="003677F1" w:rsidRPr="009B288E" w:rsidRDefault="003677F1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Ելքային ցուցանիշներ </w:t>
            </w:r>
            <w:r w:rsidRPr="00EC0D4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(</w:t>
            </w: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քանակ, որակ, ժամկետ</w:t>
            </w:r>
            <w:r w:rsidRPr="00EC0D4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)</w:t>
            </w:r>
            <w:r w:rsidRPr="009B288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3677F1" w:rsidRPr="00EC0D46" w:rsidRDefault="00D50346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D50346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="003677F1" w:rsidRPr="00EC0D46">
              <w:rPr>
                <w:rFonts w:ascii="Sylfaen" w:hAnsi="Sylfaen"/>
                <w:sz w:val="20"/>
                <w:szCs w:val="20"/>
                <w:lang w:val="hy-AM"/>
              </w:rPr>
              <w:t>.Աղբահանության համար սահմանված տեղական վճարի չափը՝ 50 դրամ</w:t>
            </w:r>
          </w:p>
          <w:p w:rsidR="003677F1" w:rsidRPr="00EC0D46" w:rsidRDefault="00D50346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D50346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3677F1" w:rsidRPr="00EC0D46">
              <w:rPr>
                <w:rFonts w:ascii="Sylfaen" w:hAnsi="Sylfaen"/>
                <w:sz w:val="20"/>
                <w:szCs w:val="20"/>
                <w:lang w:val="hy-AM"/>
              </w:rPr>
              <w:t>. Ֆիզիկական անձանց հետ կնքված աղբահանության պայմանագրերի թիվը՝ 1620</w:t>
            </w:r>
          </w:p>
          <w:p w:rsidR="003677F1" w:rsidRPr="00EC0D46" w:rsidRDefault="00D50346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D50346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="003677F1" w:rsidRPr="00EC0D46">
              <w:rPr>
                <w:rFonts w:ascii="Sylfaen" w:hAnsi="Sylfaen"/>
                <w:sz w:val="20"/>
                <w:szCs w:val="20"/>
                <w:lang w:val="hy-AM"/>
              </w:rPr>
              <w:t>. Աղբահան ավտոմեքենաների թիվը՝ 1</w:t>
            </w:r>
          </w:p>
          <w:p w:rsidR="003677F1" w:rsidRPr="00EC0D46" w:rsidRDefault="00D50346" w:rsidP="00D50346">
            <w:pPr>
              <w:ind w:right="-108"/>
              <w:rPr>
                <w:rFonts w:ascii="Sylfaen" w:hAnsi="Sylfaen"/>
                <w:sz w:val="20"/>
                <w:szCs w:val="20"/>
                <w:lang w:val="hy-AM"/>
              </w:rPr>
            </w:pPr>
            <w:r w:rsidRPr="00D50346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="003677F1" w:rsidRPr="00EC0D46">
              <w:rPr>
                <w:rFonts w:ascii="Sylfaen" w:hAnsi="Sylfaen"/>
                <w:sz w:val="20"/>
                <w:szCs w:val="20"/>
                <w:lang w:val="hy-AM"/>
              </w:rPr>
              <w:t>.Իրավաբանական  անձանց հետ կնքված աղբահանության պայմանագրերի թիվը՝ 63</w:t>
            </w:r>
          </w:p>
          <w:p w:rsidR="003677F1" w:rsidRPr="00EC0D46" w:rsidRDefault="00D50346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D50346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  <w:r w:rsidR="003677F1" w:rsidRPr="00EC0D46">
              <w:rPr>
                <w:rFonts w:ascii="Sylfaen" w:hAnsi="Sylfaen"/>
                <w:sz w:val="20"/>
                <w:szCs w:val="20"/>
                <w:lang w:val="hy-AM"/>
              </w:rPr>
              <w:t>.Աղբահանության հաճախականությունը ամսվա ընթացքում՝ 10 օր</w:t>
            </w:r>
          </w:p>
          <w:p w:rsidR="003677F1" w:rsidRPr="00EC0D46" w:rsidRDefault="00D50346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D50346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6</w:t>
            </w:r>
            <w:r w:rsidR="003677F1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  <w:r w:rsidR="003677F1" w:rsidRPr="00257396">
              <w:rPr>
                <w:rFonts w:ascii="Sylfaen" w:hAnsi="Sylfaen"/>
                <w:sz w:val="20"/>
                <w:szCs w:val="20"/>
                <w:lang w:val="hy-AM"/>
              </w:rPr>
              <w:t>Ս</w:t>
            </w:r>
            <w:r w:rsidR="003677F1" w:rsidRPr="00EC0D46">
              <w:rPr>
                <w:rFonts w:ascii="Sylfaen" w:hAnsi="Sylfaen"/>
                <w:sz w:val="20"/>
                <w:szCs w:val="20"/>
                <w:lang w:val="hy-AM"/>
              </w:rPr>
              <w:t>ան</w:t>
            </w:r>
            <w:r w:rsidR="003677F1" w:rsidRPr="00257396">
              <w:rPr>
                <w:rFonts w:ascii="Sylfaen" w:hAnsi="Sylfaen"/>
                <w:sz w:val="20"/>
                <w:szCs w:val="20"/>
                <w:lang w:val="hy-AM"/>
              </w:rPr>
              <w:t>իտարական</w:t>
            </w:r>
            <w:r w:rsidR="003677F1"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մաքրման հաճախականությունը ամսվա ընթացքում՝ 15 օր</w:t>
            </w:r>
          </w:p>
          <w:p w:rsidR="003677F1" w:rsidRPr="007B5E09" w:rsidRDefault="00D50346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D50346">
              <w:rPr>
                <w:rFonts w:ascii="Sylfaen" w:hAnsi="Sylfaen"/>
                <w:sz w:val="20"/>
                <w:szCs w:val="20"/>
                <w:lang w:val="hy-AM"/>
              </w:rPr>
              <w:t>7</w:t>
            </w:r>
            <w:r w:rsidR="003677F1"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. Բնակիչների </w:t>
            </w:r>
            <w:r w:rsidR="007B5E09" w:rsidRPr="007B5E09">
              <w:rPr>
                <w:rFonts w:ascii="Sylfaen" w:hAnsi="Sylfaen"/>
                <w:sz w:val="20"/>
                <w:szCs w:val="20"/>
                <w:lang w:val="hy-AM"/>
              </w:rPr>
              <w:t xml:space="preserve">կարծիքը </w:t>
            </w:r>
            <w:r w:rsidR="003677F1" w:rsidRPr="00EC0D46">
              <w:rPr>
                <w:rFonts w:ascii="Sylfaen" w:hAnsi="Sylfaen"/>
                <w:sz w:val="20"/>
                <w:szCs w:val="20"/>
                <w:lang w:val="hy-AM"/>
              </w:rPr>
              <w:t>աղբահանության և սան</w:t>
            </w:r>
            <w:r w:rsidR="003677F1" w:rsidRPr="00257396">
              <w:rPr>
                <w:rFonts w:ascii="Sylfaen" w:hAnsi="Sylfaen"/>
                <w:sz w:val="20"/>
                <w:szCs w:val="20"/>
                <w:lang w:val="hy-AM"/>
              </w:rPr>
              <w:t>իտարական</w:t>
            </w:r>
            <w:r w:rsidR="003677F1"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մաքրման աշխատանքների  վերաբերյալ </w:t>
            </w:r>
            <w:r w:rsidR="007B5E09" w:rsidRPr="007B5E09">
              <w:rPr>
                <w:rFonts w:ascii="Sylfaen" w:hAnsi="Sylfaen"/>
                <w:sz w:val="20"/>
                <w:szCs w:val="20"/>
                <w:lang w:val="hy-AM"/>
              </w:rPr>
              <w:t xml:space="preserve">- </w:t>
            </w:r>
            <w:r w:rsidR="007B5E09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բավականին</w:t>
            </w:r>
            <w:r w:rsidR="007B5E09"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7B5E09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7B5E09" w:rsidRPr="007B5E0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  <w:p w:rsidR="003677F1" w:rsidRPr="00257396" w:rsidRDefault="00D50346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D50346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  <w:r w:rsidR="003677F1"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.Աղբահանության և սանիտարական մաքրման մասին համայնքում ընդունված նորմատիվ ակտերի առկայությունը և համապատասխանությունը օրենսդրության պահանջներին </w:t>
            </w:r>
            <w:r w:rsidR="003677F1" w:rsidRPr="00257396">
              <w:rPr>
                <w:rFonts w:ascii="Sylfaen" w:hAnsi="Sylfaen"/>
                <w:sz w:val="20"/>
                <w:szCs w:val="20"/>
                <w:lang w:val="hy-AM"/>
              </w:rPr>
              <w:t xml:space="preserve">- </w:t>
            </w:r>
            <w:r w:rsidR="003677F1" w:rsidRPr="003362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մասնակի</w:t>
            </w:r>
          </w:p>
        </w:tc>
        <w:tc>
          <w:tcPr>
            <w:tcW w:w="1843" w:type="dxa"/>
          </w:tcPr>
          <w:p w:rsidR="003677F1" w:rsidRPr="003677F1" w:rsidRDefault="003677F1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3677F1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lastRenderedPageBreak/>
              <w:t>Տեղեկատվական աղբյուրներ.</w:t>
            </w:r>
          </w:p>
          <w:p w:rsidR="003677F1" w:rsidRPr="003D294A" w:rsidRDefault="003677F1" w:rsidP="003C537C">
            <w:pPr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3677F1">
              <w:rPr>
                <w:rFonts w:ascii="Sylfaen" w:hAnsi="Sylfaen"/>
                <w:sz w:val="20"/>
                <w:szCs w:val="20"/>
                <w:lang w:val="hy-AM"/>
              </w:rPr>
              <w:t>Համայնքի ղեկավար, վարչական ներկայացուցիչ, «ԿՀՏ» ՀՈԱԿ-ի տնօրեն, ՄԳ կիսամյակային և տարեկան հաշվետվություններ, բնակիչներ</w:t>
            </w:r>
          </w:p>
        </w:tc>
        <w:tc>
          <w:tcPr>
            <w:tcW w:w="1701" w:type="dxa"/>
          </w:tcPr>
          <w:p w:rsidR="003677F1" w:rsidRPr="003D294A" w:rsidRDefault="003677F1" w:rsidP="003C537C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3D294A">
              <w:rPr>
                <w:rFonts w:ascii="Sylfaen" w:hAnsi="Sylfaen"/>
                <w:sz w:val="18"/>
                <w:szCs w:val="18"/>
                <w:lang w:val="hy-AM"/>
              </w:rPr>
              <w:t>Համայնքի ղեկավար, վարչական ներկայացուցիչ, «ԿՀՏ» ՀՈԱԿ-ի տնօրեն</w:t>
            </w:r>
          </w:p>
        </w:tc>
        <w:tc>
          <w:tcPr>
            <w:tcW w:w="1275" w:type="dxa"/>
          </w:tcPr>
          <w:p w:rsidR="003677F1" w:rsidRPr="003D294A" w:rsidRDefault="003677F1" w:rsidP="003C537C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3D294A">
              <w:rPr>
                <w:rFonts w:ascii="Sylfaen" w:hAnsi="Sylfaen"/>
                <w:sz w:val="18"/>
                <w:szCs w:val="18"/>
                <w:lang w:val="hy-AM"/>
              </w:rPr>
              <w:t>2018թ. հունվար-2018թ. դեկտեմբեր</w:t>
            </w:r>
          </w:p>
        </w:tc>
        <w:tc>
          <w:tcPr>
            <w:tcW w:w="1985" w:type="dxa"/>
          </w:tcPr>
          <w:p w:rsidR="003677F1" w:rsidRPr="003D294A" w:rsidRDefault="003677F1" w:rsidP="003C537C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3D294A">
              <w:rPr>
                <w:rFonts w:ascii="Sylfaen" w:hAnsi="Sylfaen"/>
                <w:sz w:val="18"/>
                <w:szCs w:val="18"/>
                <w:lang w:val="hy-AM"/>
              </w:rPr>
              <w:t>Տեխնիկայի, գույքի և ֆինանսական ռեսուրսների անբավարարության</w:t>
            </w:r>
          </w:p>
        </w:tc>
      </w:tr>
      <w:tr w:rsidR="003677F1" w:rsidRPr="00314510" w:rsidTr="003C537C">
        <w:trPr>
          <w:trHeight w:val="426"/>
        </w:trPr>
        <w:tc>
          <w:tcPr>
            <w:tcW w:w="6204" w:type="dxa"/>
            <w:gridSpan w:val="3"/>
          </w:tcPr>
          <w:p w:rsidR="003677F1" w:rsidRPr="003677F1" w:rsidRDefault="003677F1" w:rsidP="003C537C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</w:pPr>
            <w:r w:rsidRPr="003677F1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lastRenderedPageBreak/>
              <w:t>Միջոցառումներ (գործողություններ)</w:t>
            </w:r>
          </w:p>
          <w:p w:rsidR="003677F1" w:rsidRPr="003677F1" w:rsidRDefault="003677F1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677F1">
              <w:rPr>
                <w:rFonts w:ascii="Sylfaen" w:hAnsi="Sylfaen"/>
                <w:sz w:val="20"/>
                <w:szCs w:val="20"/>
                <w:lang w:val="hy-AM"/>
              </w:rPr>
              <w:t>1.  Աղբահանության սխեմայի (քարտեզի) կազմում  և հաստատում</w:t>
            </w:r>
          </w:p>
          <w:p w:rsidR="003677F1" w:rsidRPr="003677F1" w:rsidRDefault="003677F1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677F1">
              <w:rPr>
                <w:rFonts w:ascii="Sylfaen" w:hAnsi="Sylfaen"/>
                <w:sz w:val="20"/>
                <w:szCs w:val="20"/>
                <w:lang w:val="hy-AM"/>
              </w:rPr>
              <w:t>2. Աղբահանության ժամանակացույցի սահմանում և հաստատում</w:t>
            </w:r>
          </w:p>
          <w:p w:rsidR="003677F1" w:rsidRPr="003677F1" w:rsidRDefault="003677F1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677F1">
              <w:rPr>
                <w:rFonts w:ascii="Sylfaen" w:hAnsi="Sylfaen"/>
                <w:sz w:val="20"/>
                <w:szCs w:val="20"/>
                <w:lang w:val="hy-AM"/>
              </w:rPr>
              <w:t>3. Ֆիզիկական և իրավաբանական անձանց հետ պայմանագրերի կնքում</w:t>
            </w:r>
          </w:p>
          <w:p w:rsidR="003677F1" w:rsidRPr="003677F1" w:rsidRDefault="003677F1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677F1">
              <w:rPr>
                <w:rFonts w:ascii="Sylfaen" w:hAnsi="Sylfaen"/>
                <w:sz w:val="20"/>
                <w:szCs w:val="20"/>
                <w:lang w:val="hy-AM"/>
              </w:rPr>
              <w:t>4. Զորական գյուղում աղբավայրի տեղի ընտրություն և աղբի տեղափոխում</w:t>
            </w:r>
          </w:p>
        </w:tc>
        <w:tc>
          <w:tcPr>
            <w:tcW w:w="4961" w:type="dxa"/>
            <w:gridSpan w:val="3"/>
          </w:tcPr>
          <w:p w:rsidR="003677F1" w:rsidRPr="003677F1" w:rsidRDefault="003677F1" w:rsidP="003C537C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</w:pPr>
            <w:r w:rsidRPr="003677F1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Մուտքային ցուցանիշներ (ներդրված ռեսուրսներ)</w:t>
            </w:r>
          </w:p>
          <w:p w:rsidR="003677F1" w:rsidRPr="003677F1" w:rsidRDefault="003677F1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677F1">
              <w:rPr>
                <w:rFonts w:ascii="Sylfaen" w:hAnsi="Sylfaen"/>
                <w:sz w:val="20"/>
                <w:szCs w:val="20"/>
                <w:lang w:val="hy-AM"/>
              </w:rPr>
              <w:t>1. «Կողբի համայնքային տնտեսություն» («ԿՀՏ») ՀՈԱԿ-ի տեխնիկա և գույք</w:t>
            </w:r>
          </w:p>
          <w:p w:rsidR="003677F1" w:rsidRPr="003677F1" w:rsidRDefault="003677F1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677F1">
              <w:rPr>
                <w:rFonts w:ascii="Sylfaen" w:hAnsi="Sylfaen"/>
                <w:sz w:val="20"/>
                <w:szCs w:val="20"/>
                <w:lang w:val="hy-AM"/>
              </w:rPr>
              <w:t>2.  «ԿՀՏ» ՀՈԱԿ-ի աշխատակազմ՝ 12</w:t>
            </w:r>
          </w:p>
          <w:p w:rsidR="003677F1" w:rsidRPr="003677F1" w:rsidRDefault="003677F1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677F1">
              <w:rPr>
                <w:rFonts w:ascii="Sylfaen" w:hAnsi="Sylfaen"/>
                <w:sz w:val="20"/>
                <w:szCs w:val="20"/>
                <w:lang w:val="hy-AM"/>
              </w:rPr>
              <w:t xml:space="preserve">3.  «ԿՀՏ» ՀՈԱԿ-ի պահպանման  ծախսեր՝ </w:t>
            </w:r>
            <w:r w:rsidRPr="00D50346">
              <w:rPr>
                <w:rFonts w:ascii="Sylfaen" w:hAnsi="Sylfaen"/>
                <w:b/>
                <w:sz w:val="20"/>
                <w:szCs w:val="20"/>
                <w:lang w:val="hy-AM"/>
              </w:rPr>
              <w:t>13720,0</w:t>
            </w:r>
            <w:r w:rsidRPr="003677F1">
              <w:rPr>
                <w:rFonts w:ascii="Sylfaen" w:hAnsi="Sylfaen"/>
                <w:sz w:val="20"/>
                <w:szCs w:val="20"/>
                <w:lang w:val="hy-AM"/>
              </w:rPr>
              <w:t xml:space="preserve"> հազ. դրամ</w:t>
            </w:r>
          </w:p>
          <w:p w:rsidR="003677F1" w:rsidRPr="003677F1" w:rsidRDefault="003677F1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677F1">
              <w:rPr>
                <w:rFonts w:ascii="Sylfaen" w:hAnsi="Sylfaen"/>
                <w:sz w:val="20"/>
                <w:szCs w:val="20"/>
                <w:lang w:val="hy-AM"/>
              </w:rPr>
              <w:t>Ֆինանսավորման աղբյուրները՝ աղբահանության գանձված վճարներ և Կողբ  համայնքի բյուջե</w:t>
            </w:r>
          </w:p>
        </w:tc>
      </w:tr>
      <w:tr w:rsidR="003677F1" w:rsidRPr="00C03B48" w:rsidTr="003677F1">
        <w:trPr>
          <w:trHeight w:val="426"/>
        </w:trPr>
        <w:tc>
          <w:tcPr>
            <w:tcW w:w="11165" w:type="dxa"/>
            <w:gridSpan w:val="6"/>
            <w:shd w:val="clear" w:color="auto" w:fill="B8CCE4" w:themeFill="accent1" w:themeFillTint="66"/>
          </w:tcPr>
          <w:p w:rsidR="003677F1" w:rsidRPr="00180E7B" w:rsidRDefault="003677F1" w:rsidP="003677F1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180E7B">
              <w:rPr>
                <w:rFonts w:ascii="Sylfaen" w:hAnsi="Sylfaen"/>
                <w:b/>
                <w:sz w:val="20"/>
                <w:szCs w:val="20"/>
                <w:lang w:val="hy-AM"/>
              </w:rPr>
              <w:t>Ծրագիր 2. Աղբահանության  և սանիտարական մաքրման կազմակերպման տեխնիկական միջոցների ձեռքբերում</w:t>
            </w:r>
          </w:p>
          <w:p w:rsidR="003677F1" w:rsidRPr="00F2369C" w:rsidRDefault="003677F1" w:rsidP="003677F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80E7B">
              <w:rPr>
                <w:rFonts w:ascii="Sylfaen" w:hAnsi="Sylfaen"/>
                <w:b/>
                <w:sz w:val="20"/>
                <w:szCs w:val="20"/>
                <w:lang w:val="hy-AM"/>
              </w:rPr>
              <w:t>Բնակավայրերը՝ Կողբ,  Զորական</w:t>
            </w:r>
          </w:p>
        </w:tc>
      </w:tr>
      <w:tr w:rsidR="003677F1" w:rsidRPr="00C03B48" w:rsidTr="00C03B48">
        <w:trPr>
          <w:trHeight w:val="426"/>
        </w:trPr>
        <w:tc>
          <w:tcPr>
            <w:tcW w:w="1964" w:type="dxa"/>
          </w:tcPr>
          <w:p w:rsidR="003677F1" w:rsidRPr="009B288E" w:rsidRDefault="003677F1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Ծրագրի նպատակ</w:t>
            </w:r>
            <w:r w:rsidRPr="009B288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3677F1" w:rsidRPr="00FA69EF" w:rsidRDefault="003677F1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FA69EF">
              <w:rPr>
                <w:rFonts w:ascii="Sylfaen" w:hAnsi="Sylfaen"/>
                <w:sz w:val="20"/>
                <w:szCs w:val="20"/>
                <w:lang w:val="hy-AM"/>
              </w:rPr>
              <w:t xml:space="preserve">Բարելավել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«Կ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ողբի համայնքային տնտեսություն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» ՀՈԱԿ-ի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տեխնիկական </w:t>
            </w:r>
            <w:r w:rsidRPr="00FA69EF">
              <w:rPr>
                <w:rFonts w:ascii="Sylfaen" w:hAnsi="Sylfaen"/>
                <w:sz w:val="20"/>
                <w:szCs w:val="20"/>
                <w:lang w:val="hy-AM"/>
              </w:rPr>
              <w:t>ապահովվածությունը</w:t>
            </w:r>
          </w:p>
        </w:tc>
        <w:tc>
          <w:tcPr>
            <w:tcW w:w="2397" w:type="dxa"/>
          </w:tcPr>
          <w:p w:rsidR="003677F1" w:rsidRPr="009B288E" w:rsidRDefault="003677F1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Ծրագրի ազդեցության </w:t>
            </w:r>
            <w:r w:rsidRPr="00EC0D4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(վերջնական արդյունքի)</w:t>
            </w: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ցուցանիշ</w:t>
            </w:r>
            <w:r w:rsidRPr="009B288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3677F1" w:rsidRPr="009B288E" w:rsidRDefault="007B5E09" w:rsidP="007B5E09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3677F1">
              <w:rPr>
                <w:rFonts w:ascii="Sylfaen" w:hAnsi="Sylfaen"/>
                <w:sz w:val="20"/>
                <w:szCs w:val="20"/>
                <w:lang w:val="hy-AM"/>
              </w:rPr>
              <w:t>«Կողբի համայնքային տնտեսություն» («ԿՀՏ») ՀՈԱԿ</w:t>
            </w:r>
            <w:r w:rsidRPr="007B5E0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–</w:t>
            </w:r>
            <w:r w:rsidRPr="007B5E09">
              <w:rPr>
                <w:rFonts w:ascii="Sylfaen" w:hAnsi="Sylfaen"/>
                <w:sz w:val="20"/>
                <w:szCs w:val="20"/>
                <w:lang w:val="hy-AM"/>
              </w:rPr>
              <w:t>ի  տեխնիկայով ապահովվածությունը - ամբողջությամբ</w:t>
            </w:r>
            <w:r w:rsidR="003677F1" w:rsidRPr="009B288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843" w:type="dxa"/>
          </w:tcPr>
          <w:p w:rsidR="003677F1" w:rsidRPr="003677F1" w:rsidRDefault="003677F1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3677F1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Ծրագրի գնահատման համակարգ.</w:t>
            </w:r>
          </w:p>
          <w:p w:rsidR="003677F1" w:rsidRPr="003D294A" w:rsidRDefault="003677F1" w:rsidP="003C537C">
            <w:pPr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3677F1">
              <w:rPr>
                <w:rFonts w:ascii="Sylfaen" w:hAnsi="Sylfaen"/>
                <w:sz w:val="20"/>
                <w:szCs w:val="20"/>
                <w:lang w:val="hy-AM"/>
              </w:rPr>
              <w:t xml:space="preserve"> ՄԳ կիսամյակային և տարեկան հաշվետվություն</w:t>
            </w:r>
          </w:p>
        </w:tc>
        <w:tc>
          <w:tcPr>
            <w:tcW w:w="1701" w:type="dxa"/>
          </w:tcPr>
          <w:p w:rsidR="003677F1" w:rsidRPr="003D294A" w:rsidRDefault="003677F1" w:rsidP="003C537C">
            <w:pPr>
              <w:rPr>
                <w:rFonts w:ascii="Sylfaen" w:hAnsi="Sylfaen"/>
                <w:b/>
                <w:sz w:val="18"/>
                <w:szCs w:val="18"/>
              </w:rPr>
            </w:pPr>
            <w:r w:rsidRPr="003D294A">
              <w:rPr>
                <w:rFonts w:ascii="Sylfaen" w:hAnsi="Sylfaen"/>
                <w:sz w:val="18"/>
                <w:szCs w:val="18"/>
              </w:rPr>
              <w:t>Համայնքի ղեկավար,</w:t>
            </w:r>
            <w:r w:rsidRPr="003D294A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 </w:t>
            </w:r>
            <w:r w:rsidRPr="003D294A">
              <w:rPr>
                <w:rFonts w:ascii="Sylfaen" w:hAnsi="Sylfaen"/>
                <w:sz w:val="18"/>
                <w:szCs w:val="18"/>
                <w:lang w:val="hy-AM"/>
              </w:rPr>
              <w:t>ՀՏԶՀ գրասենյակ</w:t>
            </w:r>
          </w:p>
        </w:tc>
        <w:tc>
          <w:tcPr>
            <w:tcW w:w="1275" w:type="dxa"/>
          </w:tcPr>
          <w:p w:rsidR="003677F1" w:rsidRPr="003D294A" w:rsidRDefault="003677F1" w:rsidP="003C537C">
            <w:pPr>
              <w:rPr>
                <w:rFonts w:ascii="Sylfaen" w:hAnsi="Sylfaen"/>
                <w:b/>
                <w:sz w:val="18"/>
                <w:szCs w:val="18"/>
              </w:rPr>
            </w:pPr>
            <w:r w:rsidRPr="003D294A">
              <w:rPr>
                <w:rFonts w:ascii="Sylfaen" w:hAnsi="Sylfaen"/>
                <w:sz w:val="18"/>
                <w:szCs w:val="18"/>
              </w:rPr>
              <w:t>Մինչև 2018թ. դեկտեմբեր</w:t>
            </w:r>
          </w:p>
        </w:tc>
        <w:tc>
          <w:tcPr>
            <w:tcW w:w="1985" w:type="dxa"/>
          </w:tcPr>
          <w:p w:rsidR="003677F1" w:rsidRPr="003D294A" w:rsidRDefault="003677F1" w:rsidP="003C537C">
            <w:pPr>
              <w:rPr>
                <w:rFonts w:ascii="Sylfaen" w:hAnsi="Sylfaen"/>
                <w:sz w:val="18"/>
                <w:szCs w:val="18"/>
              </w:rPr>
            </w:pPr>
            <w:r w:rsidRPr="003D294A">
              <w:rPr>
                <w:rFonts w:ascii="Sylfaen" w:hAnsi="Sylfaen"/>
                <w:sz w:val="18"/>
                <w:szCs w:val="18"/>
              </w:rPr>
              <w:t>Ծրագրի հետաձգման հավանականություն</w:t>
            </w:r>
          </w:p>
        </w:tc>
      </w:tr>
      <w:tr w:rsidR="003677F1" w:rsidRPr="00C03B48" w:rsidTr="00C03B48">
        <w:trPr>
          <w:trHeight w:val="426"/>
        </w:trPr>
        <w:tc>
          <w:tcPr>
            <w:tcW w:w="1964" w:type="dxa"/>
          </w:tcPr>
          <w:p w:rsidR="003677F1" w:rsidRPr="003677F1" w:rsidRDefault="003677F1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Միջանկյալ արդյունք</w:t>
            </w:r>
            <w:r w:rsidRPr="003677F1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1.</w:t>
            </w:r>
          </w:p>
          <w:p w:rsidR="003677F1" w:rsidRPr="00180F5E" w:rsidRDefault="003677F1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3677F1">
              <w:rPr>
                <w:rFonts w:ascii="Sylfaen" w:hAnsi="Sylfaen"/>
                <w:sz w:val="20"/>
                <w:szCs w:val="20"/>
                <w:lang w:val="hy-AM"/>
              </w:rPr>
              <w:t>Ձեռք է բերվել աղբահան ավտոմեքենա, աղբամաններ, և այլ տեխնիկական միջոցներ</w:t>
            </w:r>
          </w:p>
        </w:tc>
        <w:tc>
          <w:tcPr>
            <w:tcW w:w="2397" w:type="dxa"/>
          </w:tcPr>
          <w:p w:rsidR="003677F1" w:rsidRPr="009B288E" w:rsidRDefault="003677F1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Ելքային ցուցանիշներ </w:t>
            </w:r>
            <w:r w:rsidRPr="00EC0D4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(</w:t>
            </w:r>
            <w:r w:rsidRPr="00180F5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քանակ, որակ, ժամկետ</w:t>
            </w:r>
            <w:r w:rsidRPr="00EC0D46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)</w:t>
            </w:r>
            <w:r w:rsidRPr="009B288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.</w:t>
            </w:r>
          </w:p>
          <w:p w:rsidR="003677F1" w:rsidRPr="00EC0D46" w:rsidRDefault="003677F1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  <w:r w:rsidRPr="00FA69EF">
              <w:rPr>
                <w:rFonts w:ascii="Sylfaen" w:hAnsi="Sylfaen"/>
                <w:sz w:val="20"/>
                <w:szCs w:val="20"/>
                <w:lang w:val="hy-AM"/>
              </w:rPr>
              <w:t>Ձեռք բերված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աղբահան ավտոմեքենա</w:t>
            </w:r>
            <w:r w:rsidRPr="00FA69EF">
              <w:rPr>
                <w:rFonts w:ascii="Sylfaen" w:hAnsi="Sylfaen"/>
                <w:sz w:val="20"/>
                <w:szCs w:val="20"/>
                <w:lang w:val="hy-AM"/>
              </w:rPr>
              <w:t>ների քանակը - 1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3677F1" w:rsidRPr="00FA69EF" w:rsidRDefault="003677F1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2. </w:t>
            </w:r>
            <w:r w:rsidRPr="00FA69EF">
              <w:rPr>
                <w:rFonts w:ascii="Sylfaen" w:hAnsi="Sylfaen"/>
                <w:sz w:val="20"/>
                <w:szCs w:val="20"/>
                <w:lang w:val="hy-AM"/>
              </w:rPr>
              <w:t>Ձեռք բերված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FA69EF">
              <w:rPr>
                <w:rFonts w:ascii="Sylfaen" w:hAnsi="Sylfaen"/>
                <w:sz w:val="20"/>
                <w:szCs w:val="20"/>
                <w:lang w:val="hy-AM"/>
              </w:rPr>
              <w:t xml:space="preserve">և տեղադրված 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աղբաման</w:t>
            </w:r>
            <w:r w:rsidRPr="00FA69EF">
              <w:rPr>
                <w:rFonts w:ascii="Sylfaen" w:hAnsi="Sylfaen"/>
                <w:sz w:val="20"/>
                <w:szCs w:val="20"/>
                <w:lang w:val="hy-AM"/>
              </w:rPr>
              <w:t xml:space="preserve">ների </w:t>
            </w:r>
            <w:r w:rsidRPr="00FA69EF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քանակը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–</w:t>
            </w:r>
            <w:r w:rsidRPr="00FA69EF">
              <w:rPr>
                <w:rFonts w:ascii="Sylfaen" w:hAnsi="Sylfaen"/>
                <w:sz w:val="20"/>
                <w:szCs w:val="20"/>
                <w:lang w:val="hy-AM"/>
              </w:rPr>
              <w:t xml:space="preserve"> 100 հատ</w:t>
            </w:r>
          </w:p>
          <w:p w:rsidR="003677F1" w:rsidRPr="00FA69EF" w:rsidRDefault="003677F1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3. </w:t>
            </w:r>
            <w:r w:rsidRPr="00FA69EF">
              <w:rPr>
                <w:rFonts w:ascii="Sylfaen" w:hAnsi="Sylfaen"/>
                <w:sz w:val="20"/>
                <w:szCs w:val="20"/>
                <w:lang w:val="hy-AM"/>
              </w:rPr>
              <w:t>Ձեռք բերված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էքսկավատոր</w:t>
            </w:r>
            <w:r w:rsidRPr="00FA69EF">
              <w:rPr>
                <w:rFonts w:ascii="Sylfaen" w:hAnsi="Sylfaen"/>
                <w:sz w:val="20"/>
                <w:szCs w:val="20"/>
                <w:lang w:val="hy-AM"/>
              </w:rPr>
              <w:t>ների քանակը - 1</w:t>
            </w:r>
          </w:p>
          <w:p w:rsidR="003677F1" w:rsidRPr="00FA69EF" w:rsidRDefault="003677F1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4. </w:t>
            </w:r>
            <w:r w:rsidRPr="00FA69EF">
              <w:rPr>
                <w:rFonts w:ascii="Sylfaen" w:hAnsi="Sylfaen"/>
                <w:sz w:val="20"/>
                <w:szCs w:val="20"/>
                <w:lang w:val="hy-AM"/>
              </w:rPr>
              <w:t>Ձեռք բերված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ինքնաթափ բեռնատար ավտոմեքենա</w:t>
            </w:r>
            <w:r w:rsidRPr="00FA69EF">
              <w:rPr>
                <w:rFonts w:ascii="Sylfaen" w:hAnsi="Sylfaen"/>
                <w:sz w:val="20"/>
                <w:szCs w:val="20"/>
                <w:lang w:val="hy-AM"/>
              </w:rPr>
              <w:t>ների քանակը - 1</w:t>
            </w:r>
          </w:p>
          <w:p w:rsidR="003677F1" w:rsidRPr="00D551B8" w:rsidRDefault="003677F1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5. </w:t>
            </w:r>
            <w:r w:rsidRPr="00FA69EF">
              <w:rPr>
                <w:rFonts w:ascii="Sylfaen" w:hAnsi="Sylfaen"/>
                <w:sz w:val="20"/>
                <w:szCs w:val="20"/>
                <w:lang w:val="hy-AM"/>
              </w:rPr>
              <w:t>Ձեռք բերված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FA69EF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յլ գույք և տեխնիկական միջոցներ՝ 2 միավոր</w:t>
            </w:r>
          </w:p>
          <w:p w:rsidR="001E5EA0" w:rsidRPr="001E5EA0" w:rsidRDefault="003677F1" w:rsidP="003C537C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D551B8">
              <w:rPr>
                <w:rFonts w:ascii="Sylfaen" w:hAnsi="Sylfaen"/>
                <w:sz w:val="20"/>
                <w:szCs w:val="20"/>
                <w:lang w:val="hy-AM"/>
              </w:rPr>
              <w:t>6.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E5EA0" w:rsidRPr="001E5EA0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 xml:space="preserve"> Համայնքի գույքի կառավարման արդյունավետության աճ, 15 %</w:t>
            </w:r>
          </w:p>
          <w:p w:rsidR="003677F1" w:rsidRPr="00FB06D8" w:rsidRDefault="003677F1" w:rsidP="003C537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  <w:r w:rsidRPr="00F40C08">
              <w:rPr>
                <w:rFonts w:ascii="Sylfaen" w:hAnsi="Sylfaen"/>
                <w:sz w:val="20"/>
                <w:szCs w:val="20"/>
              </w:rPr>
              <w:t>.</w:t>
            </w:r>
            <w:r w:rsidRPr="00F40C08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 xml:space="preserve"> - 1</w:t>
            </w:r>
            <w:r w:rsidRPr="00F40C08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1843" w:type="dxa"/>
          </w:tcPr>
          <w:p w:rsidR="003677F1" w:rsidRPr="003677F1" w:rsidRDefault="003677F1" w:rsidP="003C537C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3677F1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lastRenderedPageBreak/>
              <w:t>Տեղեկատվական աղբյուրներ.</w:t>
            </w:r>
          </w:p>
          <w:p w:rsidR="003677F1" w:rsidRPr="003D294A" w:rsidRDefault="003677F1" w:rsidP="003C537C">
            <w:pPr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3677F1">
              <w:rPr>
                <w:rFonts w:ascii="Sylfaen" w:hAnsi="Sylfaen"/>
                <w:sz w:val="20"/>
                <w:szCs w:val="20"/>
                <w:lang w:val="hy-AM"/>
              </w:rPr>
              <w:t xml:space="preserve">Համայնքի ղեկավար, ՀՏԶՀ գրասենյակ, վարչական ներկայացուցիչ, «ԿՀՏ» ՀՈԱԿ, ՄԳ կիսամյակային և տարեկան </w:t>
            </w:r>
            <w:r w:rsidRPr="003677F1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հաշվետվություններ, բնակիչներ</w:t>
            </w:r>
            <w:r w:rsidRPr="003D294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701" w:type="dxa"/>
          </w:tcPr>
          <w:p w:rsidR="003677F1" w:rsidRPr="003D294A" w:rsidRDefault="003677F1" w:rsidP="003C537C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3D294A">
              <w:rPr>
                <w:rFonts w:ascii="Sylfaen" w:hAnsi="Sylfaen"/>
                <w:sz w:val="18"/>
                <w:szCs w:val="18"/>
              </w:rPr>
              <w:lastRenderedPageBreak/>
              <w:t>Համայնքի ղեկավար,</w:t>
            </w:r>
            <w:r w:rsidRPr="003D294A">
              <w:rPr>
                <w:rFonts w:ascii="Sylfaen" w:hAnsi="Sylfaen"/>
                <w:sz w:val="18"/>
                <w:szCs w:val="18"/>
                <w:lang w:val="hy-AM"/>
              </w:rPr>
              <w:t xml:space="preserve"> ՀՏԶՀ գրասենյակ</w:t>
            </w:r>
          </w:p>
        </w:tc>
        <w:tc>
          <w:tcPr>
            <w:tcW w:w="1275" w:type="dxa"/>
          </w:tcPr>
          <w:p w:rsidR="003677F1" w:rsidRPr="003D294A" w:rsidRDefault="003677F1" w:rsidP="003C537C">
            <w:pPr>
              <w:rPr>
                <w:rFonts w:ascii="Sylfaen" w:hAnsi="Sylfaen"/>
                <w:b/>
                <w:sz w:val="18"/>
                <w:szCs w:val="18"/>
              </w:rPr>
            </w:pPr>
            <w:r w:rsidRPr="003D294A">
              <w:rPr>
                <w:rFonts w:ascii="Sylfaen" w:hAnsi="Sylfaen"/>
                <w:sz w:val="18"/>
                <w:szCs w:val="18"/>
              </w:rPr>
              <w:t>Մինչև 2018թ. դեկտեմբեր</w:t>
            </w:r>
          </w:p>
        </w:tc>
        <w:tc>
          <w:tcPr>
            <w:tcW w:w="1985" w:type="dxa"/>
          </w:tcPr>
          <w:p w:rsidR="003677F1" w:rsidRPr="003D294A" w:rsidRDefault="007B5E09" w:rsidP="007B5E09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Ծրագ</w:t>
            </w:r>
            <w:r w:rsidR="003677F1" w:rsidRPr="003D294A">
              <w:rPr>
                <w:rFonts w:ascii="Sylfaen" w:hAnsi="Sylfaen"/>
                <w:sz w:val="18"/>
                <w:szCs w:val="18"/>
              </w:rPr>
              <w:t>ի</w:t>
            </w:r>
            <w:r>
              <w:rPr>
                <w:rFonts w:ascii="Sylfaen" w:hAnsi="Sylfaen"/>
                <w:sz w:val="18"/>
                <w:szCs w:val="18"/>
              </w:rPr>
              <w:t>րը</w:t>
            </w:r>
            <w:r w:rsidR="003677F1" w:rsidRPr="003D294A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</w:rPr>
              <w:t>իրականացվել է</w:t>
            </w:r>
          </w:p>
        </w:tc>
      </w:tr>
      <w:tr w:rsidR="003677F1" w:rsidRPr="00314510" w:rsidTr="003C537C">
        <w:trPr>
          <w:trHeight w:val="426"/>
        </w:trPr>
        <w:tc>
          <w:tcPr>
            <w:tcW w:w="6204" w:type="dxa"/>
            <w:gridSpan w:val="3"/>
          </w:tcPr>
          <w:p w:rsidR="003677F1" w:rsidRPr="003677F1" w:rsidRDefault="003677F1" w:rsidP="003C537C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</w:pPr>
            <w:r w:rsidRPr="003677F1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lastRenderedPageBreak/>
              <w:t>Միջոցառումներ (գործողություններ)</w:t>
            </w:r>
          </w:p>
          <w:p w:rsidR="003677F1" w:rsidRPr="003677F1" w:rsidRDefault="003677F1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677F1">
              <w:rPr>
                <w:rFonts w:ascii="Sylfaen" w:hAnsi="Sylfaen"/>
                <w:sz w:val="20"/>
                <w:szCs w:val="20"/>
                <w:lang w:val="hy-AM"/>
              </w:rPr>
              <w:t>1. Ծրագրի առաջարկի ներկայացում և  ՀՏԶՀ-ի կողմից հաստատում</w:t>
            </w:r>
          </w:p>
          <w:p w:rsidR="003677F1" w:rsidRPr="003677F1" w:rsidRDefault="003677F1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677F1">
              <w:rPr>
                <w:rFonts w:ascii="Sylfaen" w:hAnsi="Sylfaen"/>
                <w:sz w:val="20"/>
                <w:szCs w:val="20"/>
                <w:lang w:val="hy-AM"/>
              </w:rPr>
              <w:t>2. ՀՏԶՀ-ի կողմից տրամադրված միջոցներով</w:t>
            </w:r>
            <w:r w:rsidRPr="003677F1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3677F1">
              <w:rPr>
                <w:rFonts w:ascii="Sylfaen" w:hAnsi="Sylfaen"/>
                <w:sz w:val="20"/>
                <w:szCs w:val="20"/>
                <w:lang w:val="hy-AM"/>
              </w:rPr>
              <w:t>տեխնիկայի ձեռքբերում</w:t>
            </w:r>
          </w:p>
          <w:p w:rsidR="003677F1" w:rsidRPr="003677F1" w:rsidRDefault="003677F1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677F1">
              <w:rPr>
                <w:rFonts w:ascii="Sylfaen" w:hAnsi="Sylfaen"/>
                <w:sz w:val="20"/>
                <w:szCs w:val="20"/>
                <w:lang w:val="hy-AM"/>
              </w:rPr>
              <w:t>3. «ԿՀՏ» ՀՈԱԿ-ին գույքի հանձնում – ընդունման կազմակերպում</w:t>
            </w:r>
          </w:p>
          <w:p w:rsidR="003677F1" w:rsidRPr="003677F1" w:rsidRDefault="003677F1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4961" w:type="dxa"/>
            <w:gridSpan w:val="3"/>
          </w:tcPr>
          <w:p w:rsidR="003677F1" w:rsidRPr="003677F1" w:rsidRDefault="003677F1" w:rsidP="003C537C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</w:pPr>
            <w:r w:rsidRPr="003677F1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Մուտքային ցուցանիշներ (ներդրված ռեսուրսներ)</w:t>
            </w:r>
          </w:p>
          <w:p w:rsidR="004109DD" w:rsidRPr="00951950" w:rsidRDefault="004109DD" w:rsidP="004109D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109D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1.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 xml:space="preserve"> Մշակված և հաստատված ծրագրի առաջարկ –առկա է</w:t>
            </w:r>
          </w:p>
          <w:p w:rsidR="003677F1" w:rsidRPr="003677F1" w:rsidRDefault="004109DD" w:rsidP="003C537C">
            <w:pPr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95195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</w:t>
            </w:r>
            <w:r w:rsidR="003677F1" w:rsidRPr="003677F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</w:t>
            </w:r>
            <w:r w:rsidRPr="004109D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իրականացման հարցերով ա</w:t>
            </w:r>
            <w:r w:rsidR="003677F1" w:rsidRPr="003677F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շխատակազմ</w:t>
            </w:r>
            <w:r w:rsidRPr="004109D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ի</w:t>
            </w:r>
            <w:r w:rsidR="003677F1" w:rsidRPr="003677F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ֆինանսական (այդ թվում՝ գույքի) կառավարման հարցերով զբաղվող աշխատողների թիվը՝ 2</w:t>
            </w:r>
          </w:p>
          <w:p w:rsidR="003677F1" w:rsidRPr="003677F1" w:rsidRDefault="004109DD" w:rsidP="003C537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951950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="003677F1" w:rsidRPr="003677F1">
              <w:rPr>
                <w:rFonts w:ascii="Sylfaen" w:hAnsi="Sylfaen"/>
                <w:sz w:val="20"/>
                <w:szCs w:val="20"/>
                <w:lang w:val="hy-AM"/>
              </w:rPr>
              <w:t xml:space="preserve">. Ծրագրի արժեք՝ </w:t>
            </w:r>
            <w:r w:rsidR="003677F1" w:rsidRPr="002B7391">
              <w:rPr>
                <w:rFonts w:ascii="Sylfaen" w:hAnsi="Sylfaen"/>
                <w:b/>
                <w:sz w:val="20"/>
                <w:szCs w:val="20"/>
                <w:lang w:val="hy-AM"/>
              </w:rPr>
              <w:t>100000,0</w:t>
            </w:r>
            <w:r w:rsidR="003677F1" w:rsidRPr="003677F1">
              <w:rPr>
                <w:rFonts w:ascii="Sylfaen" w:hAnsi="Sylfaen"/>
                <w:sz w:val="20"/>
                <w:szCs w:val="20"/>
                <w:lang w:val="hy-AM"/>
              </w:rPr>
              <w:t xml:space="preserve"> հազ. դրամ</w:t>
            </w:r>
          </w:p>
          <w:p w:rsidR="003677F1" w:rsidRPr="003677F1" w:rsidRDefault="003677F1" w:rsidP="003C537C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677F1">
              <w:rPr>
                <w:rFonts w:ascii="Sylfaen" w:hAnsi="Sylfaen"/>
                <w:b/>
                <w:sz w:val="20"/>
                <w:szCs w:val="20"/>
                <w:lang w:val="hy-AM"/>
              </w:rPr>
              <w:t>Ֆինանսավորման աղբյուրը՝  ՀՏԶՀ</w:t>
            </w:r>
          </w:p>
        </w:tc>
      </w:tr>
    </w:tbl>
    <w:p w:rsidR="009611F4" w:rsidRPr="00FB06D8" w:rsidRDefault="009611F4" w:rsidP="004975FE">
      <w:pPr>
        <w:rPr>
          <w:rFonts w:ascii="Sylfaen" w:hAnsi="Sylfaen"/>
          <w:lang w:val="hy-AM"/>
        </w:rPr>
      </w:pPr>
    </w:p>
    <w:p w:rsidR="009B288E" w:rsidRPr="003677F1" w:rsidRDefault="009B288E" w:rsidP="009B288E">
      <w:pPr>
        <w:pStyle w:val="Heading1"/>
        <w:numPr>
          <w:ilvl w:val="0"/>
          <w:numId w:val="16"/>
        </w:numPr>
        <w:spacing w:before="0" w:line="20" w:lineRule="atLeast"/>
        <w:jc w:val="center"/>
        <w:rPr>
          <w:rFonts w:ascii="Sylfaen" w:hAnsi="Sylfaen" w:cs="Arial"/>
          <w:b/>
          <w:sz w:val="24"/>
          <w:szCs w:val="24"/>
          <w:lang w:val="hy-AM"/>
        </w:rPr>
      </w:pPr>
      <w:bookmarkStart w:id="3" w:name="_Toc492216766"/>
      <w:r w:rsidRPr="00072CBC">
        <w:rPr>
          <w:rFonts w:ascii="Sylfaen" w:hAnsi="Sylfaen" w:cs="Arial"/>
          <w:b/>
          <w:sz w:val="24"/>
          <w:szCs w:val="24"/>
          <w:lang w:val="hy-AM"/>
        </w:rPr>
        <w:t xml:space="preserve">Համայնքային գույքի կառավարման 2018 թ. </w:t>
      </w:r>
      <w:r w:rsidR="00035942" w:rsidRPr="00072CBC">
        <w:rPr>
          <w:rFonts w:ascii="Sylfaen" w:hAnsi="Sylfaen" w:cs="Arial"/>
          <w:b/>
          <w:sz w:val="24"/>
          <w:szCs w:val="24"/>
          <w:lang w:val="hy-AM"/>
        </w:rPr>
        <w:t>Ծ</w:t>
      </w:r>
      <w:r w:rsidRPr="00072CBC">
        <w:rPr>
          <w:rFonts w:ascii="Sylfaen" w:hAnsi="Sylfaen" w:cs="Arial"/>
          <w:b/>
          <w:sz w:val="24"/>
          <w:szCs w:val="24"/>
          <w:lang w:val="hy-AM"/>
        </w:rPr>
        <w:t>րագիրը</w:t>
      </w:r>
      <w:bookmarkEnd w:id="3"/>
    </w:p>
    <w:p w:rsidR="00035942" w:rsidRPr="003677F1" w:rsidRDefault="00035942" w:rsidP="00035942">
      <w:pPr>
        <w:rPr>
          <w:lang w:val="hy-AM"/>
        </w:rPr>
      </w:pPr>
    </w:p>
    <w:p w:rsidR="009611F4" w:rsidRPr="009B288E" w:rsidRDefault="009611F4" w:rsidP="009611F4">
      <w:pPr>
        <w:pStyle w:val="ListParagraph"/>
        <w:ind w:left="180"/>
        <w:rPr>
          <w:rFonts w:ascii="Sylfaen" w:hAnsi="Sylfaen"/>
          <w:b/>
          <w:lang w:val="hy-AM"/>
        </w:rPr>
      </w:pPr>
      <w:r w:rsidRPr="009B288E">
        <w:rPr>
          <w:rFonts w:ascii="Sylfaen" w:hAnsi="Sylfaen"/>
          <w:b/>
          <w:lang w:val="hy-AM"/>
        </w:rPr>
        <w:t>Աղյուսակ 6. Համայնքի սեփականությ</w:t>
      </w:r>
      <w:r w:rsidR="003677F1" w:rsidRPr="005847D7">
        <w:rPr>
          <w:rFonts w:ascii="Sylfaen" w:hAnsi="Sylfaen"/>
          <w:b/>
          <w:lang w:val="hy-AM"/>
        </w:rPr>
        <w:t>ա</w:t>
      </w:r>
      <w:r w:rsidRPr="009B288E">
        <w:rPr>
          <w:rFonts w:ascii="Sylfaen" w:hAnsi="Sylfaen"/>
          <w:b/>
          <w:lang w:val="hy-AM"/>
        </w:rPr>
        <w:t>ն գույքի կառավարման 2018թ. ծրագիր</w:t>
      </w:r>
    </w:p>
    <w:p w:rsidR="009611F4" w:rsidRDefault="009611F4" w:rsidP="009611F4">
      <w:pPr>
        <w:pStyle w:val="ListParagraph"/>
        <w:ind w:left="180"/>
        <w:rPr>
          <w:rFonts w:ascii="Sylfaen" w:hAnsi="Sylfaen"/>
          <w:sz w:val="24"/>
          <w:szCs w:val="24"/>
          <w:lang w:val="hy-AM"/>
        </w:rPr>
      </w:pPr>
    </w:p>
    <w:tbl>
      <w:tblPr>
        <w:tblStyle w:val="TableGrid"/>
        <w:tblW w:w="1162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559"/>
        <w:gridCol w:w="1560"/>
        <w:gridCol w:w="1559"/>
        <w:gridCol w:w="2126"/>
        <w:gridCol w:w="1418"/>
      </w:tblGrid>
      <w:tr w:rsidR="00AB5906" w:rsidTr="001F3BB4">
        <w:tc>
          <w:tcPr>
            <w:tcW w:w="567" w:type="dxa"/>
          </w:tcPr>
          <w:p w:rsidR="009611F4" w:rsidRPr="005847D7" w:rsidRDefault="009611F4" w:rsidP="004E4ABD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847D7">
              <w:rPr>
                <w:rFonts w:ascii="Sylfaen" w:hAnsi="Sylfaen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836" w:type="dxa"/>
          </w:tcPr>
          <w:p w:rsidR="009611F4" w:rsidRPr="005847D7" w:rsidRDefault="009611F4" w:rsidP="004E4ABD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847D7">
              <w:rPr>
                <w:rFonts w:ascii="Sylfaen" w:hAnsi="Sylfaen"/>
                <w:b/>
                <w:sz w:val="20"/>
                <w:szCs w:val="20"/>
                <w:lang w:val="hy-AM"/>
              </w:rPr>
              <w:t>Գույքի անվանումը</w:t>
            </w:r>
          </w:p>
        </w:tc>
        <w:tc>
          <w:tcPr>
            <w:tcW w:w="1559" w:type="dxa"/>
          </w:tcPr>
          <w:p w:rsidR="009611F4" w:rsidRPr="005847D7" w:rsidRDefault="004E4ABD" w:rsidP="004E4ABD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847D7">
              <w:rPr>
                <w:rFonts w:ascii="Sylfaen" w:hAnsi="Sylfaen"/>
                <w:b/>
                <w:sz w:val="20"/>
                <w:szCs w:val="20"/>
                <w:lang w:val="hy-AM"/>
              </w:rPr>
              <w:t>Հասցեն կամ ծածկագիրը</w:t>
            </w:r>
          </w:p>
        </w:tc>
        <w:tc>
          <w:tcPr>
            <w:tcW w:w="1560" w:type="dxa"/>
          </w:tcPr>
          <w:p w:rsidR="009611F4" w:rsidRPr="005847D7" w:rsidRDefault="004E4ABD" w:rsidP="004E4ABD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47D7">
              <w:rPr>
                <w:rFonts w:ascii="Sylfaen" w:hAnsi="Sylfaen"/>
                <w:b/>
                <w:sz w:val="20"/>
                <w:szCs w:val="20"/>
                <w:lang w:val="hy-AM"/>
              </w:rPr>
              <w:t>Զբաղեցրած տարածքը</w:t>
            </w:r>
            <w:r w:rsidR="00AB5906" w:rsidRPr="005847D7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="00AB5906" w:rsidRPr="005847D7">
              <w:rPr>
                <w:rFonts w:ascii="Sylfaen" w:hAnsi="Sylfaen"/>
                <w:b/>
                <w:sz w:val="20"/>
                <w:szCs w:val="20"/>
              </w:rPr>
              <w:t>(</w:t>
            </w:r>
            <w:r w:rsidR="00AB5906" w:rsidRPr="005847D7">
              <w:rPr>
                <w:rFonts w:ascii="Sylfaen" w:hAnsi="Sylfaen"/>
                <w:b/>
                <w:sz w:val="20"/>
                <w:szCs w:val="20"/>
                <w:lang w:val="hy-AM"/>
              </w:rPr>
              <w:t>մ</w:t>
            </w:r>
            <w:r w:rsidR="00AB5906" w:rsidRPr="005847D7">
              <w:rPr>
                <w:rFonts w:ascii="Sylfaen" w:hAnsi="Sylfaen"/>
                <w:b/>
                <w:sz w:val="20"/>
                <w:szCs w:val="20"/>
                <w:vertAlign w:val="superscript"/>
                <w:lang w:val="hy-AM"/>
              </w:rPr>
              <w:t>2</w:t>
            </w:r>
            <w:r w:rsidR="00AB5906" w:rsidRPr="005847D7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9611F4" w:rsidRPr="005847D7" w:rsidRDefault="00AB5906" w:rsidP="004E4ABD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847D7">
              <w:rPr>
                <w:rFonts w:ascii="Sylfaen" w:hAnsi="Sylfaen"/>
                <w:b/>
                <w:sz w:val="20"/>
                <w:szCs w:val="20"/>
                <w:lang w:val="hy-AM"/>
              </w:rPr>
              <w:t>Վիճակի գնահատումը</w:t>
            </w:r>
          </w:p>
        </w:tc>
        <w:tc>
          <w:tcPr>
            <w:tcW w:w="2126" w:type="dxa"/>
          </w:tcPr>
          <w:p w:rsidR="009611F4" w:rsidRPr="005847D7" w:rsidRDefault="00AB5906" w:rsidP="004E4ABD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847D7">
              <w:rPr>
                <w:rFonts w:ascii="Sylfaen" w:hAnsi="Sylfaen"/>
                <w:b/>
                <w:sz w:val="20"/>
                <w:szCs w:val="20"/>
                <w:lang w:val="hy-AM"/>
              </w:rPr>
              <w:t>Գույքի կառավարման գործառույթ</w:t>
            </w:r>
          </w:p>
        </w:tc>
        <w:tc>
          <w:tcPr>
            <w:tcW w:w="1418" w:type="dxa"/>
          </w:tcPr>
          <w:p w:rsidR="009611F4" w:rsidRPr="005847D7" w:rsidRDefault="00AB5906" w:rsidP="004E4ABD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847D7">
              <w:rPr>
                <w:rFonts w:ascii="Sylfaen" w:hAnsi="Sylfaen"/>
                <w:b/>
                <w:sz w:val="20"/>
                <w:szCs w:val="20"/>
                <w:lang w:val="hy-AM"/>
              </w:rPr>
              <w:t>Այլ բնութագրիչներ</w:t>
            </w:r>
          </w:p>
        </w:tc>
      </w:tr>
      <w:tr w:rsidR="00AB5906" w:rsidTr="001F3BB4">
        <w:tc>
          <w:tcPr>
            <w:tcW w:w="567" w:type="dxa"/>
            <w:vMerge w:val="restart"/>
          </w:tcPr>
          <w:p w:rsidR="00AB5906" w:rsidRDefault="00AB5906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B5906" w:rsidRPr="00AB5906" w:rsidRDefault="00AB5906" w:rsidP="00AB5906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="007D2240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2836" w:type="dxa"/>
          </w:tcPr>
          <w:p w:rsidR="00AB5906" w:rsidRPr="00AB5906" w:rsidRDefault="00AB5906" w:rsidP="00AB590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Գյուղատնտեսական նշանակության հողեր, այդ թվում՝</w:t>
            </w:r>
          </w:p>
        </w:tc>
        <w:tc>
          <w:tcPr>
            <w:tcW w:w="1559" w:type="dxa"/>
          </w:tcPr>
          <w:p w:rsidR="00AB5906" w:rsidRDefault="00AB5906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B5906" w:rsidRPr="00AB5906" w:rsidRDefault="00AB5906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գ. Կողբ</w:t>
            </w:r>
          </w:p>
        </w:tc>
        <w:tc>
          <w:tcPr>
            <w:tcW w:w="1560" w:type="dxa"/>
          </w:tcPr>
          <w:p w:rsidR="00AB5906" w:rsidRDefault="00AB5906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DE179F" w:rsidRPr="00DE179F" w:rsidRDefault="00DE179F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="008B39E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422</w:t>
            </w:r>
            <w:r w:rsidR="008B39E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900</w:t>
            </w:r>
          </w:p>
        </w:tc>
        <w:tc>
          <w:tcPr>
            <w:tcW w:w="1559" w:type="dxa"/>
          </w:tcPr>
          <w:p w:rsidR="00AB5906" w:rsidRDefault="00AB5906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4975FE" w:rsidRPr="00AB5906" w:rsidRDefault="004975FE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2126" w:type="dxa"/>
          </w:tcPr>
          <w:p w:rsidR="00AB5906" w:rsidRPr="001F3BB4" w:rsidRDefault="00AB5906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4975FE" w:rsidRPr="001F3BB4" w:rsidRDefault="00C87509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1F3BB4">
              <w:rPr>
                <w:rFonts w:ascii="Sylfaen" w:hAnsi="Sylfaen"/>
                <w:sz w:val="20"/>
                <w:szCs w:val="20"/>
              </w:rPr>
              <w:t>3 380 000 մ</w:t>
            </w:r>
            <w:r w:rsidRPr="001F3BB4">
              <w:rPr>
                <w:rFonts w:ascii="Sylfaen" w:hAnsi="Sylfaen"/>
                <w:sz w:val="20"/>
                <w:szCs w:val="20"/>
                <w:vertAlign w:val="superscript"/>
              </w:rPr>
              <w:t xml:space="preserve">2 </w:t>
            </w:r>
            <w:r w:rsidRPr="001F3BB4">
              <w:rPr>
                <w:rFonts w:ascii="Sylfaen" w:hAnsi="Sylfaen"/>
                <w:sz w:val="20"/>
                <w:szCs w:val="20"/>
              </w:rPr>
              <w:t>տրված վարձակալության</w:t>
            </w:r>
          </w:p>
        </w:tc>
        <w:tc>
          <w:tcPr>
            <w:tcW w:w="1418" w:type="dxa"/>
          </w:tcPr>
          <w:p w:rsidR="00AB5906" w:rsidRPr="00AB5906" w:rsidRDefault="00AB5906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975FE" w:rsidTr="001F3BB4">
        <w:tc>
          <w:tcPr>
            <w:tcW w:w="567" w:type="dxa"/>
            <w:vMerge/>
          </w:tcPr>
          <w:p w:rsidR="004975FE" w:rsidRPr="00AB5906" w:rsidRDefault="004975FE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36" w:type="dxa"/>
          </w:tcPr>
          <w:p w:rsidR="004975FE" w:rsidRPr="008B39E6" w:rsidRDefault="004975FE" w:rsidP="008B39E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Պտղատու այգի</w:t>
            </w:r>
          </w:p>
        </w:tc>
        <w:tc>
          <w:tcPr>
            <w:tcW w:w="1559" w:type="dxa"/>
          </w:tcPr>
          <w:p w:rsidR="004975FE" w:rsidRDefault="004975FE" w:rsidP="008B39E6">
            <w:pPr>
              <w:jc w:val="center"/>
            </w:pPr>
            <w:r w:rsidRPr="00E1688E">
              <w:rPr>
                <w:rFonts w:ascii="Sylfaen" w:hAnsi="Sylfaen"/>
                <w:sz w:val="20"/>
                <w:szCs w:val="20"/>
                <w:lang w:val="hy-AM"/>
              </w:rPr>
              <w:t>գ. Կողբ</w:t>
            </w:r>
          </w:p>
        </w:tc>
        <w:tc>
          <w:tcPr>
            <w:tcW w:w="1560" w:type="dxa"/>
          </w:tcPr>
          <w:p w:rsidR="004975FE" w:rsidRPr="007D2240" w:rsidRDefault="004975FE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726 000</w:t>
            </w:r>
          </w:p>
        </w:tc>
        <w:tc>
          <w:tcPr>
            <w:tcW w:w="1559" w:type="dxa"/>
          </w:tcPr>
          <w:p w:rsidR="004975FE" w:rsidRPr="00AB5906" w:rsidRDefault="004975FE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կիսաչոր</w:t>
            </w:r>
          </w:p>
        </w:tc>
        <w:tc>
          <w:tcPr>
            <w:tcW w:w="2126" w:type="dxa"/>
          </w:tcPr>
          <w:p w:rsidR="004975FE" w:rsidRPr="001F3BB4" w:rsidRDefault="00C87509" w:rsidP="00C87509">
            <w:pPr>
              <w:jc w:val="center"/>
            </w:pPr>
            <w:r w:rsidRPr="001F3BB4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1418" w:type="dxa"/>
          </w:tcPr>
          <w:p w:rsidR="004975FE" w:rsidRPr="00AB5906" w:rsidRDefault="004975FE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975FE" w:rsidTr="001F3BB4">
        <w:tc>
          <w:tcPr>
            <w:tcW w:w="567" w:type="dxa"/>
            <w:vMerge/>
          </w:tcPr>
          <w:p w:rsidR="004975FE" w:rsidRPr="00AB5906" w:rsidRDefault="004975FE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36" w:type="dxa"/>
          </w:tcPr>
          <w:p w:rsidR="004975FE" w:rsidRPr="008B39E6" w:rsidRDefault="004975FE" w:rsidP="008B39E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Արոտ</w:t>
            </w:r>
          </w:p>
        </w:tc>
        <w:tc>
          <w:tcPr>
            <w:tcW w:w="1559" w:type="dxa"/>
          </w:tcPr>
          <w:p w:rsidR="004975FE" w:rsidRDefault="004975FE" w:rsidP="008B39E6">
            <w:pPr>
              <w:jc w:val="center"/>
            </w:pPr>
            <w:r w:rsidRPr="00E1688E">
              <w:rPr>
                <w:rFonts w:ascii="Sylfaen" w:hAnsi="Sylfaen"/>
                <w:sz w:val="20"/>
                <w:szCs w:val="20"/>
                <w:lang w:val="hy-AM"/>
              </w:rPr>
              <w:t>գ. Կողբ</w:t>
            </w:r>
          </w:p>
        </w:tc>
        <w:tc>
          <w:tcPr>
            <w:tcW w:w="1560" w:type="dxa"/>
          </w:tcPr>
          <w:p w:rsidR="004975FE" w:rsidRPr="007D2240" w:rsidRDefault="004975FE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1 355 400</w:t>
            </w:r>
          </w:p>
        </w:tc>
        <w:tc>
          <w:tcPr>
            <w:tcW w:w="1559" w:type="dxa"/>
          </w:tcPr>
          <w:p w:rsidR="004975FE" w:rsidRDefault="004975FE" w:rsidP="004975FE">
            <w:pPr>
              <w:jc w:val="center"/>
            </w:pPr>
            <w:r w:rsidRPr="00BE4738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2126" w:type="dxa"/>
          </w:tcPr>
          <w:p w:rsidR="004975FE" w:rsidRPr="001F3BB4" w:rsidRDefault="00C87509" w:rsidP="00C87509">
            <w:pPr>
              <w:jc w:val="center"/>
            </w:pPr>
            <w:r w:rsidRPr="001F3BB4">
              <w:rPr>
                <w:rFonts w:ascii="Sylfaen" w:hAnsi="Sylfaen"/>
                <w:sz w:val="20"/>
                <w:szCs w:val="20"/>
              </w:rPr>
              <w:t>1 240 000 մ</w:t>
            </w:r>
            <w:r w:rsidRPr="001F3BB4">
              <w:rPr>
                <w:rFonts w:ascii="Sylfaen" w:hAnsi="Sylfaen"/>
                <w:sz w:val="20"/>
                <w:szCs w:val="20"/>
                <w:vertAlign w:val="superscript"/>
              </w:rPr>
              <w:t xml:space="preserve">2 </w:t>
            </w:r>
            <w:r w:rsidRPr="001F3BB4">
              <w:rPr>
                <w:rFonts w:ascii="Sylfaen" w:hAnsi="Sylfaen"/>
                <w:sz w:val="20"/>
                <w:szCs w:val="20"/>
              </w:rPr>
              <w:t>տրված վարձակալության</w:t>
            </w:r>
          </w:p>
        </w:tc>
        <w:tc>
          <w:tcPr>
            <w:tcW w:w="1418" w:type="dxa"/>
          </w:tcPr>
          <w:p w:rsidR="004975FE" w:rsidRPr="00AB5906" w:rsidRDefault="004975FE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975FE" w:rsidTr="001F3BB4">
        <w:tc>
          <w:tcPr>
            <w:tcW w:w="567" w:type="dxa"/>
            <w:vMerge/>
          </w:tcPr>
          <w:p w:rsidR="004975FE" w:rsidRPr="00AB5906" w:rsidRDefault="004975FE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36" w:type="dxa"/>
          </w:tcPr>
          <w:p w:rsidR="004975FE" w:rsidRPr="008B39E6" w:rsidRDefault="004975FE" w:rsidP="008B39E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Այլ հողատեսքեր</w:t>
            </w:r>
          </w:p>
        </w:tc>
        <w:tc>
          <w:tcPr>
            <w:tcW w:w="1559" w:type="dxa"/>
          </w:tcPr>
          <w:p w:rsidR="004975FE" w:rsidRDefault="004975FE" w:rsidP="008B39E6">
            <w:pPr>
              <w:jc w:val="center"/>
            </w:pPr>
            <w:r w:rsidRPr="00E1688E">
              <w:rPr>
                <w:rFonts w:ascii="Sylfaen" w:hAnsi="Sylfaen"/>
                <w:sz w:val="20"/>
                <w:szCs w:val="20"/>
                <w:lang w:val="hy-AM"/>
              </w:rPr>
              <w:t>գ. Կողբ</w:t>
            </w:r>
          </w:p>
        </w:tc>
        <w:tc>
          <w:tcPr>
            <w:tcW w:w="1560" w:type="dxa"/>
          </w:tcPr>
          <w:p w:rsidR="004975FE" w:rsidRPr="007D2240" w:rsidRDefault="004975FE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2 341 500</w:t>
            </w:r>
          </w:p>
        </w:tc>
        <w:tc>
          <w:tcPr>
            <w:tcW w:w="1559" w:type="dxa"/>
          </w:tcPr>
          <w:p w:rsidR="004975FE" w:rsidRDefault="004975FE" w:rsidP="004975FE">
            <w:pPr>
              <w:jc w:val="center"/>
            </w:pPr>
            <w:r w:rsidRPr="00BE4738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2126" w:type="dxa"/>
          </w:tcPr>
          <w:p w:rsidR="004975FE" w:rsidRPr="001F3BB4" w:rsidRDefault="00C87509">
            <w:r w:rsidRPr="001F3BB4">
              <w:rPr>
                <w:rFonts w:ascii="Sylfaen" w:hAnsi="Sylfaen"/>
                <w:sz w:val="20"/>
                <w:szCs w:val="20"/>
              </w:rPr>
              <w:t>220 000 մ</w:t>
            </w:r>
            <w:r w:rsidRPr="001F3BB4">
              <w:rPr>
                <w:rFonts w:ascii="Sylfaen" w:hAnsi="Sylfaen"/>
                <w:sz w:val="20"/>
                <w:szCs w:val="20"/>
                <w:vertAlign w:val="superscript"/>
              </w:rPr>
              <w:t xml:space="preserve">2  </w:t>
            </w:r>
            <w:r w:rsidRPr="001F3BB4">
              <w:rPr>
                <w:rFonts w:ascii="Sylfaen" w:hAnsi="Sylfaen"/>
                <w:sz w:val="20"/>
                <w:szCs w:val="20"/>
              </w:rPr>
              <w:t>տրված վարձակալության</w:t>
            </w:r>
          </w:p>
        </w:tc>
        <w:tc>
          <w:tcPr>
            <w:tcW w:w="1418" w:type="dxa"/>
          </w:tcPr>
          <w:p w:rsidR="004975FE" w:rsidRPr="00AB5906" w:rsidRDefault="004975FE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975FE" w:rsidTr="001F3BB4">
        <w:tc>
          <w:tcPr>
            <w:tcW w:w="567" w:type="dxa"/>
            <w:vMerge w:val="restart"/>
          </w:tcPr>
          <w:p w:rsidR="004975FE" w:rsidRDefault="004975FE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4975FE" w:rsidRDefault="004975FE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4975FE" w:rsidRDefault="004975FE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4975FE" w:rsidRDefault="004975FE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4975FE" w:rsidRPr="007D2240" w:rsidRDefault="004975FE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2.</w:t>
            </w:r>
          </w:p>
        </w:tc>
        <w:tc>
          <w:tcPr>
            <w:tcW w:w="2836" w:type="dxa"/>
          </w:tcPr>
          <w:p w:rsidR="004975FE" w:rsidRPr="00DE0EB6" w:rsidRDefault="004975FE" w:rsidP="00DE0EB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Բնակավայրերի հողեր, այդ թվում</w:t>
            </w:r>
          </w:p>
        </w:tc>
        <w:tc>
          <w:tcPr>
            <w:tcW w:w="1559" w:type="dxa"/>
          </w:tcPr>
          <w:p w:rsidR="004975FE" w:rsidRDefault="004975FE" w:rsidP="00E86556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4975FE" w:rsidRPr="00AB5906" w:rsidRDefault="004975FE" w:rsidP="00E86556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գ. Կողբ</w:t>
            </w:r>
          </w:p>
        </w:tc>
        <w:tc>
          <w:tcPr>
            <w:tcW w:w="1560" w:type="dxa"/>
          </w:tcPr>
          <w:p w:rsidR="004975FE" w:rsidRPr="00DE0EB6" w:rsidRDefault="004975FE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1 697 100</w:t>
            </w:r>
          </w:p>
        </w:tc>
        <w:tc>
          <w:tcPr>
            <w:tcW w:w="1559" w:type="dxa"/>
          </w:tcPr>
          <w:p w:rsidR="004975FE" w:rsidRDefault="004975FE" w:rsidP="004975FE">
            <w:pPr>
              <w:jc w:val="center"/>
            </w:pPr>
            <w:r w:rsidRPr="00BE4738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2126" w:type="dxa"/>
          </w:tcPr>
          <w:p w:rsidR="004975FE" w:rsidRPr="001F3BB4" w:rsidRDefault="00C87509" w:rsidP="00C87509">
            <w:pPr>
              <w:jc w:val="center"/>
            </w:pPr>
            <w:r w:rsidRPr="001F3BB4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1418" w:type="dxa"/>
          </w:tcPr>
          <w:p w:rsidR="004975FE" w:rsidRPr="00AB5906" w:rsidRDefault="004975FE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975FE" w:rsidTr="001F3BB4">
        <w:tc>
          <w:tcPr>
            <w:tcW w:w="567" w:type="dxa"/>
            <w:vMerge/>
          </w:tcPr>
          <w:p w:rsidR="004975FE" w:rsidRPr="00AB5906" w:rsidRDefault="004975FE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36" w:type="dxa"/>
          </w:tcPr>
          <w:p w:rsidR="004975FE" w:rsidRPr="00DE0EB6" w:rsidRDefault="004975FE" w:rsidP="00DE0EB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Բնակելի կառուցապատման</w:t>
            </w:r>
          </w:p>
        </w:tc>
        <w:tc>
          <w:tcPr>
            <w:tcW w:w="1559" w:type="dxa"/>
          </w:tcPr>
          <w:p w:rsidR="004975FE" w:rsidRDefault="004975FE" w:rsidP="00E86556">
            <w:pPr>
              <w:jc w:val="center"/>
            </w:pPr>
            <w:r w:rsidRPr="00E1688E">
              <w:rPr>
                <w:rFonts w:ascii="Sylfaen" w:hAnsi="Sylfaen"/>
                <w:sz w:val="20"/>
                <w:szCs w:val="20"/>
                <w:lang w:val="hy-AM"/>
              </w:rPr>
              <w:t>գ. Կողբ</w:t>
            </w:r>
          </w:p>
        </w:tc>
        <w:tc>
          <w:tcPr>
            <w:tcW w:w="1560" w:type="dxa"/>
          </w:tcPr>
          <w:p w:rsidR="004975FE" w:rsidRPr="00DE0EB6" w:rsidRDefault="004975FE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3 000</w:t>
            </w:r>
          </w:p>
        </w:tc>
        <w:tc>
          <w:tcPr>
            <w:tcW w:w="1559" w:type="dxa"/>
          </w:tcPr>
          <w:p w:rsidR="004975FE" w:rsidRDefault="004975FE" w:rsidP="004975FE">
            <w:pPr>
              <w:jc w:val="center"/>
            </w:pPr>
            <w:r w:rsidRPr="00BE4738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2126" w:type="dxa"/>
          </w:tcPr>
          <w:p w:rsidR="004975FE" w:rsidRPr="001F3BB4" w:rsidRDefault="00C87509" w:rsidP="00C87509">
            <w:pPr>
              <w:jc w:val="center"/>
            </w:pPr>
            <w:r w:rsidRPr="001F3BB4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1418" w:type="dxa"/>
          </w:tcPr>
          <w:p w:rsidR="004975FE" w:rsidRPr="00AB5906" w:rsidRDefault="004975FE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975FE" w:rsidTr="001F3BB4">
        <w:tc>
          <w:tcPr>
            <w:tcW w:w="567" w:type="dxa"/>
            <w:vMerge/>
          </w:tcPr>
          <w:p w:rsidR="004975FE" w:rsidRPr="00AB5906" w:rsidRDefault="004975FE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36" w:type="dxa"/>
          </w:tcPr>
          <w:p w:rsidR="004975FE" w:rsidRPr="00DE0EB6" w:rsidRDefault="004975FE" w:rsidP="00DE0EB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Հասարակական նշանակության</w:t>
            </w:r>
          </w:p>
        </w:tc>
        <w:tc>
          <w:tcPr>
            <w:tcW w:w="1559" w:type="dxa"/>
          </w:tcPr>
          <w:p w:rsidR="004975FE" w:rsidRDefault="004975FE" w:rsidP="00E86556">
            <w:pPr>
              <w:jc w:val="center"/>
            </w:pPr>
            <w:r w:rsidRPr="00E1688E">
              <w:rPr>
                <w:rFonts w:ascii="Sylfaen" w:hAnsi="Sylfaen"/>
                <w:sz w:val="20"/>
                <w:szCs w:val="20"/>
                <w:lang w:val="hy-AM"/>
              </w:rPr>
              <w:t>գ. Կողբ</w:t>
            </w:r>
          </w:p>
        </w:tc>
        <w:tc>
          <w:tcPr>
            <w:tcW w:w="1560" w:type="dxa"/>
          </w:tcPr>
          <w:p w:rsidR="004975FE" w:rsidRPr="00DE0EB6" w:rsidRDefault="004975FE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7 100</w:t>
            </w:r>
          </w:p>
        </w:tc>
        <w:tc>
          <w:tcPr>
            <w:tcW w:w="1559" w:type="dxa"/>
          </w:tcPr>
          <w:p w:rsidR="004975FE" w:rsidRDefault="004975FE" w:rsidP="004975FE">
            <w:pPr>
              <w:jc w:val="center"/>
            </w:pPr>
            <w:r w:rsidRPr="00BE4738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2126" w:type="dxa"/>
          </w:tcPr>
          <w:p w:rsidR="004975FE" w:rsidRPr="001F3BB4" w:rsidRDefault="00C87509" w:rsidP="00C87509">
            <w:pPr>
              <w:jc w:val="center"/>
            </w:pPr>
            <w:r w:rsidRPr="001F3BB4">
              <w:rPr>
                <w:rFonts w:ascii="Sylfaen" w:hAnsi="Sylfaen"/>
                <w:sz w:val="20"/>
                <w:szCs w:val="20"/>
              </w:rPr>
              <w:t>1 000 մ</w:t>
            </w:r>
            <w:r w:rsidRPr="001F3BB4">
              <w:rPr>
                <w:rFonts w:ascii="Sylfaen" w:hAnsi="Sylfaen"/>
                <w:sz w:val="20"/>
                <w:szCs w:val="20"/>
                <w:vertAlign w:val="superscript"/>
              </w:rPr>
              <w:t xml:space="preserve">2 </w:t>
            </w:r>
            <w:r w:rsidRPr="001F3BB4">
              <w:rPr>
                <w:rFonts w:ascii="Sylfaen" w:hAnsi="Sylfaen"/>
                <w:sz w:val="20"/>
                <w:szCs w:val="20"/>
              </w:rPr>
              <w:t>տրված վարձակալության</w:t>
            </w:r>
          </w:p>
        </w:tc>
        <w:tc>
          <w:tcPr>
            <w:tcW w:w="1418" w:type="dxa"/>
          </w:tcPr>
          <w:p w:rsidR="004975FE" w:rsidRPr="00AB5906" w:rsidRDefault="004975FE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975FE" w:rsidTr="001F3BB4">
        <w:tc>
          <w:tcPr>
            <w:tcW w:w="567" w:type="dxa"/>
            <w:vMerge/>
          </w:tcPr>
          <w:p w:rsidR="004975FE" w:rsidRPr="00AB5906" w:rsidRDefault="004975FE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36" w:type="dxa"/>
          </w:tcPr>
          <w:p w:rsidR="004975FE" w:rsidRPr="00DE0EB6" w:rsidRDefault="004975FE" w:rsidP="00DE0EB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Ընդհանուր նշանակության</w:t>
            </w:r>
          </w:p>
        </w:tc>
        <w:tc>
          <w:tcPr>
            <w:tcW w:w="1559" w:type="dxa"/>
          </w:tcPr>
          <w:p w:rsidR="004975FE" w:rsidRDefault="004975FE" w:rsidP="00E86556">
            <w:pPr>
              <w:jc w:val="center"/>
            </w:pPr>
            <w:r w:rsidRPr="00E1688E">
              <w:rPr>
                <w:rFonts w:ascii="Sylfaen" w:hAnsi="Sylfaen"/>
                <w:sz w:val="20"/>
                <w:szCs w:val="20"/>
                <w:lang w:val="hy-AM"/>
              </w:rPr>
              <w:t>գ. Կողբ</w:t>
            </w:r>
          </w:p>
        </w:tc>
        <w:tc>
          <w:tcPr>
            <w:tcW w:w="1560" w:type="dxa"/>
          </w:tcPr>
          <w:p w:rsidR="004975FE" w:rsidRPr="00DE0EB6" w:rsidRDefault="004975FE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538 000</w:t>
            </w:r>
          </w:p>
        </w:tc>
        <w:tc>
          <w:tcPr>
            <w:tcW w:w="1559" w:type="dxa"/>
          </w:tcPr>
          <w:p w:rsidR="004975FE" w:rsidRDefault="004975FE" w:rsidP="004975FE">
            <w:pPr>
              <w:jc w:val="center"/>
            </w:pPr>
            <w:r w:rsidRPr="00BE4738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2126" w:type="dxa"/>
          </w:tcPr>
          <w:p w:rsidR="004975FE" w:rsidRPr="001F3BB4" w:rsidRDefault="00C87509" w:rsidP="00C87509">
            <w:pPr>
              <w:jc w:val="center"/>
            </w:pPr>
            <w:r w:rsidRPr="001F3BB4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1418" w:type="dxa"/>
          </w:tcPr>
          <w:p w:rsidR="004975FE" w:rsidRPr="00AB5906" w:rsidRDefault="004975FE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975FE" w:rsidTr="001F3BB4">
        <w:tc>
          <w:tcPr>
            <w:tcW w:w="567" w:type="dxa"/>
            <w:vMerge/>
          </w:tcPr>
          <w:p w:rsidR="004975FE" w:rsidRPr="00AB5906" w:rsidRDefault="004975FE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36" w:type="dxa"/>
          </w:tcPr>
          <w:p w:rsidR="004975FE" w:rsidRPr="00DE0EB6" w:rsidRDefault="004975FE" w:rsidP="00DE0EB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Այլ հողեր</w:t>
            </w:r>
          </w:p>
        </w:tc>
        <w:tc>
          <w:tcPr>
            <w:tcW w:w="1559" w:type="dxa"/>
          </w:tcPr>
          <w:p w:rsidR="004975FE" w:rsidRPr="00AB5906" w:rsidRDefault="004975FE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E1688E">
              <w:rPr>
                <w:rFonts w:ascii="Sylfaen" w:hAnsi="Sylfaen"/>
                <w:sz w:val="20"/>
                <w:szCs w:val="20"/>
                <w:lang w:val="hy-AM"/>
              </w:rPr>
              <w:t>գ. Կողբ</w:t>
            </w:r>
          </w:p>
        </w:tc>
        <w:tc>
          <w:tcPr>
            <w:tcW w:w="1560" w:type="dxa"/>
          </w:tcPr>
          <w:p w:rsidR="004975FE" w:rsidRPr="00DE0EB6" w:rsidRDefault="004975FE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1 149 000</w:t>
            </w:r>
          </w:p>
        </w:tc>
        <w:tc>
          <w:tcPr>
            <w:tcW w:w="1559" w:type="dxa"/>
          </w:tcPr>
          <w:p w:rsidR="004975FE" w:rsidRDefault="004975FE" w:rsidP="004975FE">
            <w:pPr>
              <w:jc w:val="center"/>
            </w:pPr>
            <w:r w:rsidRPr="00BE4738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2126" w:type="dxa"/>
          </w:tcPr>
          <w:p w:rsidR="004975FE" w:rsidRPr="001F3BB4" w:rsidRDefault="00C87509" w:rsidP="00C87509">
            <w:pPr>
              <w:jc w:val="center"/>
            </w:pPr>
            <w:r w:rsidRPr="001F3BB4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1418" w:type="dxa"/>
          </w:tcPr>
          <w:p w:rsidR="004975FE" w:rsidRPr="00AB5906" w:rsidRDefault="004975FE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975FE" w:rsidTr="001F3BB4">
        <w:tc>
          <w:tcPr>
            <w:tcW w:w="567" w:type="dxa"/>
            <w:vMerge w:val="restart"/>
          </w:tcPr>
          <w:p w:rsidR="004975FE" w:rsidRDefault="004975FE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4975FE" w:rsidRDefault="004975FE" w:rsidP="00153809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4975FE" w:rsidRPr="00DE0EB6" w:rsidRDefault="004975FE" w:rsidP="00153809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3.</w:t>
            </w:r>
          </w:p>
        </w:tc>
        <w:tc>
          <w:tcPr>
            <w:tcW w:w="2836" w:type="dxa"/>
          </w:tcPr>
          <w:p w:rsidR="004975FE" w:rsidRPr="00DE0EB6" w:rsidRDefault="004975FE" w:rsidP="00DE0EB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Արդյունաբերության, ընդերքօգտագործման և այլ արտադրական նշանակության, այդ թվում՝</w:t>
            </w:r>
          </w:p>
        </w:tc>
        <w:tc>
          <w:tcPr>
            <w:tcW w:w="1559" w:type="dxa"/>
          </w:tcPr>
          <w:p w:rsidR="004975FE" w:rsidRDefault="004975FE" w:rsidP="00153809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4975FE" w:rsidRDefault="004975FE" w:rsidP="00153809">
            <w:pPr>
              <w:jc w:val="center"/>
            </w:pPr>
            <w:r w:rsidRPr="006A11FA">
              <w:rPr>
                <w:rFonts w:ascii="Sylfaen" w:hAnsi="Sylfaen"/>
                <w:sz w:val="20"/>
                <w:szCs w:val="20"/>
                <w:lang w:val="hy-AM"/>
              </w:rPr>
              <w:t>գ. Կողբ</w:t>
            </w:r>
          </w:p>
        </w:tc>
        <w:tc>
          <w:tcPr>
            <w:tcW w:w="1560" w:type="dxa"/>
          </w:tcPr>
          <w:p w:rsidR="004975FE" w:rsidRDefault="004975FE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4975FE" w:rsidRPr="00153809" w:rsidRDefault="004975FE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50 100</w:t>
            </w:r>
          </w:p>
        </w:tc>
        <w:tc>
          <w:tcPr>
            <w:tcW w:w="1559" w:type="dxa"/>
          </w:tcPr>
          <w:p w:rsidR="004975FE" w:rsidRDefault="004975FE" w:rsidP="004975FE">
            <w:pPr>
              <w:jc w:val="center"/>
            </w:pPr>
            <w:r w:rsidRPr="00BE4738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2126" w:type="dxa"/>
          </w:tcPr>
          <w:p w:rsidR="004975FE" w:rsidRPr="001F3BB4" w:rsidRDefault="00C87509" w:rsidP="00C87509">
            <w:pPr>
              <w:jc w:val="center"/>
            </w:pPr>
            <w:r w:rsidRPr="001F3BB4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1418" w:type="dxa"/>
          </w:tcPr>
          <w:p w:rsidR="004975FE" w:rsidRPr="00AB5906" w:rsidRDefault="004975FE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975FE" w:rsidTr="001F3BB4">
        <w:tc>
          <w:tcPr>
            <w:tcW w:w="567" w:type="dxa"/>
            <w:vMerge/>
          </w:tcPr>
          <w:p w:rsidR="004975FE" w:rsidRPr="00AB5906" w:rsidRDefault="004975FE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36" w:type="dxa"/>
          </w:tcPr>
          <w:p w:rsidR="004975FE" w:rsidRPr="00153809" w:rsidRDefault="004975FE" w:rsidP="00153809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Գյուղատնտեսական</w:t>
            </w:r>
          </w:p>
        </w:tc>
        <w:tc>
          <w:tcPr>
            <w:tcW w:w="1559" w:type="dxa"/>
          </w:tcPr>
          <w:p w:rsidR="004975FE" w:rsidRDefault="004975FE" w:rsidP="00153809">
            <w:pPr>
              <w:jc w:val="center"/>
            </w:pPr>
            <w:r w:rsidRPr="006A11FA">
              <w:rPr>
                <w:rFonts w:ascii="Sylfaen" w:hAnsi="Sylfaen"/>
                <w:sz w:val="20"/>
                <w:szCs w:val="20"/>
                <w:lang w:val="hy-AM"/>
              </w:rPr>
              <w:t>գ. Կողբ</w:t>
            </w:r>
          </w:p>
        </w:tc>
        <w:tc>
          <w:tcPr>
            <w:tcW w:w="1560" w:type="dxa"/>
          </w:tcPr>
          <w:p w:rsidR="004975FE" w:rsidRPr="00153809" w:rsidRDefault="004975FE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50 100</w:t>
            </w:r>
          </w:p>
        </w:tc>
        <w:tc>
          <w:tcPr>
            <w:tcW w:w="1559" w:type="dxa"/>
          </w:tcPr>
          <w:p w:rsidR="004975FE" w:rsidRDefault="004975FE" w:rsidP="004975FE">
            <w:pPr>
              <w:jc w:val="center"/>
            </w:pPr>
            <w:r w:rsidRPr="00BE4738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2126" w:type="dxa"/>
          </w:tcPr>
          <w:p w:rsidR="004975FE" w:rsidRPr="001F3BB4" w:rsidRDefault="00C87509" w:rsidP="00C87509">
            <w:pPr>
              <w:jc w:val="center"/>
            </w:pPr>
            <w:r w:rsidRPr="001F3BB4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1418" w:type="dxa"/>
          </w:tcPr>
          <w:p w:rsidR="004975FE" w:rsidRPr="00AB5906" w:rsidRDefault="004975FE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975FE" w:rsidTr="001F3BB4">
        <w:tc>
          <w:tcPr>
            <w:tcW w:w="567" w:type="dxa"/>
            <w:vMerge w:val="restart"/>
          </w:tcPr>
          <w:p w:rsidR="004975FE" w:rsidRDefault="004975FE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4975FE" w:rsidRDefault="004975FE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4975FE" w:rsidRDefault="004975FE" w:rsidP="00153809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4975FE" w:rsidRPr="00153809" w:rsidRDefault="004975FE" w:rsidP="00153809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4.</w:t>
            </w:r>
          </w:p>
          <w:p w:rsidR="004975FE" w:rsidRPr="00153809" w:rsidRDefault="004975FE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 </w:t>
            </w:r>
          </w:p>
        </w:tc>
        <w:tc>
          <w:tcPr>
            <w:tcW w:w="2836" w:type="dxa"/>
          </w:tcPr>
          <w:p w:rsidR="004975FE" w:rsidRPr="00153809" w:rsidRDefault="004975FE" w:rsidP="00153809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Էներգետիկայի, կապի, տրանսպորտի և կոմունալ, այդ թվում՝</w:t>
            </w:r>
          </w:p>
        </w:tc>
        <w:tc>
          <w:tcPr>
            <w:tcW w:w="1559" w:type="dxa"/>
          </w:tcPr>
          <w:p w:rsidR="004975FE" w:rsidRDefault="004975FE" w:rsidP="00153809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4975FE" w:rsidRDefault="004975FE" w:rsidP="00153809">
            <w:pPr>
              <w:jc w:val="center"/>
            </w:pPr>
            <w:r w:rsidRPr="006A11FA">
              <w:rPr>
                <w:rFonts w:ascii="Sylfaen" w:hAnsi="Sylfaen"/>
                <w:sz w:val="20"/>
                <w:szCs w:val="20"/>
                <w:lang w:val="hy-AM"/>
              </w:rPr>
              <w:t>գ. Կողբ</w:t>
            </w:r>
          </w:p>
        </w:tc>
        <w:tc>
          <w:tcPr>
            <w:tcW w:w="1560" w:type="dxa"/>
          </w:tcPr>
          <w:p w:rsidR="004975FE" w:rsidRDefault="004975FE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4975FE" w:rsidRPr="00153809" w:rsidRDefault="004975FE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10 930</w:t>
            </w:r>
          </w:p>
        </w:tc>
        <w:tc>
          <w:tcPr>
            <w:tcW w:w="1559" w:type="dxa"/>
          </w:tcPr>
          <w:p w:rsidR="004975FE" w:rsidRDefault="004975FE" w:rsidP="004975FE">
            <w:pPr>
              <w:jc w:val="center"/>
            </w:pPr>
            <w:r w:rsidRPr="00BE4738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2126" w:type="dxa"/>
          </w:tcPr>
          <w:p w:rsidR="004975FE" w:rsidRPr="001F3BB4" w:rsidRDefault="00C87509" w:rsidP="00C87509">
            <w:pPr>
              <w:jc w:val="center"/>
              <w:rPr>
                <w:b/>
              </w:rPr>
            </w:pPr>
            <w:r w:rsidRPr="001F3BB4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1418" w:type="dxa"/>
          </w:tcPr>
          <w:p w:rsidR="004975FE" w:rsidRPr="00AB5906" w:rsidRDefault="004975FE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975FE" w:rsidTr="001F3BB4">
        <w:tc>
          <w:tcPr>
            <w:tcW w:w="567" w:type="dxa"/>
            <w:vMerge/>
          </w:tcPr>
          <w:p w:rsidR="004975FE" w:rsidRPr="00DE0EB6" w:rsidRDefault="004975FE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836" w:type="dxa"/>
          </w:tcPr>
          <w:p w:rsidR="004975FE" w:rsidRPr="00153809" w:rsidRDefault="004975FE" w:rsidP="00153809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Էներգետիկայի</w:t>
            </w:r>
          </w:p>
        </w:tc>
        <w:tc>
          <w:tcPr>
            <w:tcW w:w="1559" w:type="dxa"/>
          </w:tcPr>
          <w:p w:rsidR="004975FE" w:rsidRDefault="004975FE" w:rsidP="00153809">
            <w:pPr>
              <w:jc w:val="center"/>
            </w:pPr>
            <w:r w:rsidRPr="00BF11A3">
              <w:rPr>
                <w:rFonts w:ascii="Sylfaen" w:hAnsi="Sylfaen"/>
                <w:sz w:val="20"/>
                <w:szCs w:val="20"/>
                <w:lang w:val="hy-AM"/>
              </w:rPr>
              <w:t>գ. Կողբ</w:t>
            </w:r>
          </w:p>
        </w:tc>
        <w:tc>
          <w:tcPr>
            <w:tcW w:w="1560" w:type="dxa"/>
          </w:tcPr>
          <w:p w:rsidR="004975FE" w:rsidRPr="00153809" w:rsidRDefault="004975FE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30</w:t>
            </w:r>
          </w:p>
        </w:tc>
        <w:tc>
          <w:tcPr>
            <w:tcW w:w="1559" w:type="dxa"/>
          </w:tcPr>
          <w:p w:rsidR="004975FE" w:rsidRDefault="004975FE" w:rsidP="004975FE">
            <w:pPr>
              <w:jc w:val="center"/>
            </w:pPr>
            <w:r w:rsidRPr="00BE4738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2126" w:type="dxa"/>
          </w:tcPr>
          <w:p w:rsidR="004975FE" w:rsidRPr="001F3BB4" w:rsidRDefault="00C87509" w:rsidP="00C87509">
            <w:pPr>
              <w:jc w:val="center"/>
            </w:pPr>
            <w:r w:rsidRPr="001F3BB4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1418" w:type="dxa"/>
          </w:tcPr>
          <w:p w:rsidR="004975FE" w:rsidRPr="00AB5906" w:rsidRDefault="004975FE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975FE" w:rsidTr="001F3BB4">
        <w:tc>
          <w:tcPr>
            <w:tcW w:w="567" w:type="dxa"/>
            <w:vMerge/>
          </w:tcPr>
          <w:p w:rsidR="004975FE" w:rsidRDefault="004975FE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836" w:type="dxa"/>
          </w:tcPr>
          <w:p w:rsidR="004975FE" w:rsidRPr="00153809" w:rsidRDefault="004975FE" w:rsidP="00153809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Կապի</w:t>
            </w:r>
          </w:p>
        </w:tc>
        <w:tc>
          <w:tcPr>
            <w:tcW w:w="1559" w:type="dxa"/>
          </w:tcPr>
          <w:p w:rsidR="004975FE" w:rsidRDefault="004975FE" w:rsidP="00153809">
            <w:pPr>
              <w:jc w:val="center"/>
            </w:pPr>
            <w:r w:rsidRPr="00BF11A3">
              <w:rPr>
                <w:rFonts w:ascii="Sylfaen" w:hAnsi="Sylfaen"/>
                <w:sz w:val="20"/>
                <w:szCs w:val="20"/>
                <w:lang w:val="hy-AM"/>
              </w:rPr>
              <w:t>գ. Կողբ</w:t>
            </w:r>
          </w:p>
        </w:tc>
        <w:tc>
          <w:tcPr>
            <w:tcW w:w="1560" w:type="dxa"/>
          </w:tcPr>
          <w:p w:rsidR="004975FE" w:rsidRPr="00153809" w:rsidRDefault="004975FE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400</w:t>
            </w:r>
          </w:p>
        </w:tc>
        <w:tc>
          <w:tcPr>
            <w:tcW w:w="1559" w:type="dxa"/>
          </w:tcPr>
          <w:p w:rsidR="004975FE" w:rsidRDefault="004975FE" w:rsidP="004975FE">
            <w:pPr>
              <w:jc w:val="center"/>
            </w:pPr>
            <w:r w:rsidRPr="00BE4738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2126" w:type="dxa"/>
          </w:tcPr>
          <w:p w:rsidR="004975FE" w:rsidRPr="001F3BB4" w:rsidRDefault="00C87509" w:rsidP="00C87509">
            <w:pPr>
              <w:jc w:val="center"/>
            </w:pPr>
            <w:r w:rsidRPr="001F3BB4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1418" w:type="dxa"/>
          </w:tcPr>
          <w:p w:rsidR="004975FE" w:rsidRPr="00AB5906" w:rsidRDefault="004975FE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87509" w:rsidTr="001F3BB4">
        <w:tc>
          <w:tcPr>
            <w:tcW w:w="567" w:type="dxa"/>
            <w:vMerge/>
          </w:tcPr>
          <w:p w:rsidR="00C87509" w:rsidRDefault="00C87509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836" w:type="dxa"/>
          </w:tcPr>
          <w:p w:rsidR="00C87509" w:rsidRPr="00153809" w:rsidRDefault="00C87509" w:rsidP="00153809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Կոմունալ</w:t>
            </w:r>
          </w:p>
        </w:tc>
        <w:tc>
          <w:tcPr>
            <w:tcW w:w="1559" w:type="dxa"/>
          </w:tcPr>
          <w:p w:rsidR="00C87509" w:rsidRDefault="00C87509" w:rsidP="00153809">
            <w:pPr>
              <w:jc w:val="center"/>
            </w:pPr>
            <w:r w:rsidRPr="00BF11A3">
              <w:rPr>
                <w:rFonts w:ascii="Sylfaen" w:hAnsi="Sylfaen"/>
                <w:sz w:val="20"/>
                <w:szCs w:val="20"/>
                <w:lang w:val="hy-AM"/>
              </w:rPr>
              <w:t>գ. Կողբ</w:t>
            </w:r>
          </w:p>
        </w:tc>
        <w:tc>
          <w:tcPr>
            <w:tcW w:w="1560" w:type="dxa"/>
          </w:tcPr>
          <w:p w:rsidR="00C87509" w:rsidRPr="00153809" w:rsidRDefault="00C87509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10 500</w:t>
            </w:r>
          </w:p>
        </w:tc>
        <w:tc>
          <w:tcPr>
            <w:tcW w:w="1559" w:type="dxa"/>
          </w:tcPr>
          <w:p w:rsidR="00C87509" w:rsidRDefault="00C87509" w:rsidP="004975FE">
            <w:pPr>
              <w:jc w:val="center"/>
            </w:pPr>
            <w:r w:rsidRPr="00BE4738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2126" w:type="dxa"/>
          </w:tcPr>
          <w:p w:rsidR="00C87509" w:rsidRPr="001F3BB4" w:rsidRDefault="00C87509" w:rsidP="00C87509">
            <w:pPr>
              <w:jc w:val="center"/>
            </w:pPr>
            <w:r w:rsidRPr="001F3BB4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1418" w:type="dxa"/>
          </w:tcPr>
          <w:p w:rsidR="00C87509" w:rsidRPr="00AB5906" w:rsidRDefault="00C87509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87509" w:rsidTr="001F3BB4">
        <w:tc>
          <w:tcPr>
            <w:tcW w:w="567" w:type="dxa"/>
            <w:vMerge w:val="restart"/>
          </w:tcPr>
          <w:p w:rsidR="00C87509" w:rsidRDefault="00C87509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87509" w:rsidRDefault="00C87509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5.</w:t>
            </w:r>
          </w:p>
        </w:tc>
        <w:tc>
          <w:tcPr>
            <w:tcW w:w="2836" w:type="dxa"/>
          </w:tcPr>
          <w:p w:rsidR="00C87509" w:rsidRPr="00153809" w:rsidRDefault="00C87509" w:rsidP="00153809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Հատուկ պահպանվող տարածքների </w:t>
            </w:r>
          </w:p>
        </w:tc>
        <w:tc>
          <w:tcPr>
            <w:tcW w:w="1559" w:type="dxa"/>
          </w:tcPr>
          <w:p w:rsidR="00C87509" w:rsidRDefault="00C87509" w:rsidP="00BD2BE5">
            <w:pPr>
              <w:jc w:val="center"/>
            </w:pPr>
            <w:r w:rsidRPr="00683870">
              <w:rPr>
                <w:rFonts w:ascii="Sylfaen" w:hAnsi="Sylfaen"/>
                <w:sz w:val="20"/>
                <w:szCs w:val="20"/>
                <w:lang w:val="hy-AM"/>
              </w:rPr>
              <w:t>գ. Կողբ</w:t>
            </w:r>
          </w:p>
        </w:tc>
        <w:tc>
          <w:tcPr>
            <w:tcW w:w="1560" w:type="dxa"/>
          </w:tcPr>
          <w:p w:rsidR="00C87509" w:rsidRPr="00BD2BE5" w:rsidRDefault="00C87509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80 320</w:t>
            </w:r>
          </w:p>
        </w:tc>
        <w:tc>
          <w:tcPr>
            <w:tcW w:w="1559" w:type="dxa"/>
          </w:tcPr>
          <w:p w:rsidR="00C87509" w:rsidRDefault="00C87509" w:rsidP="004975FE">
            <w:pPr>
              <w:jc w:val="center"/>
            </w:pPr>
            <w:r w:rsidRPr="00BE4738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2126" w:type="dxa"/>
          </w:tcPr>
          <w:p w:rsidR="00C87509" w:rsidRPr="001F3BB4" w:rsidRDefault="00C87509" w:rsidP="00C87509">
            <w:pPr>
              <w:jc w:val="center"/>
            </w:pPr>
            <w:r w:rsidRPr="001F3BB4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1418" w:type="dxa"/>
          </w:tcPr>
          <w:p w:rsidR="00C87509" w:rsidRPr="00AB5906" w:rsidRDefault="00C87509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87509" w:rsidTr="001F3BB4">
        <w:tc>
          <w:tcPr>
            <w:tcW w:w="567" w:type="dxa"/>
            <w:vMerge/>
          </w:tcPr>
          <w:p w:rsidR="00C87509" w:rsidRDefault="00C87509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836" w:type="dxa"/>
          </w:tcPr>
          <w:p w:rsidR="00C87509" w:rsidRPr="00BD2BE5" w:rsidRDefault="00C87509" w:rsidP="00BD2BE5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Պատմական </w:t>
            </w:r>
          </w:p>
        </w:tc>
        <w:tc>
          <w:tcPr>
            <w:tcW w:w="1559" w:type="dxa"/>
          </w:tcPr>
          <w:p w:rsidR="00C87509" w:rsidRDefault="00C87509" w:rsidP="00BD2BE5">
            <w:pPr>
              <w:jc w:val="center"/>
            </w:pPr>
            <w:r w:rsidRPr="00683870">
              <w:rPr>
                <w:rFonts w:ascii="Sylfaen" w:hAnsi="Sylfaen"/>
                <w:sz w:val="20"/>
                <w:szCs w:val="20"/>
                <w:lang w:val="hy-AM"/>
              </w:rPr>
              <w:t>գ. Կողբ</w:t>
            </w:r>
          </w:p>
        </w:tc>
        <w:tc>
          <w:tcPr>
            <w:tcW w:w="1560" w:type="dxa"/>
          </w:tcPr>
          <w:p w:rsidR="00C87509" w:rsidRPr="00BD2BE5" w:rsidRDefault="00C87509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80 320</w:t>
            </w:r>
          </w:p>
        </w:tc>
        <w:tc>
          <w:tcPr>
            <w:tcW w:w="1559" w:type="dxa"/>
          </w:tcPr>
          <w:p w:rsidR="00C87509" w:rsidRDefault="00C87509" w:rsidP="004975FE">
            <w:pPr>
              <w:jc w:val="center"/>
            </w:pPr>
            <w:r w:rsidRPr="00BE4738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2126" w:type="dxa"/>
          </w:tcPr>
          <w:p w:rsidR="00C87509" w:rsidRPr="001F3BB4" w:rsidRDefault="00C87509" w:rsidP="00C87509">
            <w:pPr>
              <w:jc w:val="center"/>
            </w:pPr>
            <w:r w:rsidRPr="001F3BB4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1418" w:type="dxa"/>
          </w:tcPr>
          <w:p w:rsidR="00C87509" w:rsidRPr="00AB5906" w:rsidRDefault="00C87509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87509" w:rsidTr="001F3BB4">
        <w:tc>
          <w:tcPr>
            <w:tcW w:w="567" w:type="dxa"/>
            <w:vMerge w:val="restart"/>
          </w:tcPr>
          <w:p w:rsidR="00C87509" w:rsidRDefault="00C87509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87509" w:rsidRDefault="00C87509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6.</w:t>
            </w:r>
          </w:p>
        </w:tc>
        <w:tc>
          <w:tcPr>
            <w:tcW w:w="2836" w:type="dxa"/>
          </w:tcPr>
          <w:p w:rsidR="00C87509" w:rsidRPr="00BD2BE5" w:rsidRDefault="00C87509" w:rsidP="00BD2BE5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Ջրային հողեր, այդ թվում՝</w:t>
            </w:r>
          </w:p>
        </w:tc>
        <w:tc>
          <w:tcPr>
            <w:tcW w:w="1559" w:type="dxa"/>
          </w:tcPr>
          <w:p w:rsidR="00C87509" w:rsidRDefault="00C87509" w:rsidP="00E86556">
            <w:pPr>
              <w:jc w:val="center"/>
            </w:pPr>
            <w:r w:rsidRPr="00BF11A3">
              <w:rPr>
                <w:rFonts w:ascii="Sylfaen" w:hAnsi="Sylfaen"/>
                <w:sz w:val="20"/>
                <w:szCs w:val="20"/>
                <w:lang w:val="hy-AM"/>
              </w:rPr>
              <w:t>գ. Կողբ</w:t>
            </w:r>
          </w:p>
        </w:tc>
        <w:tc>
          <w:tcPr>
            <w:tcW w:w="1560" w:type="dxa"/>
          </w:tcPr>
          <w:p w:rsidR="00C87509" w:rsidRPr="00BD2BE5" w:rsidRDefault="00C87509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560</w:t>
            </w:r>
          </w:p>
        </w:tc>
        <w:tc>
          <w:tcPr>
            <w:tcW w:w="1559" w:type="dxa"/>
          </w:tcPr>
          <w:p w:rsidR="00C87509" w:rsidRDefault="00C87509" w:rsidP="004975FE">
            <w:pPr>
              <w:jc w:val="center"/>
            </w:pPr>
            <w:r w:rsidRPr="00BE4738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2126" w:type="dxa"/>
          </w:tcPr>
          <w:p w:rsidR="00C87509" w:rsidRPr="001F3BB4" w:rsidRDefault="00C87509" w:rsidP="00C87509">
            <w:pPr>
              <w:jc w:val="center"/>
            </w:pPr>
            <w:r w:rsidRPr="001F3BB4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1418" w:type="dxa"/>
          </w:tcPr>
          <w:p w:rsidR="00C87509" w:rsidRPr="00AB5906" w:rsidRDefault="00C87509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87509" w:rsidTr="001F3BB4">
        <w:tc>
          <w:tcPr>
            <w:tcW w:w="567" w:type="dxa"/>
            <w:vMerge/>
          </w:tcPr>
          <w:p w:rsidR="00C87509" w:rsidRDefault="00C87509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836" w:type="dxa"/>
          </w:tcPr>
          <w:p w:rsidR="00C87509" w:rsidRPr="00D52380" w:rsidRDefault="00C87509" w:rsidP="00D5238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Ջրանցքներ</w:t>
            </w:r>
          </w:p>
        </w:tc>
        <w:tc>
          <w:tcPr>
            <w:tcW w:w="1559" w:type="dxa"/>
          </w:tcPr>
          <w:p w:rsidR="00C87509" w:rsidRDefault="00C87509" w:rsidP="00E86556">
            <w:pPr>
              <w:jc w:val="center"/>
            </w:pPr>
            <w:r w:rsidRPr="00BF11A3">
              <w:rPr>
                <w:rFonts w:ascii="Sylfaen" w:hAnsi="Sylfaen"/>
                <w:sz w:val="20"/>
                <w:szCs w:val="20"/>
                <w:lang w:val="hy-AM"/>
              </w:rPr>
              <w:t>գ. Կողբ</w:t>
            </w:r>
          </w:p>
        </w:tc>
        <w:tc>
          <w:tcPr>
            <w:tcW w:w="1560" w:type="dxa"/>
          </w:tcPr>
          <w:p w:rsidR="00C87509" w:rsidRPr="006551B8" w:rsidRDefault="00C87509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550</w:t>
            </w:r>
          </w:p>
        </w:tc>
        <w:tc>
          <w:tcPr>
            <w:tcW w:w="1559" w:type="dxa"/>
          </w:tcPr>
          <w:p w:rsidR="00C87509" w:rsidRDefault="00C87509" w:rsidP="004975FE">
            <w:pPr>
              <w:jc w:val="center"/>
            </w:pPr>
            <w:r w:rsidRPr="00BE4738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2126" w:type="dxa"/>
          </w:tcPr>
          <w:p w:rsidR="00C87509" w:rsidRPr="001F3BB4" w:rsidRDefault="00C87509" w:rsidP="00C87509">
            <w:pPr>
              <w:jc w:val="center"/>
            </w:pPr>
            <w:r w:rsidRPr="001F3BB4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1418" w:type="dxa"/>
          </w:tcPr>
          <w:p w:rsidR="00C87509" w:rsidRPr="00AB5906" w:rsidRDefault="00C87509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87509" w:rsidTr="001F3BB4">
        <w:tc>
          <w:tcPr>
            <w:tcW w:w="567" w:type="dxa"/>
            <w:vMerge/>
          </w:tcPr>
          <w:p w:rsidR="00C87509" w:rsidRDefault="00C87509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836" w:type="dxa"/>
          </w:tcPr>
          <w:p w:rsidR="00C87509" w:rsidRPr="00D52380" w:rsidRDefault="00C87509" w:rsidP="00D5238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Հիդրոտեխնիկական և ջրատնտեսական</w:t>
            </w:r>
          </w:p>
        </w:tc>
        <w:tc>
          <w:tcPr>
            <w:tcW w:w="1559" w:type="dxa"/>
          </w:tcPr>
          <w:p w:rsidR="00C87509" w:rsidRDefault="00C87509" w:rsidP="00E86556">
            <w:pPr>
              <w:jc w:val="center"/>
            </w:pPr>
            <w:r w:rsidRPr="00BF11A3">
              <w:rPr>
                <w:rFonts w:ascii="Sylfaen" w:hAnsi="Sylfaen"/>
                <w:sz w:val="20"/>
                <w:szCs w:val="20"/>
                <w:lang w:val="hy-AM"/>
              </w:rPr>
              <w:t>գ. Կողբ</w:t>
            </w:r>
          </w:p>
        </w:tc>
        <w:tc>
          <w:tcPr>
            <w:tcW w:w="1560" w:type="dxa"/>
          </w:tcPr>
          <w:p w:rsidR="00C87509" w:rsidRPr="006551B8" w:rsidRDefault="00C87509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100</w:t>
            </w:r>
          </w:p>
        </w:tc>
        <w:tc>
          <w:tcPr>
            <w:tcW w:w="1559" w:type="dxa"/>
          </w:tcPr>
          <w:p w:rsidR="00C87509" w:rsidRDefault="00C87509" w:rsidP="004975FE">
            <w:pPr>
              <w:jc w:val="center"/>
            </w:pPr>
            <w:r w:rsidRPr="00BE4738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2126" w:type="dxa"/>
          </w:tcPr>
          <w:p w:rsidR="00C87509" w:rsidRPr="001F3BB4" w:rsidRDefault="00C87509" w:rsidP="00C87509">
            <w:pPr>
              <w:jc w:val="center"/>
            </w:pPr>
            <w:r w:rsidRPr="001F3BB4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1418" w:type="dxa"/>
          </w:tcPr>
          <w:p w:rsidR="00C87509" w:rsidRPr="00AB5906" w:rsidRDefault="00C87509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5847D7" w:rsidTr="001F3BB4">
        <w:tc>
          <w:tcPr>
            <w:tcW w:w="4962" w:type="dxa"/>
            <w:gridSpan w:val="3"/>
          </w:tcPr>
          <w:p w:rsidR="005847D7" w:rsidRPr="00BF11A3" w:rsidRDefault="005847D7" w:rsidP="005847D7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6551B8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Ընդամենը հողեր</w:t>
            </w:r>
            <w:r>
              <w:rPr>
                <w:rFonts w:ascii="Sylfaen" w:hAnsi="Sylfaen"/>
                <w:b/>
                <w:i/>
                <w:sz w:val="20"/>
                <w:szCs w:val="20"/>
              </w:rPr>
              <w:t>՝</w:t>
            </w:r>
            <w:r w:rsidRPr="006551B8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Կողբում</w:t>
            </w:r>
          </w:p>
        </w:tc>
        <w:tc>
          <w:tcPr>
            <w:tcW w:w="1560" w:type="dxa"/>
          </w:tcPr>
          <w:p w:rsidR="005847D7" w:rsidRPr="006551B8" w:rsidRDefault="005847D7" w:rsidP="004E4ABD">
            <w:pPr>
              <w:pStyle w:val="ListParagraph"/>
              <w:ind w:left="0"/>
              <w:jc w:val="center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6551B8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6 261 910</w:t>
            </w:r>
          </w:p>
        </w:tc>
        <w:tc>
          <w:tcPr>
            <w:tcW w:w="1559" w:type="dxa"/>
          </w:tcPr>
          <w:p w:rsidR="005847D7" w:rsidRPr="00AB5906" w:rsidRDefault="005847D7" w:rsidP="004975FE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47D7" w:rsidRPr="001F3BB4" w:rsidRDefault="005847D7"/>
        </w:tc>
        <w:tc>
          <w:tcPr>
            <w:tcW w:w="1418" w:type="dxa"/>
          </w:tcPr>
          <w:p w:rsidR="005847D7" w:rsidRPr="00AB5906" w:rsidRDefault="005847D7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975FE" w:rsidTr="001F3BB4">
        <w:tc>
          <w:tcPr>
            <w:tcW w:w="567" w:type="dxa"/>
            <w:vMerge w:val="restart"/>
          </w:tcPr>
          <w:p w:rsidR="004975FE" w:rsidRDefault="004975FE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4975FE" w:rsidRDefault="004975FE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4975FE" w:rsidRDefault="004975FE" w:rsidP="00832F50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2836" w:type="dxa"/>
          </w:tcPr>
          <w:p w:rsidR="004975FE" w:rsidRPr="006551B8" w:rsidRDefault="004975FE" w:rsidP="006551B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Գյուղատնտեսական նշանակության հողեր, այդ թվում՝</w:t>
            </w:r>
          </w:p>
        </w:tc>
        <w:tc>
          <w:tcPr>
            <w:tcW w:w="1559" w:type="dxa"/>
          </w:tcPr>
          <w:p w:rsidR="004975FE" w:rsidRDefault="004975FE" w:rsidP="00832F50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4975FE" w:rsidRPr="00BF11A3" w:rsidRDefault="004975FE" w:rsidP="00832F50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գ. Զորական</w:t>
            </w:r>
          </w:p>
        </w:tc>
        <w:tc>
          <w:tcPr>
            <w:tcW w:w="1560" w:type="dxa"/>
          </w:tcPr>
          <w:p w:rsidR="004975FE" w:rsidRDefault="004975FE" w:rsidP="00832F50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4975FE" w:rsidRPr="00832F50" w:rsidRDefault="004975FE" w:rsidP="00832F50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13 191 000</w:t>
            </w:r>
          </w:p>
        </w:tc>
        <w:tc>
          <w:tcPr>
            <w:tcW w:w="1559" w:type="dxa"/>
          </w:tcPr>
          <w:p w:rsidR="004975FE" w:rsidRDefault="004975FE" w:rsidP="004975FE">
            <w:pPr>
              <w:jc w:val="center"/>
            </w:pPr>
            <w:r w:rsidRPr="00BE4738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2126" w:type="dxa"/>
          </w:tcPr>
          <w:p w:rsidR="004975FE" w:rsidRPr="001F3BB4" w:rsidRDefault="00C87509" w:rsidP="00C87509">
            <w:pPr>
              <w:jc w:val="center"/>
            </w:pPr>
            <w:r w:rsidRPr="001F3BB4">
              <w:t xml:space="preserve">50 520 </w:t>
            </w:r>
            <w:r w:rsidRPr="001F3BB4">
              <w:rPr>
                <w:rFonts w:ascii="Sylfaen" w:hAnsi="Sylfaen"/>
                <w:sz w:val="20"/>
                <w:szCs w:val="20"/>
              </w:rPr>
              <w:t>մ</w:t>
            </w:r>
            <w:r w:rsidRPr="001F3BB4">
              <w:rPr>
                <w:rFonts w:ascii="Sylfaen" w:hAnsi="Sylfaen"/>
                <w:sz w:val="20"/>
                <w:szCs w:val="20"/>
                <w:vertAlign w:val="superscript"/>
              </w:rPr>
              <w:t xml:space="preserve">2 </w:t>
            </w:r>
            <w:r w:rsidRPr="001F3BB4">
              <w:rPr>
                <w:rFonts w:ascii="Sylfaen" w:hAnsi="Sylfaen"/>
                <w:sz w:val="20"/>
                <w:szCs w:val="20"/>
              </w:rPr>
              <w:t>տրված վարձակալության</w:t>
            </w:r>
          </w:p>
        </w:tc>
        <w:tc>
          <w:tcPr>
            <w:tcW w:w="1418" w:type="dxa"/>
          </w:tcPr>
          <w:p w:rsidR="004975FE" w:rsidRPr="00AB5906" w:rsidRDefault="004975FE" w:rsidP="006551B8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C87509" w:rsidTr="001F3BB4">
        <w:tc>
          <w:tcPr>
            <w:tcW w:w="567" w:type="dxa"/>
            <w:vMerge/>
          </w:tcPr>
          <w:p w:rsidR="00C87509" w:rsidRDefault="00C87509" w:rsidP="00832F50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836" w:type="dxa"/>
          </w:tcPr>
          <w:p w:rsidR="00C87509" w:rsidRPr="00832F50" w:rsidRDefault="00C87509" w:rsidP="006551B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1559" w:type="dxa"/>
          </w:tcPr>
          <w:p w:rsidR="00C87509" w:rsidRPr="00BF11A3" w:rsidRDefault="00C87509" w:rsidP="006551B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գ. Զորական</w:t>
            </w:r>
          </w:p>
        </w:tc>
        <w:tc>
          <w:tcPr>
            <w:tcW w:w="1560" w:type="dxa"/>
          </w:tcPr>
          <w:p w:rsidR="00C87509" w:rsidRPr="00832F50" w:rsidRDefault="00C87509" w:rsidP="00832F50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1 856 800</w:t>
            </w:r>
          </w:p>
        </w:tc>
        <w:tc>
          <w:tcPr>
            <w:tcW w:w="1559" w:type="dxa"/>
          </w:tcPr>
          <w:p w:rsidR="00C87509" w:rsidRPr="00AB5906" w:rsidRDefault="00C87509" w:rsidP="004975FE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BE4738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2126" w:type="dxa"/>
          </w:tcPr>
          <w:p w:rsidR="00C87509" w:rsidRPr="001F3BB4" w:rsidRDefault="00C87509" w:rsidP="00C87509">
            <w:pPr>
              <w:jc w:val="center"/>
            </w:pPr>
            <w:r w:rsidRPr="001F3BB4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1418" w:type="dxa"/>
          </w:tcPr>
          <w:p w:rsidR="00C87509" w:rsidRPr="00AB5906" w:rsidRDefault="00C87509" w:rsidP="006551B8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C87509" w:rsidTr="001F3BB4">
        <w:tc>
          <w:tcPr>
            <w:tcW w:w="567" w:type="dxa"/>
            <w:vMerge/>
          </w:tcPr>
          <w:p w:rsidR="00C87509" w:rsidRDefault="00C87509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836" w:type="dxa"/>
          </w:tcPr>
          <w:p w:rsidR="00C87509" w:rsidRPr="00832F50" w:rsidRDefault="00C87509" w:rsidP="006551B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Պտղատու այգի</w:t>
            </w:r>
          </w:p>
        </w:tc>
        <w:tc>
          <w:tcPr>
            <w:tcW w:w="1559" w:type="dxa"/>
          </w:tcPr>
          <w:p w:rsidR="00C87509" w:rsidRDefault="00C87509">
            <w:r w:rsidRPr="00521742">
              <w:rPr>
                <w:rFonts w:ascii="Sylfaen" w:hAnsi="Sylfaen"/>
                <w:sz w:val="20"/>
                <w:szCs w:val="20"/>
                <w:lang w:val="hy-AM"/>
              </w:rPr>
              <w:t>գ. Զորական</w:t>
            </w:r>
          </w:p>
        </w:tc>
        <w:tc>
          <w:tcPr>
            <w:tcW w:w="1560" w:type="dxa"/>
          </w:tcPr>
          <w:p w:rsidR="00C87509" w:rsidRPr="00832F50" w:rsidRDefault="00C87509" w:rsidP="00832F50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160 030</w:t>
            </w:r>
          </w:p>
        </w:tc>
        <w:tc>
          <w:tcPr>
            <w:tcW w:w="1559" w:type="dxa"/>
          </w:tcPr>
          <w:p w:rsidR="00C87509" w:rsidRDefault="00C87509" w:rsidP="004975FE">
            <w:pPr>
              <w:jc w:val="center"/>
            </w:pPr>
            <w:r w:rsidRPr="00921993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2126" w:type="dxa"/>
          </w:tcPr>
          <w:p w:rsidR="00C87509" w:rsidRPr="001F3BB4" w:rsidRDefault="00C87509" w:rsidP="00C87509">
            <w:pPr>
              <w:jc w:val="center"/>
            </w:pPr>
            <w:r w:rsidRPr="001F3BB4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1418" w:type="dxa"/>
          </w:tcPr>
          <w:p w:rsidR="00C87509" w:rsidRPr="00AB5906" w:rsidRDefault="00C87509" w:rsidP="006551B8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C87509" w:rsidTr="001F3BB4">
        <w:tc>
          <w:tcPr>
            <w:tcW w:w="567" w:type="dxa"/>
            <w:vMerge/>
          </w:tcPr>
          <w:p w:rsidR="00C87509" w:rsidRDefault="00C87509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836" w:type="dxa"/>
          </w:tcPr>
          <w:p w:rsidR="00C87509" w:rsidRPr="00832F50" w:rsidRDefault="00C87509" w:rsidP="006551B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Խոտհարք</w:t>
            </w:r>
          </w:p>
        </w:tc>
        <w:tc>
          <w:tcPr>
            <w:tcW w:w="1559" w:type="dxa"/>
          </w:tcPr>
          <w:p w:rsidR="00C87509" w:rsidRDefault="00C87509">
            <w:r w:rsidRPr="00521742">
              <w:rPr>
                <w:rFonts w:ascii="Sylfaen" w:hAnsi="Sylfaen"/>
                <w:sz w:val="20"/>
                <w:szCs w:val="20"/>
                <w:lang w:val="hy-AM"/>
              </w:rPr>
              <w:t>գ. Զորական</w:t>
            </w:r>
          </w:p>
        </w:tc>
        <w:tc>
          <w:tcPr>
            <w:tcW w:w="1560" w:type="dxa"/>
          </w:tcPr>
          <w:p w:rsidR="00C87509" w:rsidRPr="00832F50" w:rsidRDefault="00C87509" w:rsidP="00832F50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510 360</w:t>
            </w:r>
          </w:p>
        </w:tc>
        <w:tc>
          <w:tcPr>
            <w:tcW w:w="1559" w:type="dxa"/>
          </w:tcPr>
          <w:p w:rsidR="00C87509" w:rsidRDefault="00C87509" w:rsidP="004975FE">
            <w:pPr>
              <w:jc w:val="center"/>
            </w:pPr>
            <w:r w:rsidRPr="00921993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2126" w:type="dxa"/>
          </w:tcPr>
          <w:p w:rsidR="00C87509" w:rsidRPr="001F3BB4" w:rsidRDefault="00C87509" w:rsidP="00C87509">
            <w:pPr>
              <w:jc w:val="center"/>
            </w:pPr>
            <w:r w:rsidRPr="001F3BB4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1418" w:type="dxa"/>
          </w:tcPr>
          <w:p w:rsidR="00C87509" w:rsidRPr="00AB5906" w:rsidRDefault="00C87509" w:rsidP="006551B8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C87509" w:rsidTr="001F3BB4">
        <w:tc>
          <w:tcPr>
            <w:tcW w:w="567" w:type="dxa"/>
            <w:vMerge/>
          </w:tcPr>
          <w:p w:rsidR="00C87509" w:rsidRDefault="00C87509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836" w:type="dxa"/>
          </w:tcPr>
          <w:p w:rsidR="00C87509" w:rsidRPr="00832F50" w:rsidRDefault="00C87509" w:rsidP="006551B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Արոտ</w:t>
            </w:r>
          </w:p>
        </w:tc>
        <w:tc>
          <w:tcPr>
            <w:tcW w:w="1559" w:type="dxa"/>
          </w:tcPr>
          <w:p w:rsidR="00C87509" w:rsidRDefault="00C87509">
            <w:r w:rsidRPr="00521742">
              <w:rPr>
                <w:rFonts w:ascii="Sylfaen" w:hAnsi="Sylfaen"/>
                <w:sz w:val="20"/>
                <w:szCs w:val="20"/>
                <w:lang w:val="hy-AM"/>
              </w:rPr>
              <w:t>գ. Զորական</w:t>
            </w:r>
          </w:p>
        </w:tc>
        <w:tc>
          <w:tcPr>
            <w:tcW w:w="1560" w:type="dxa"/>
          </w:tcPr>
          <w:p w:rsidR="00C87509" w:rsidRPr="00832F50" w:rsidRDefault="00C87509" w:rsidP="00832F50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10 207 400</w:t>
            </w:r>
          </w:p>
        </w:tc>
        <w:tc>
          <w:tcPr>
            <w:tcW w:w="1559" w:type="dxa"/>
          </w:tcPr>
          <w:p w:rsidR="00C87509" w:rsidRDefault="00C87509" w:rsidP="004975FE">
            <w:pPr>
              <w:jc w:val="center"/>
            </w:pPr>
            <w:r w:rsidRPr="00921993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2126" w:type="dxa"/>
          </w:tcPr>
          <w:p w:rsidR="00C87509" w:rsidRPr="001F3BB4" w:rsidRDefault="00C87509" w:rsidP="00C87509">
            <w:pPr>
              <w:jc w:val="center"/>
            </w:pPr>
            <w:r w:rsidRPr="001F3BB4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1418" w:type="dxa"/>
          </w:tcPr>
          <w:p w:rsidR="00C87509" w:rsidRPr="00AB5906" w:rsidRDefault="00C87509" w:rsidP="006551B8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C87509" w:rsidTr="001F3BB4">
        <w:tc>
          <w:tcPr>
            <w:tcW w:w="567" w:type="dxa"/>
            <w:vMerge/>
          </w:tcPr>
          <w:p w:rsidR="00C87509" w:rsidRDefault="00C87509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836" w:type="dxa"/>
          </w:tcPr>
          <w:p w:rsidR="00C87509" w:rsidRPr="00832F50" w:rsidRDefault="00C87509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Այլ  հողեր</w:t>
            </w:r>
          </w:p>
        </w:tc>
        <w:tc>
          <w:tcPr>
            <w:tcW w:w="1559" w:type="dxa"/>
          </w:tcPr>
          <w:p w:rsidR="00C87509" w:rsidRDefault="00C87509">
            <w:r w:rsidRPr="00521742">
              <w:rPr>
                <w:rFonts w:ascii="Sylfaen" w:hAnsi="Sylfaen"/>
                <w:sz w:val="20"/>
                <w:szCs w:val="20"/>
                <w:lang w:val="hy-AM"/>
              </w:rPr>
              <w:t>գ. Զորական</w:t>
            </w:r>
          </w:p>
        </w:tc>
        <w:tc>
          <w:tcPr>
            <w:tcW w:w="1560" w:type="dxa"/>
          </w:tcPr>
          <w:p w:rsidR="00C87509" w:rsidRPr="00832F50" w:rsidRDefault="00C87509" w:rsidP="00832F50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456 410</w:t>
            </w:r>
          </w:p>
        </w:tc>
        <w:tc>
          <w:tcPr>
            <w:tcW w:w="1559" w:type="dxa"/>
          </w:tcPr>
          <w:p w:rsidR="00C87509" w:rsidRDefault="00C87509" w:rsidP="004975FE">
            <w:pPr>
              <w:jc w:val="center"/>
            </w:pPr>
            <w:r w:rsidRPr="00921993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2126" w:type="dxa"/>
          </w:tcPr>
          <w:p w:rsidR="00C87509" w:rsidRPr="001F3BB4" w:rsidRDefault="00C87509" w:rsidP="00C87509">
            <w:pPr>
              <w:jc w:val="center"/>
            </w:pPr>
            <w:r w:rsidRPr="001F3BB4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1418" w:type="dxa"/>
          </w:tcPr>
          <w:p w:rsidR="00C87509" w:rsidRPr="00AB5906" w:rsidRDefault="00C87509" w:rsidP="004E4AB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87509" w:rsidTr="001F3BB4">
        <w:tc>
          <w:tcPr>
            <w:tcW w:w="567" w:type="dxa"/>
            <w:vMerge w:val="restart"/>
          </w:tcPr>
          <w:p w:rsidR="00C87509" w:rsidRDefault="00C87509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87509" w:rsidRDefault="00C87509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87509" w:rsidRDefault="00C87509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87509" w:rsidRDefault="00C87509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2.</w:t>
            </w:r>
          </w:p>
        </w:tc>
        <w:tc>
          <w:tcPr>
            <w:tcW w:w="2836" w:type="dxa"/>
          </w:tcPr>
          <w:p w:rsidR="00C87509" w:rsidRPr="00832F50" w:rsidRDefault="00C87509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Բնակավայրի հողեր, այդ թվում՝</w:t>
            </w:r>
          </w:p>
        </w:tc>
        <w:tc>
          <w:tcPr>
            <w:tcW w:w="1559" w:type="dxa"/>
          </w:tcPr>
          <w:p w:rsidR="00C87509" w:rsidRPr="00BF11A3" w:rsidRDefault="00C87509" w:rsidP="00832F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21742">
              <w:rPr>
                <w:rFonts w:ascii="Sylfaen" w:hAnsi="Sylfaen"/>
                <w:sz w:val="20"/>
                <w:szCs w:val="20"/>
                <w:lang w:val="hy-AM"/>
              </w:rPr>
              <w:t>գ. Զորական</w:t>
            </w:r>
          </w:p>
        </w:tc>
        <w:tc>
          <w:tcPr>
            <w:tcW w:w="1560" w:type="dxa"/>
          </w:tcPr>
          <w:p w:rsidR="00C87509" w:rsidRPr="00832F50" w:rsidRDefault="00C87509" w:rsidP="00832F50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438 100</w:t>
            </w:r>
          </w:p>
        </w:tc>
        <w:tc>
          <w:tcPr>
            <w:tcW w:w="1559" w:type="dxa"/>
          </w:tcPr>
          <w:p w:rsidR="00C87509" w:rsidRDefault="00C87509" w:rsidP="004975FE">
            <w:pPr>
              <w:jc w:val="center"/>
            </w:pPr>
            <w:r w:rsidRPr="00921993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2126" w:type="dxa"/>
          </w:tcPr>
          <w:p w:rsidR="00C87509" w:rsidRPr="001F3BB4" w:rsidRDefault="00C87509" w:rsidP="00C87509">
            <w:pPr>
              <w:jc w:val="center"/>
            </w:pPr>
            <w:r w:rsidRPr="001F3BB4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1418" w:type="dxa"/>
          </w:tcPr>
          <w:p w:rsidR="00C87509" w:rsidRPr="00AB5906" w:rsidRDefault="00C87509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C87509" w:rsidTr="001F3BB4">
        <w:tc>
          <w:tcPr>
            <w:tcW w:w="567" w:type="dxa"/>
            <w:vMerge/>
          </w:tcPr>
          <w:p w:rsidR="00C87509" w:rsidRDefault="00C87509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836" w:type="dxa"/>
          </w:tcPr>
          <w:p w:rsidR="00C87509" w:rsidRPr="00832F50" w:rsidRDefault="00C87509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Հասարակական նշանակության</w:t>
            </w:r>
          </w:p>
        </w:tc>
        <w:tc>
          <w:tcPr>
            <w:tcW w:w="1559" w:type="dxa"/>
          </w:tcPr>
          <w:p w:rsidR="00C87509" w:rsidRPr="00BF11A3" w:rsidRDefault="00C87509" w:rsidP="00E8655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21742">
              <w:rPr>
                <w:rFonts w:ascii="Sylfaen" w:hAnsi="Sylfaen"/>
                <w:sz w:val="20"/>
                <w:szCs w:val="20"/>
                <w:lang w:val="hy-AM"/>
              </w:rPr>
              <w:t>գ. Զորական</w:t>
            </w:r>
          </w:p>
        </w:tc>
        <w:tc>
          <w:tcPr>
            <w:tcW w:w="1560" w:type="dxa"/>
          </w:tcPr>
          <w:p w:rsidR="00C87509" w:rsidRPr="00DE5188" w:rsidRDefault="00C87509" w:rsidP="00DE518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2 800</w:t>
            </w:r>
          </w:p>
        </w:tc>
        <w:tc>
          <w:tcPr>
            <w:tcW w:w="1559" w:type="dxa"/>
          </w:tcPr>
          <w:p w:rsidR="00C87509" w:rsidRDefault="00C87509" w:rsidP="004975FE">
            <w:pPr>
              <w:jc w:val="center"/>
            </w:pPr>
            <w:r w:rsidRPr="00921993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2126" w:type="dxa"/>
          </w:tcPr>
          <w:p w:rsidR="00C87509" w:rsidRPr="001F3BB4" w:rsidRDefault="00C87509" w:rsidP="00C87509">
            <w:pPr>
              <w:jc w:val="center"/>
            </w:pPr>
            <w:r w:rsidRPr="001F3BB4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1418" w:type="dxa"/>
          </w:tcPr>
          <w:p w:rsidR="00C87509" w:rsidRPr="00AB5906" w:rsidRDefault="00C87509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C87509" w:rsidTr="001F3BB4">
        <w:tc>
          <w:tcPr>
            <w:tcW w:w="567" w:type="dxa"/>
            <w:vMerge/>
          </w:tcPr>
          <w:p w:rsidR="00C87509" w:rsidRDefault="00C87509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836" w:type="dxa"/>
          </w:tcPr>
          <w:p w:rsidR="00C87509" w:rsidRPr="00832F50" w:rsidRDefault="00C87509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Ընդհանուր նշանակության</w:t>
            </w:r>
          </w:p>
        </w:tc>
        <w:tc>
          <w:tcPr>
            <w:tcW w:w="1559" w:type="dxa"/>
          </w:tcPr>
          <w:p w:rsidR="00C87509" w:rsidRPr="00BF11A3" w:rsidRDefault="00C87509" w:rsidP="00E8655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21742">
              <w:rPr>
                <w:rFonts w:ascii="Sylfaen" w:hAnsi="Sylfaen"/>
                <w:sz w:val="20"/>
                <w:szCs w:val="20"/>
                <w:lang w:val="hy-AM"/>
              </w:rPr>
              <w:t>գ. Զորական</w:t>
            </w:r>
          </w:p>
        </w:tc>
        <w:tc>
          <w:tcPr>
            <w:tcW w:w="1560" w:type="dxa"/>
          </w:tcPr>
          <w:p w:rsidR="00C87509" w:rsidRPr="00DE5188" w:rsidRDefault="00C87509" w:rsidP="00DE518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146 100</w:t>
            </w:r>
          </w:p>
        </w:tc>
        <w:tc>
          <w:tcPr>
            <w:tcW w:w="1559" w:type="dxa"/>
          </w:tcPr>
          <w:p w:rsidR="00C87509" w:rsidRDefault="00C87509" w:rsidP="004975FE">
            <w:pPr>
              <w:jc w:val="center"/>
            </w:pPr>
            <w:r w:rsidRPr="00921993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2126" w:type="dxa"/>
          </w:tcPr>
          <w:p w:rsidR="00C87509" w:rsidRPr="001F3BB4" w:rsidRDefault="00C87509" w:rsidP="00C87509">
            <w:pPr>
              <w:jc w:val="center"/>
            </w:pPr>
            <w:r w:rsidRPr="001F3BB4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1418" w:type="dxa"/>
          </w:tcPr>
          <w:p w:rsidR="00C87509" w:rsidRPr="00AB5906" w:rsidRDefault="00C87509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4975FE" w:rsidTr="001F3BB4">
        <w:tc>
          <w:tcPr>
            <w:tcW w:w="567" w:type="dxa"/>
            <w:vMerge/>
          </w:tcPr>
          <w:p w:rsidR="004975FE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836" w:type="dxa"/>
          </w:tcPr>
          <w:p w:rsidR="004975FE" w:rsidRPr="00832F50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Այլ հողեր</w:t>
            </w:r>
          </w:p>
        </w:tc>
        <w:tc>
          <w:tcPr>
            <w:tcW w:w="1559" w:type="dxa"/>
          </w:tcPr>
          <w:p w:rsidR="004975FE" w:rsidRPr="00BF11A3" w:rsidRDefault="004975FE" w:rsidP="00E8655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21742">
              <w:rPr>
                <w:rFonts w:ascii="Sylfaen" w:hAnsi="Sylfaen"/>
                <w:sz w:val="20"/>
                <w:szCs w:val="20"/>
                <w:lang w:val="hy-AM"/>
              </w:rPr>
              <w:t>գ. Զորական</w:t>
            </w:r>
          </w:p>
        </w:tc>
        <w:tc>
          <w:tcPr>
            <w:tcW w:w="1560" w:type="dxa"/>
          </w:tcPr>
          <w:p w:rsidR="004975FE" w:rsidRPr="00DE5188" w:rsidRDefault="004975FE" w:rsidP="00DE518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289 200</w:t>
            </w:r>
          </w:p>
        </w:tc>
        <w:tc>
          <w:tcPr>
            <w:tcW w:w="1559" w:type="dxa"/>
          </w:tcPr>
          <w:p w:rsidR="004975FE" w:rsidRDefault="004975FE" w:rsidP="004975FE">
            <w:pPr>
              <w:jc w:val="center"/>
            </w:pPr>
            <w:r w:rsidRPr="00921993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2126" w:type="dxa"/>
          </w:tcPr>
          <w:p w:rsidR="004975FE" w:rsidRPr="001F3BB4" w:rsidRDefault="00C87509" w:rsidP="00C87509">
            <w:pPr>
              <w:jc w:val="center"/>
            </w:pPr>
            <w:r w:rsidRPr="001F3BB4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1418" w:type="dxa"/>
          </w:tcPr>
          <w:p w:rsidR="004975FE" w:rsidRPr="00AB5906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4975FE" w:rsidTr="001F3BB4">
        <w:tc>
          <w:tcPr>
            <w:tcW w:w="567" w:type="dxa"/>
            <w:vMerge w:val="restart"/>
          </w:tcPr>
          <w:p w:rsidR="004975FE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4975FE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4975FE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3. </w:t>
            </w:r>
          </w:p>
        </w:tc>
        <w:tc>
          <w:tcPr>
            <w:tcW w:w="2836" w:type="dxa"/>
          </w:tcPr>
          <w:p w:rsidR="004975FE" w:rsidRPr="00DE5188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Արդյունաբերության,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ընդերքօգտագործման և այլ  արտադրական նշանակության, այդ թվում</w:t>
            </w:r>
          </w:p>
        </w:tc>
        <w:tc>
          <w:tcPr>
            <w:tcW w:w="1559" w:type="dxa"/>
          </w:tcPr>
          <w:p w:rsidR="004975FE" w:rsidRDefault="004975FE" w:rsidP="00832F50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4975FE" w:rsidRPr="00BF11A3" w:rsidRDefault="004975FE" w:rsidP="00832F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21742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գ. Զորական</w:t>
            </w:r>
          </w:p>
        </w:tc>
        <w:tc>
          <w:tcPr>
            <w:tcW w:w="1560" w:type="dxa"/>
          </w:tcPr>
          <w:p w:rsidR="004975FE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4975FE" w:rsidRPr="00844312" w:rsidRDefault="004975FE" w:rsidP="00844312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187 200</w:t>
            </w:r>
          </w:p>
        </w:tc>
        <w:tc>
          <w:tcPr>
            <w:tcW w:w="1559" w:type="dxa"/>
          </w:tcPr>
          <w:p w:rsidR="004975FE" w:rsidRDefault="004975FE" w:rsidP="004975FE">
            <w:pPr>
              <w:jc w:val="center"/>
            </w:pPr>
            <w:r w:rsidRPr="00921993">
              <w:rPr>
                <w:rFonts w:ascii="Sylfaen" w:hAnsi="Sylfaen"/>
                <w:sz w:val="20"/>
                <w:szCs w:val="20"/>
              </w:rPr>
              <w:lastRenderedPageBreak/>
              <w:t>լավ</w:t>
            </w:r>
          </w:p>
        </w:tc>
        <w:tc>
          <w:tcPr>
            <w:tcW w:w="2126" w:type="dxa"/>
          </w:tcPr>
          <w:p w:rsidR="004975FE" w:rsidRPr="001F3BB4" w:rsidRDefault="00C87509" w:rsidP="00C87509">
            <w:pPr>
              <w:jc w:val="center"/>
            </w:pPr>
            <w:r w:rsidRPr="001F3BB4">
              <w:t xml:space="preserve">120 400 </w:t>
            </w:r>
            <w:r w:rsidRPr="001F3BB4">
              <w:rPr>
                <w:rFonts w:ascii="Sylfaen" w:hAnsi="Sylfaen"/>
                <w:sz w:val="20"/>
                <w:szCs w:val="20"/>
              </w:rPr>
              <w:t>մ</w:t>
            </w:r>
            <w:r w:rsidRPr="001F3BB4">
              <w:rPr>
                <w:rFonts w:ascii="Sylfaen" w:hAnsi="Sylfaen"/>
                <w:sz w:val="20"/>
                <w:szCs w:val="20"/>
                <w:vertAlign w:val="superscript"/>
              </w:rPr>
              <w:t xml:space="preserve">2 </w:t>
            </w:r>
            <w:r w:rsidRPr="001F3BB4">
              <w:rPr>
                <w:rFonts w:ascii="Sylfaen" w:hAnsi="Sylfaen"/>
                <w:sz w:val="20"/>
                <w:szCs w:val="20"/>
              </w:rPr>
              <w:t xml:space="preserve">տրված </w:t>
            </w:r>
            <w:r w:rsidRPr="001F3BB4">
              <w:rPr>
                <w:rFonts w:ascii="Sylfaen" w:hAnsi="Sylfaen"/>
                <w:sz w:val="20"/>
                <w:szCs w:val="20"/>
              </w:rPr>
              <w:lastRenderedPageBreak/>
              <w:t>վարձակալության</w:t>
            </w:r>
          </w:p>
        </w:tc>
        <w:tc>
          <w:tcPr>
            <w:tcW w:w="1418" w:type="dxa"/>
          </w:tcPr>
          <w:p w:rsidR="004975FE" w:rsidRPr="00AB5906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4975FE" w:rsidTr="001F3BB4">
        <w:tc>
          <w:tcPr>
            <w:tcW w:w="567" w:type="dxa"/>
            <w:vMerge/>
          </w:tcPr>
          <w:p w:rsidR="004975FE" w:rsidRDefault="004975FE" w:rsidP="00DE518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836" w:type="dxa"/>
          </w:tcPr>
          <w:p w:rsidR="004975FE" w:rsidRPr="00DE5188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Գյուղատնտեսական</w:t>
            </w:r>
          </w:p>
        </w:tc>
        <w:tc>
          <w:tcPr>
            <w:tcW w:w="1559" w:type="dxa"/>
          </w:tcPr>
          <w:p w:rsidR="004975FE" w:rsidRPr="00BF11A3" w:rsidRDefault="004975FE" w:rsidP="00832F5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21742">
              <w:rPr>
                <w:rFonts w:ascii="Sylfaen" w:hAnsi="Sylfaen"/>
                <w:sz w:val="20"/>
                <w:szCs w:val="20"/>
                <w:lang w:val="hy-AM"/>
              </w:rPr>
              <w:t>գ. Զորական</w:t>
            </w:r>
          </w:p>
        </w:tc>
        <w:tc>
          <w:tcPr>
            <w:tcW w:w="1560" w:type="dxa"/>
          </w:tcPr>
          <w:p w:rsidR="004975FE" w:rsidRPr="00844312" w:rsidRDefault="004975FE" w:rsidP="00844312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187 200</w:t>
            </w:r>
          </w:p>
        </w:tc>
        <w:tc>
          <w:tcPr>
            <w:tcW w:w="1559" w:type="dxa"/>
          </w:tcPr>
          <w:p w:rsidR="004975FE" w:rsidRDefault="004975FE" w:rsidP="004975FE">
            <w:pPr>
              <w:jc w:val="center"/>
            </w:pPr>
            <w:r w:rsidRPr="00921993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2126" w:type="dxa"/>
          </w:tcPr>
          <w:p w:rsidR="004975FE" w:rsidRPr="001F3BB4" w:rsidRDefault="00C87509" w:rsidP="00C87509">
            <w:pPr>
              <w:jc w:val="center"/>
            </w:pPr>
            <w:r w:rsidRPr="001F3BB4">
              <w:rPr>
                <w:rFonts w:ascii="Sylfaen" w:hAnsi="Sylfaen"/>
                <w:sz w:val="20"/>
                <w:szCs w:val="20"/>
              </w:rPr>
              <w:t>120 400 մ</w:t>
            </w:r>
            <w:r w:rsidRPr="001F3BB4">
              <w:rPr>
                <w:rFonts w:ascii="Sylfaen" w:hAnsi="Sylfaen"/>
                <w:sz w:val="20"/>
                <w:szCs w:val="20"/>
                <w:vertAlign w:val="superscript"/>
              </w:rPr>
              <w:t xml:space="preserve">2 </w:t>
            </w:r>
            <w:r w:rsidRPr="001F3BB4">
              <w:rPr>
                <w:rFonts w:ascii="Sylfaen" w:hAnsi="Sylfaen"/>
                <w:sz w:val="20"/>
                <w:szCs w:val="20"/>
              </w:rPr>
              <w:t>տրված վարձակալության</w:t>
            </w:r>
          </w:p>
        </w:tc>
        <w:tc>
          <w:tcPr>
            <w:tcW w:w="1418" w:type="dxa"/>
          </w:tcPr>
          <w:p w:rsidR="004975FE" w:rsidRPr="00AB5906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C87509" w:rsidTr="001F3BB4">
        <w:tc>
          <w:tcPr>
            <w:tcW w:w="567" w:type="dxa"/>
            <w:vMerge w:val="restart"/>
          </w:tcPr>
          <w:p w:rsidR="00C87509" w:rsidRDefault="00C87509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87509" w:rsidRDefault="00C87509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87509" w:rsidRDefault="00C87509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87509" w:rsidRDefault="00C87509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4.</w:t>
            </w:r>
          </w:p>
        </w:tc>
        <w:tc>
          <w:tcPr>
            <w:tcW w:w="2836" w:type="dxa"/>
          </w:tcPr>
          <w:p w:rsidR="00C87509" w:rsidRPr="00844312" w:rsidRDefault="00C87509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Էներգետիկայի, կապի, տրանսպորտի և կոմունալ, այդ թվում՝</w:t>
            </w:r>
          </w:p>
        </w:tc>
        <w:tc>
          <w:tcPr>
            <w:tcW w:w="1559" w:type="dxa"/>
          </w:tcPr>
          <w:p w:rsidR="00C87509" w:rsidRPr="00BF11A3" w:rsidRDefault="00C87509" w:rsidP="00E8655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21742">
              <w:rPr>
                <w:rFonts w:ascii="Sylfaen" w:hAnsi="Sylfaen"/>
                <w:sz w:val="20"/>
                <w:szCs w:val="20"/>
                <w:lang w:val="hy-AM"/>
              </w:rPr>
              <w:t>գ. Զորական</w:t>
            </w:r>
          </w:p>
        </w:tc>
        <w:tc>
          <w:tcPr>
            <w:tcW w:w="1560" w:type="dxa"/>
          </w:tcPr>
          <w:p w:rsidR="00C87509" w:rsidRPr="00844312" w:rsidRDefault="00C87509" w:rsidP="00844312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2 300</w:t>
            </w:r>
          </w:p>
        </w:tc>
        <w:tc>
          <w:tcPr>
            <w:tcW w:w="1559" w:type="dxa"/>
          </w:tcPr>
          <w:p w:rsidR="00C87509" w:rsidRDefault="00C87509" w:rsidP="004975FE">
            <w:pPr>
              <w:jc w:val="center"/>
            </w:pPr>
            <w:r w:rsidRPr="00921993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2126" w:type="dxa"/>
          </w:tcPr>
          <w:p w:rsidR="00C87509" w:rsidRPr="001F3BB4" w:rsidRDefault="00C87509" w:rsidP="00C87509">
            <w:pPr>
              <w:jc w:val="center"/>
            </w:pPr>
            <w:r w:rsidRPr="001F3BB4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1418" w:type="dxa"/>
          </w:tcPr>
          <w:p w:rsidR="00C87509" w:rsidRPr="00AB5906" w:rsidRDefault="00C87509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C87509" w:rsidTr="001F3BB4">
        <w:tc>
          <w:tcPr>
            <w:tcW w:w="567" w:type="dxa"/>
            <w:vMerge/>
          </w:tcPr>
          <w:p w:rsidR="00C87509" w:rsidRDefault="00C87509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836" w:type="dxa"/>
          </w:tcPr>
          <w:p w:rsidR="00C87509" w:rsidRPr="00844312" w:rsidRDefault="00C87509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Էներգետիկայի</w:t>
            </w:r>
          </w:p>
        </w:tc>
        <w:tc>
          <w:tcPr>
            <w:tcW w:w="1559" w:type="dxa"/>
          </w:tcPr>
          <w:p w:rsidR="00C87509" w:rsidRPr="00BF11A3" w:rsidRDefault="00C87509" w:rsidP="00E8655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21742">
              <w:rPr>
                <w:rFonts w:ascii="Sylfaen" w:hAnsi="Sylfaen"/>
                <w:sz w:val="20"/>
                <w:szCs w:val="20"/>
                <w:lang w:val="hy-AM"/>
              </w:rPr>
              <w:t>գ. Զորական</w:t>
            </w:r>
          </w:p>
        </w:tc>
        <w:tc>
          <w:tcPr>
            <w:tcW w:w="1560" w:type="dxa"/>
          </w:tcPr>
          <w:p w:rsidR="00C87509" w:rsidRPr="00844312" w:rsidRDefault="00C87509" w:rsidP="00844312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500</w:t>
            </w:r>
          </w:p>
        </w:tc>
        <w:tc>
          <w:tcPr>
            <w:tcW w:w="1559" w:type="dxa"/>
          </w:tcPr>
          <w:p w:rsidR="00C87509" w:rsidRDefault="00C87509" w:rsidP="004975FE">
            <w:pPr>
              <w:jc w:val="center"/>
            </w:pPr>
            <w:r w:rsidRPr="00921993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2126" w:type="dxa"/>
          </w:tcPr>
          <w:p w:rsidR="00C87509" w:rsidRPr="001F3BB4" w:rsidRDefault="00C87509" w:rsidP="00C87509">
            <w:pPr>
              <w:jc w:val="center"/>
            </w:pPr>
            <w:r w:rsidRPr="001F3BB4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1418" w:type="dxa"/>
          </w:tcPr>
          <w:p w:rsidR="00C87509" w:rsidRPr="00AB5906" w:rsidRDefault="00C87509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C87509" w:rsidTr="001F3BB4">
        <w:tc>
          <w:tcPr>
            <w:tcW w:w="567" w:type="dxa"/>
            <w:vMerge/>
          </w:tcPr>
          <w:p w:rsidR="00C87509" w:rsidRDefault="00C87509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836" w:type="dxa"/>
          </w:tcPr>
          <w:p w:rsidR="00C87509" w:rsidRPr="00844312" w:rsidRDefault="00C87509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Կապի</w:t>
            </w:r>
          </w:p>
        </w:tc>
        <w:tc>
          <w:tcPr>
            <w:tcW w:w="1559" w:type="dxa"/>
          </w:tcPr>
          <w:p w:rsidR="00C87509" w:rsidRPr="00BF11A3" w:rsidRDefault="00C87509" w:rsidP="00E8655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21742">
              <w:rPr>
                <w:rFonts w:ascii="Sylfaen" w:hAnsi="Sylfaen"/>
                <w:sz w:val="20"/>
                <w:szCs w:val="20"/>
                <w:lang w:val="hy-AM"/>
              </w:rPr>
              <w:t>գ. Զորական</w:t>
            </w:r>
          </w:p>
        </w:tc>
        <w:tc>
          <w:tcPr>
            <w:tcW w:w="1560" w:type="dxa"/>
          </w:tcPr>
          <w:p w:rsidR="00C87509" w:rsidRPr="00844312" w:rsidRDefault="00C87509" w:rsidP="00844312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200</w:t>
            </w:r>
          </w:p>
        </w:tc>
        <w:tc>
          <w:tcPr>
            <w:tcW w:w="1559" w:type="dxa"/>
          </w:tcPr>
          <w:p w:rsidR="00C87509" w:rsidRDefault="00C87509" w:rsidP="004975FE">
            <w:pPr>
              <w:jc w:val="center"/>
            </w:pPr>
            <w:r w:rsidRPr="00921993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2126" w:type="dxa"/>
          </w:tcPr>
          <w:p w:rsidR="00C87509" w:rsidRPr="001F3BB4" w:rsidRDefault="00C87509" w:rsidP="00C87509">
            <w:pPr>
              <w:jc w:val="center"/>
            </w:pPr>
            <w:r w:rsidRPr="001F3BB4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1418" w:type="dxa"/>
          </w:tcPr>
          <w:p w:rsidR="00C87509" w:rsidRPr="00AB5906" w:rsidRDefault="00C87509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C87509" w:rsidTr="001F3BB4">
        <w:tc>
          <w:tcPr>
            <w:tcW w:w="567" w:type="dxa"/>
            <w:vMerge/>
          </w:tcPr>
          <w:p w:rsidR="00C87509" w:rsidRDefault="00C87509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836" w:type="dxa"/>
          </w:tcPr>
          <w:p w:rsidR="00C87509" w:rsidRPr="00844312" w:rsidRDefault="00C87509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Տրանսպորտի</w:t>
            </w:r>
          </w:p>
        </w:tc>
        <w:tc>
          <w:tcPr>
            <w:tcW w:w="1559" w:type="dxa"/>
          </w:tcPr>
          <w:p w:rsidR="00C87509" w:rsidRPr="00BF11A3" w:rsidRDefault="00C87509" w:rsidP="00E8655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21742">
              <w:rPr>
                <w:rFonts w:ascii="Sylfaen" w:hAnsi="Sylfaen"/>
                <w:sz w:val="20"/>
                <w:szCs w:val="20"/>
                <w:lang w:val="hy-AM"/>
              </w:rPr>
              <w:t>գ. Զորական</w:t>
            </w:r>
          </w:p>
        </w:tc>
        <w:tc>
          <w:tcPr>
            <w:tcW w:w="1560" w:type="dxa"/>
          </w:tcPr>
          <w:p w:rsidR="00C87509" w:rsidRPr="00844312" w:rsidRDefault="00C87509" w:rsidP="00844312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100</w:t>
            </w:r>
          </w:p>
        </w:tc>
        <w:tc>
          <w:tcPr>
            <w:tcW w:w="1559" w:type="dxa"/>
          </w:tcPr>
          <w:p w:rsidR="00C87509" w:rsidRDefault="00C87509" w:rsidP="004975FE">
            <w:pPr>
              <w:jc w:val="center"/>
            </w:pPr>
            <w:r w:rsidRPr="00921993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2126" w:type="dxa"/>
          </w:tcPr>
          <w:p w:rsidR="00C87509" w:rsidRPr="001F3BB4" w:rsidRDefault="00C87509" w:rsidP="00C87509">
            <w:pPr>
              <w:jc w:val="center"/>
            </w:pPr>
            <w:r w:rsidRPr="001F3BB4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1418" w:type="dxa"/>
          </w:tcPr>
          <w:p w:rsidR="00C87509" w:rsidRPr="00AB5906" w:rsidRDefault="00C87509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C87509" w:rsidTr="001F3BB4">
        <w:tc>
          <w:tcPr>
            <w:tcW w:w="567" w:type="dxa"/>
            <w:vMerge/>
          </w:tcPr>
          <w:p w:rsidR="00C87509" w:rsidRDefault="00C87509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836" w:type="dxa"/>
          </w:tcPr>
          <w:p w:rsidR="00C87509" w:rsidRPr="00844312" w:rsidRDefault="00C87509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Կոմունալ</w:t>
            </w:r>
          </w:p>
        </w:tc>
        <w:tc>
          <w:tcPr>
            <w:tcW w:w="1559" w:type="dxa"/>
          </w:tcPr>
          <w:p w:rsidR="00C87509" w:rsidRPr="00BF11A3" w:rsidRDefault="00C87509" w:rsidP="00E8655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21742">
              <w:rPr>
                <w:rFonts w:ascii="Sylfaen" w:hAnsi="Sylfaen"/>
                <w:sz w:val="20"/>
                <w:szCs w:val="20"/>
                <w:lang w:val="hy-AM"/>
              </w:rPr>
              <w:t>գ. Զորական</w:t>
            </w:r>
          </w:p>
        </w:tc>
        <w:tc>
          <w:tcPr>
            <w:tcW w:w="1560" w:type="dxa"/>
          </w:tcPr>
          <w:p w:rsidR="00C87509" w:rsidRPr="00844312" w:rsidRDefault="00C87509" w:rsidP="00844312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1 500</w:t>
            </w:r>
          </w:p>
        </w:tc>
        <w:tc>
          <w:tcPr>
            <w:tcW w:w="1559" w:type="dxa"/>
          </w:tcPr>
          <w:p w:rsidR="00C87509" w:rsidRDefault="00C87509" w:rsidP="004975FE">
            <w:pPr>
              <w:jc w:val="center"/>
            </w:pPr>
            <w:r w:rsidRPr="00921993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2126" w:type="dxa"/>
          </w:tcPr>
          <w:p w:rsidR="00C87509" w:rsidRPr="001F3BB4" w:rsidRDefault="00C87509" w:rsidP="00C87509">
            <w:pPr>
              <w:jc w:val="center"/>
            </w:pPr>
            <w:r w:rsidRPr="001F3BB4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1418" w:type="dxa"/>
          </w:tcPr>
          <w:p w:rsidR="00C87509" w:rsidRPr="00AB5906" w:rsidRDefault="00C87509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C87509" w:rsidTr="001F3BB4">
        <w:tc>
          <w:tcPr>
            <w:tcW w:w="567" w:type="dxa"/>
            <w:vMerge w:val="restart"/>
          </w:tcPr>
          <w:p w:rsidR="00C87509" w:rsidRDefault="00C87509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5.</w:t>
            </w:r>
          </w:p>
        </w:tc>
        <w:tc>
          <w:tcPr>
            <w:tcW w:w="2836" w:type="dxa"/>
          </w:tcPr>
          <w:p w:rsidR="00C87509" w:rsidRPr="008820A4" w:rsidRDefault="00C87509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Հատուկ պահպանվող տարածքներ, այդ թվում՝</w:t>
            </w:r>
          </w:p>
        </w:tc>
        <w:tc>
          <w:tcPr>
            <w:tcW w:w="1559" w:type="dxa"/>
          </w:tcPr>
          <w:p w:rsidR="00C87509" w:rsidRDefault="00C87509">
            <w:r w:rsidRPr="005C7FDA">
              <w:rPr>
                <w:rFonts w:ascii="Sylfaen" w:hAnsi="Sylfaen"/>
                <w:sz w:val="20"/>
                <w:szCs w:val="20"/>
                <w:lang w:val="hy-AM"/>
              </w:rPr>
              <w:t>գ. Զորական</w:t>
            </w:r>
          </w:p>
        </w:tc>
        <w:tc>
          <w:tcPr>
            <w:tcW w:w="1560" w:type="dxa"/>
          </w:tcPr>
          <w:p w:rsidR="00C87509" w:rsidRPr="008820A4" w:rsidRDefault="00C87509" w:rsidP="008820A4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30 500</w:t>
            </w:r>
          </w:p>
        </w:tc>
        <w:tc>
          <w:tcPr>
            <w:tcW w:w="1559" w:type="dxa"/>
          </w:tcPr>
          <w:p w:rsidR="00C87509" w:rsidRDefault="00C87509" w:rsidP="004975FE">
            <w:pPr>
              <w:jc w:val="center"/>
            </w:pPr>
            <w:r w:rsidRPr="00921993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2126" w:type="dxa"/>
          </w:tcPr>
          <w:p w:rsidR="00C87509" w:rsidRPr="001F3BB4" w:rsidRDefault="00C87509" w:rsidP="00C87509">
            <w:pPr>
              <w:jc w:val="center"/>
            </w:pPr>
            <w:r w:rsidRPr="001F3BB4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1418" w:type="dxa"/>
          </w:tcPr>
          <w:p w:rsidR="00C87509" w:rsidRPr="00AB5906" w:rsidRDefault="00C87509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C87509" w:rsidTr="001F3BB4">
        <w:tc>
          <w:tcPr>
            <w:tcW w:w="567" w:type="dxa"/>
            <w:vMerge/>
          </w:tcPr>
          <w:p w:rsidR="00C87509" w:rsidRDefault="00C87509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836" w:type="dxa"/>
          </w:tcPr>
          <w:p w:rsidR="00C87509" w:rsidRPr="008820A4" w:rsidRDefault="00C87509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Պատմական</w:t>
            </w:r>
          </w:p>
        </w:tc>
        <w:tc>
          <w:tcPr>
            <w:tcW w:w="1559" w:type="dxa"/>
          </w:tcPr>
          <w:p w:rsidR="00C87509" w:rsidRDefault="00C87509">
            <w:r w:rsidRPr="005C7FDA">
              <w:rPr>
                <w:rFonts w:ascii="Sylfaen" w:hAnsi="Sylfaen"/>
                <w:sz w:val="20"/>
                <w:szCs w:val="20"/>
                <w:lang w:val="hy-AM"/>
              </w:rPr>
              <w:t>գ. Զորական</w:t>
            </w:r>
          </w:p>
        </w:tc>
        <w:tc>
          <w:tcPr>
            <w:tcW w:w="1560" w:type="dxa"/>
          </w:tcPr>
          <w:p w:rsidR="00C87509" w:rsidRPr="008820A4" w:rsidRDefault="00C87509" w:rsidP="008820A4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30 500</w:t>
            </w:r>
          </w:p>
        </w:tc>
        <w:tc>
          <w:tcPr>
            <w:tcW w:w="1559" w:type="dxa"/>
          </w:tcPr>
          <w:p w:rsidR="00C87509" w:rsidRDefault="00C87509" w:rsidP="004975FE">
            <w:pPr>
              <w:jc w:val="center"/>
            </w:pPr>
            <w:r w:rsidRPr="00921993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2126" w:type="dxa"/>
          </w:tcPr>
          <w:p w:rsidR="00C87509" w:rsidRPr="001F3BB4" w:rsidRDefault="00C87509" w:rsidP="00C87509">
            <w:pPr>
              <w:jc w:val="center"/>
            </w:pPr>
            <w:r w:rsidRPr="001F3BB4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1418" w:type="dxa"/>
          </w:tcPr>
          <w:p w:rsidR="00C87509" w:rsidRPr="00AB5906" w:rsidRDefault="00C87509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C87509" w:rsidTr="001F3BB4">
        <w:tc>
          <w:tcPr>
            <w:tcW w:w="567" w:type="dxa"/>
            <w:vMerge w:val="restart"/>
          </w:tcPr>
          <w:p w:rsidR="00C87509" w:rsidRDefault="00C87509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87509" w:rsidRDefault="00C87509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6.</w:t>
            </w:r>
          </w:p>
        </w:tc>
        <w:tc>
          <w:tcPr>
            <w:tcW w:w="2836" w:type="dxa"/>
          </w:tcPr>
          <w:p w:rsidR="00C87509" w:rsidRPr="008820A4" w:rsidRDefault="00C87509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Ջրային, այդ թվում՝</w:t>
            </w:r>
          </w:p>
        </w:tc>
        <w:tc>
          <w:tcPr>
            <w:tcW w:w="1559" w:type="dxa"/>
          </w:tcPr>
          <w:p w:rsidR="00C87509" w:rsidRDefault="00C87509" w:rsidP="00E86556">
            <w:r w:rsidRPr="005C7FDA">
              <w:rPr>
                <w:rFonts w:ascii="Sylfaen" w:hAnsi="Sylfaen"/>
                <w:sz w:val="20"/>
                <w:szCs w:val="20"/>
                <w:lang w:val="hy-AM"/>
              </w:rPr>
              <w:t>գ. Զորական</w:t>
            </w:r>
          </w:p>
        </w:tc>
        <w:tc>
          <w:tcPr>
            <w:tcW w:w="1560" w:type="dxa"/>
          </w:tcPr>
          <w:p w:rsidR="00C87509" w:rsidRPr="008820A4" w:rsidRDefault="00C87509" w:rsidP="008820A4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30 820</w:t>
            </w:r>
          </w:p>
        </w:tc>
        <w:tc>
          <w:tcPr>
            <w:tcW w:w="1559" w:type="dxa"/>
          </w:tcPr>
          <w:p w:rsidR="00C87509" w:rsidRDefault="00C87509" w:rsidP="004975FE">
            <w:pPr>
              <w:jc w:val="center"/>
            </w:pPr>
            <w:r w:rsidRPr="00F37ABA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2126" w:type="dxa"/>
          </w:tcPr>
          <w:p w:rsidR="00C87509" w:rsidRPr="001F3BB4" w:rsidRDefault="00C87509" w:rsidP="00C87509">
            <w:pPr>
              <w:jc w:val="center"/>
            </w:pPr>
            <w:r w:rsidRPr="001F3BB4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1418" w:type="dxa"/>
          </w:tcPr>
          <w:p w:rsidR="00C87509" w:rsidRPr="00AB5906" w:rsidRDefault="00C87509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C87509" w:rsidTr="001F3BB4">
        <w:tc>
          <w:tcPr>
            <w:tcW w:w="567" w:type="dxa"/>
            <w:vMerge/>
          </w:tcPr>
          <w:p w:rsidR="00C87509" w:rsidRDefault="00C87509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836" w:type="dxa"/>
          </w:tcPr>
          <w:p w:rsidR="00C87509" w:rsidRDefault="00C87509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Ջրանցքներ</w:t>
            </w:r>
          </w:p>
        </w:tc>
        <w:tc>
          <w:tcPr>
            <w:tcW w:w="1559" w:type="dxa"/>
          </w:tcPr>
          <w:p w:rsidR="00C87509" w:rsidRDefault="00C87509" w:rsidP="00E86556">
            <w:r w:rsidRPr="005C7FDA">
              <w:rPr>
                <w:rFonts w:ascii="Sylfaen" w:hAnsi="Sylfaen"/>
                <w:sz w:val="20"/>
                <w:szCs w:val="20"/>
                <w:lang w:val="hy-AM"/>
              </w:rPr>
              <w:t>գ. Զորական</w:t>
            </w:r>
          </w:p>
        </w:tc>
        <w:tc>
          <w:tcPr>
            <w:tcW w:w="1560" w:type="dxa"/>
          </w:tcPr>
          <w:p w:rsidR="00C87509" w:rsidRPr="008820A4" w:rsidRDefault="00C87509" w:rsidP="008820A4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10 570</w:t>
            </w:r>
          </w:p>
        </w:tc>
        <w:tc>
          <w:tcPr>
            <w:tcW w:w="1559" w:type="dxa"/>
          </w:tcPr>
          <w:p w:rsidR="00C87509" w:rsidRDefault="00C87509" w:rsidP="004975FE">
            <w:pPr>
              <w:jc w:val="center"/>
            </w:pPr>
            <w:r w:rsidRPr="00F37ABA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2126" w:type="dxa"/>
          </w:tcPr>
          <w:p w:rsidR="00C87509" w:rsidRPr="001F3BB4" w:rsidRDefault="00C87509" w:rsidP="00C87509">
            <w:pPr>
              <w:jc w:val="center"/>
            </w:pPr>
            <w:r w:rsidRPr="001F3BB4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1418" w:type="dxa"/>
          </w:tcPr>
          <w:p w:rsidR="00C87509" w:rsidRPr="00AB5906" w:rsidRDefault="00C87509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C87509" w:rsidTr="001F3BB4">
        <w:tc>
          <w:tcPr>
            <w:tcW w:w="567" w:type="dxa"/>
            <w:vMerge/>
          </w:tcPr>
          <w:p w:rsidR="00C87509" w:rsidRDefault="00C87509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836" w:type="dxa"/>
          </w:tcPr>
          <w:p w:rsidR="00C87509" w:rsidRPr="008820A4" w:rsidRDefault="00C87509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Հիդրոտեխնիկական և ջրատնտեսական</w:t>
            </w:r>
          </w:p>
        </w:tc>
        <w:tc>
          <w:tcPr>
            <w:tcW w:w="1559" w:type="dxa"/>
          </w:tcPr>
          <w:p w:rsidR="00C87509" w:rsidRDefault="00C87509" w:rsidP="00E86556">
            <w:r w:rsidRPr="005C7FDA">
              <w:rPr>
                <w:rFonts w:ascii="Sylfaen" w:hAnsi="Sylfaen"/>
                <w:sz w:val="20"/>
                <w:szCs w:val="20"/>
                <w:lang w:val="hy-AM"/>
              </w:rPr>
              <w:t>գ. Զորական</w:t>
            </w:r>
          </w:p>
        </w:tc>
        <w:tc>
          <w:tcPr>
            <w:tcW w:w="1560" w:type="dxa"/>
          </w:tcPr>
          <w:p w:rsidR="00C87509" w:rsidRPr="008820A4" w:rsidRDefault="00C87509" w:rsidP="008820A4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20 250</w:t>
            </w:r>
          </w:p>
        </w:tc>
        <w:tc>
          <w:tcPr>
            <w:tcW w:w="1559" w:type="dxa"/>
          </w:tcPr>
          <w:p w:rsidR="00C87509" w:rsidRDefault="00C87509" w:rsidP="004975FE">
            <w:pPr>
              <w:jc w:val="center"/>
            </w:pPr>
            <w:r w:rsidRPr="00F37ABA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2126" w:type="dxa"/>
          </w:tcPr>
          <w:p w:rsidR="00C87509" w:rsidRPr="001F3BB4" w:rsidRDefault="00C87509" w:rsidP="00C87509">
            <w:pPr>
              <w:jc w:val="center"/>
            </w:pPr>
            <w:r w:rsidRPr="001F3BB4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1418" w:type="dxa"/>
          </w:tcPr>
          <w:p w:rsidR="00C87509" w:rsidRPr="00AB5906" w:rsidRDefault="00C87509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5847D7" w:rsidTr="001F3BB4">
        <w:tc>
          <w:tcPr>
            <w:tcW w:w="4962" w:type="dxa"/>
            <w:gridSpan w:val="3"/>
          </w:tcPr>
          <w:p w:rsidR="005847D7" w:rsidRPr="005847D7" w:rsidRDefault="005847D7" w:rsidP="005847D7">
            <w:pPr>
              <w:pStyle w:val="ListParagraph"/>
              <w:ind w:left="0"/>
              <w:jc w:val="center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5847D7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Ընդամենը հողեր՝</w:t>
            </w:r>
            <w:r w:rsidRPr="005847D7">
              <w:rPr>
                <w:rFonts w:ascii="Sylfaen" w:hAnsi="Sylfaen"/>
                <w:b/>
                <w:i/>
                <w:sz w:val="20"/>
                <w:szCs w:val="20"/>
              </w:rPr>
              <w:t xml:space="preserve"> </w:t>
            </w:r>
            <w:r w:rsidRPr="005847D7">
              <w:rPr>
                <w:rFonts w:ascii="Sylfaen" w:hAnsi="Sylfaen"/>
                <w:b/>
                <w:sz w:val="20"/>
                <w:szCs w:val="20"/>
                <w:lang w:val="hy-AM"/>
              </w:rPr>
              <w:t>գ. Զորական</w:t>
            </w:r>
          </w:p>
        </w:tc>
        <w:tc>
          <w:tcPr>
            <w:tcW w:w="1560" w:type="dxa"/>
          </w:tcPr>
          <w:p w:rsidR="005847D7" w:rsidRPr="002923C5" w:rsidRDefault="005847D7" w:rsidP="008820A4">
            <w:pPr>
              <w:pStyle w:val="ListParagraph"/>
              <w:ind w:left="0"/>
              <w:jc w:val="center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923C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13 879 920</w:t>
            </w:r>
          </w:p>
        </w:tc>
        <w:tc>
          <w:tcPr>
            <w:tcW w:w="1559" w:type="dxa"/>
          </w:tcPr>
          <w:p w:rsidR="005847D7" w:rsidRPr="00AB5906" w:rsidRDefault="005847D7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47D7" w:rsidRPr="001F3BB4" w:rsidRDefault="005847D7" w:rsidP="00C87509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47D7" w:rsidRPr="00AB5906" w:rsidRDefault="005847D7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5847D7" w:rsidTr="001F3BB4">
        <w:tc>
          <w:tcPr>
            <w:tcW w:w="4962" w:type="dxa"/>
            <w:gridSpan w:val="3"/>
          </w:tcPr>
          <w:p w:rsidR="005847D7" w:rsidRPr="008820A4" w:rsidRDefault="005847D7" w:rsidP="005847D7">
            <w:pPr>
              <w:pStyle w:val="ListParagraph"/>
              <w:ind w:left="0"/>
              <w:jc w:val="center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Ընդամենը </w:t>
            </w:r>
            <w:r w:rsidRPr="008820A4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համայնքում</w:t>
            </w:r>
          </w:p>
        </w:tc>
        <w:tc>
          <w:tcPr>
            <w:tcW w:w="1560" w:type="dxa"/>
          </w:tcPr>
          <w:p w:rsidR="005847D7" w:rsidRPr="002923C5" w:rsidRDefault="005847D7" w:rsidP="008820A4">
            <w:pPr>
              <w:pStyle w:val="ListParagraph"/>
              <w:ind w:left="0"/>
              <w:jc w:val="center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923C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20 141 830</w:t>
            </w:r>
          </w:p>
        </w:tc>
        <w:tc>
          <w:tcPr>
            <w:tcW w:w="1559" w:type="dxa"/>
          </w:tcPr>
          <w:p w:rsidR="005847D7" w:rsidRPr="00AB5906" w:rsidRDefault="005847D7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47D7" w:rsidRPr="001F3BB4" w:rsidRDefault="005847D7" w:rsidP="00C87509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47D7" w:rsidRPr="00AB5906" w:rsidRDefault="005847D7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4975FE" w:rsidTr="001F3BB4">
        <w:tc>
          <w:tcPr>
            <w:tcW w:w="567" w:type="dxa"/>
          </w:tcPr>
          <w:p w:rsidR="004975FE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2836" w:type="dxa"/>
          </w:tcPr>
          <w:p w:rsidR="004975FE" w:rsidRPr="002923C5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Տրակտոր </w:t>
            </w:r>
            <w:r w:rsidRPr="002923C5">
              <w:rPr>
                <w:rFonts w:ascii="Sylfaen" w:hAnsi="Sylfaen"/>
                <w:sz w:val="20"/>
                <w:szCs w:val="20"/>
                <w:lang w:val="hy-AM"/>
              </w:rPr>
              <w:t>T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-16</w:t>
            </w:r>
            <w:r>
              <w:t xml:space="preserve"> </w:t>
            </w:r>
            <w:r w:rsidRPr="002923C5">
              <w:rPr>
                <w:rFonts w:ascii="Sylfaen" w:hAnsi="Sylfaen"/>
                <w:sz w:val="20"/>
                <w:szCs w:val="20"/>
                <w:lang w:val="hy-AM"/>
              </w:rPr>
              <w:t>M</w:t>
            </w:r>
          </w:p>
        </w:tc>
        <w:tc>
          <w:tcPr>
            <w:tcW w:w="1559" w:type="dxa"/>
          </w:tcPr>
          <w:p w:rsidR="004975FE" w:rsidRPr="00BF11A3" w:rsidRDefault="004975FE" w:rsidP="002923C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գ. Կողբ</w:t>
            </w:r>
          </w:p>
        </w:tc>
        <w:tc>
          <w:tcPr>
            <w:tcW w:w="1560" w:type="dxa"/>
          </w:tcPr>
          <w:p w:rsidR="004975FE" w:rsidRPr="002923C5" w:rsidRDefault="004975FE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1559" w:type="dxa"/>
          </w:tcPr>
          <w:p w:rsidR="004975FE" w:rsidRPr="002923C5" w:rsidRDefault="004975FE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2126" w:type="dxa"/>
          </w:tcPr>
          <w:p w:rsidR="004975FE" w:rsidRPr="001F3BB4" w:rsidRDefault="004975FE" w:rsidP="00C87509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75FE" w:rsidRPr="00AB5906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4975FE" w:rsidTr="001F3BB4">
        <w:tc>
          <w:tcPr>
            <w:tcW w:w="567" w:type="dxa"/>
          </w:tcPr>
          <w:p w:rsidR="004975FE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2.</w:t>
            </w:r>
          </w:p>
        </w:tc>
        <w:tc>
          <w:tcPr>
            <w:tcW w:w="2836" w:type="dxa"/>
          </w:tcPr>
          <w:p w:rsidR="004975FE" w:rsidRPr="004975FE" w:rsidRDefault="004975FE" w:rsidP="004975FE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Համայնքապետարանի վաչական </w:t>
            </w:r>
            <w:r>
              <w:rPr>
                <w:rFonts w:ascii="Sylfaen" w:hAnsi="Sylfaen"/>
                <w:sz w:val="20"/>
                <w:szCs w:val="20"/>
              </w:rPr>
              <w:t>շենք</w:t>
            </w:r>
          </w:p>
        </w:tc>
        <w:tc>
          <w:tcPr>
            <w:tcW w:w="1559" w:type="dxa"/>
          </w:tcPr>
          <w:p w:rsidR="004975FE" w:rsidRPr="00BF11A3" w:rsidRDefault="004975FE" w:rsidP="002923C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փ. 52, թիվ 1</w:t>
            </w:r>
          </w:p>
        </w:tc>
        <w:tc>
          <w:tcPr>
            <w:tcW w:w="1560" w:type="dxa"/>
          </w:tcPr>
          <w:p w:rsidR="004975FE" w:rsidRPr="00B8366B" w:rsidRDefault="004975FE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251</w:t>
            </w:r>
          </w:p>
        </w:tc>
        <w:tc>
          <w:tcPr>
            <w:tcW w:w="1559" w:type="dxa"/>
          </w:tcPr>
          <w:p w:rsidR="004975FE" w:rsidRPr="00B8366B" w:rsidRDefault="004975FE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2126" w:type="dxa"/>
          </w:tcPr>
          <w:p w:rsidR="004975FE" w:rsidRPr="001F3BB4" w:rsidRDefault="003B57CF" w:rsidP="00C87509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1F3BB4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1418" w:type="dxa"/>
          </w:tcPr>
          <w:p w:rsidR="004975FE" w:rsidRPr="00AB5906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4975FE" w:rsidTr="001F3BB4">
        <w:tc>
          <w:tcPr>
            <w:tcW w:w="567" w:type="dxa"/>
          </w:tcPr>
          <w:p w:rsidR="004975FE" w:rsidRPr="00B70C51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</w:t>
            </w:r>
          </w:p>
        </w:tc>
        <w:tc>
          <w:tcPr>
            <w:tcW w:w="2836" w:type="dxa"/>
          </w:tcPr>
          <w:p w:rsidR="004975FE" w:rsidRPr="00B70C51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Խմելու ջրի խորքային հոր </w:t>
            </w:r>
          </w:p>
        </w:tc>
        <w:tc>
          <w:tcPr>
            <w:tcW w:w="1559" w:type="dxa"/>
          </w:tcPr>
          <w:p w:rsidR="004975FE" w:rsidRPr="00BF11A3" w:rsidRDefault="004975FE" w:rsidP="002923C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գ. Կողբ</w:t>
            </w:r>
          </w:p>
        </w:tc>
        <w:tc>
          <w:tcPr>
            <w:tcW w:w="1560" w:type="dxa"/>
          </w:tcPr>
          <w:p w:rsidR="004975FE" w:rsidRPr="003B2553" w:rsidRDefault="004975FE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1559" w:type="dxa"/>
          </w:tcPr>
          <w:p w:rsidR="004975FE" w:rsidRPr="003B2553" w:rsidRDefault="004975FE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2126" w:type="dxa"/>
          </w:tcPr>
          <w:p w:rsidR="004975FE" w:rsidRPr="001F3BB4" w:rsidRDefault="003B57CF" w:rsidP="00C87509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1F3BB4">
              <w:rPr>
                <w:rFonts w:ascii="Sylfaen" w:hAnsi="Sylfaen"/>
                <w:sz w:val="20"/>
                <w:szCs w:val="20"/>
              </w:rPr>
              <w:t>Բնակավայրային օգտագործման</w:t>
            </w:r>
          </w:p>
        </w:tc>
        <w:tc>
          <w:tcPr>
            <w:tcW w:w="1418" w:type="dxa"/>
          </w:tcPr>
          <w:p w:rsidR="004975FE" w:rsidRPr="00AB5906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3B57CF" w:rsidTr="001F3BB4">
        <w:tc>
          <w:tcPr>
            <w:tcW w:w="567" w:type="dxa"/>
          </w:tcPr>
          <w:p w:rsidR="003B57CF" w:rsidRDefault="003B57CF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4.</w:t>
            </w:r>
          </w:p>
        </w:tc>
        <w:tc>
          <w:tcPr>
            <w:tcW w:w="2836" w:type="dxa"/>
          </w:tcPr>
          <w:p w:rsidR="003B57CF" w:rsidRPr="003B2553" w:rsidRDefault="003B57CF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Փողոցային լուսավորության ցանց</w:t>
            </w:r>
          </w:p>
        </w:tc>
        <w:tc>
          <w:tcPr>
            <w:tcW w:w="1559" w:type="dxa"/>
          </w:tcPr>
          <w:p w:rsidR="003B57CF" w:rsidRPr="00BF11A3" w:rsidRDefault="003B57CF" w:rsidP="002923C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գ. Կողբ</w:t>
            </w:r>
          </w:p>
        </w:tc>
        <w:tc>
          <w:tcPr>
            <w:tcW w:w="1560" w:type="dxa"/>
          </w:tcPr>
          <w:p w:rsidR="003B57CF" w:rsidRPr="003B2553" w:rsidRDefault="003B57CF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 կմ</w:t>
            </w:r>
          </w:p>
        </w:tc>
        <w:tc>
          <w:tcPr>
            <w:tcW w:w="1559" w:type="dxa"/>
          </w:tcPr>
          <w:p w:rsidR="003B57CF" w:rsidRPr="00AB5906" w:rsidRDefault="003B57CF" w:rsidP="003B57CF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2126" w:type="dxa"/>
          </w:tcPr>
          <w:p w:rsidR="003B57CF" w:rsidRPr="001F3BB4" w:rsidRDefault="003B57CF" w:rsidP="003B57CF">
            <w:pPr>
              <w:jc w:val="center"/>
            </w:pPr>
            <w:r w:rsidRPr="001F3BB4">
              <w:rPr>
                <w:rFonts w:ascii="Sylfaen" w:hAnsi="Sylfaen"/>
                <w:sz w:val="20"/>
                <w:szCs w:val="20"/>
              </w:rPr>
              <w:t>Բնակավայրային օգտագործման</w:t>
            </w:r>
          </w:p>
        </w:tc>
        <w:tc>
          <w:tcPr>
            <w:tcW w:w="1418" w:type="dxa"/>
          </w:tcPr>
          <w:p w:rsidR="003B57CF" w:rsidRPr="00AB5906" w:rsidRDefault="003B57CF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3B57CF" w:rsidTr="001F3BB4">
        <w:tc>
          <w:tcPr>
            <w:tcW w:w="567" w:type="dxa"/>
          </w:tcPr>
          <w:p w:rsidR="003B57CF" w:rsidRDefault="003B57CF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5.</w:t>
            </w:r>
          </w:p>
        </w:tc>
        <w:tc>
          <w:tcPr>
            <w:tcW w:w="2836" w:type="dxa"/>
          </w:tcPr>
          <w:p w:rsidR="003B57CF" w:rsidRPr="00EC0D46" w:rsidRDefault="003B57CF" w:rsidP="003B2553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Խմելու ջրի արտաքին ցանց 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Սառնաղբյուր- Կողբ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559" w:type="dxa"/>
          </w:tcPr>
          <w:p w:rsidR="003B57CF" w:rsidRDefault="003B57CF">
            <w:r w:rsidRPr="003A354F">
              <w:rPr>
                <w:rFonts w:ascii="Sylfaen" w:hAnsi="Sylfaen"/>
                <w:sz w:val="20"/>
                <w:szCs w:val="20"/>
                <w:lang w:val="hy-AM"/>
              </w:rPr>
              <w:t>գ. Կողբ</w:t>
            </w:r>
          </w:p>
        </w:tc>
        <w:tc>
          <w:tcPr>
            <w:tcW w:w="1560" w:type="dxa"/>
          </w:tcPr>
          <w:p w:rsidR="003B57CF" w:rsidRDefault="003B57CF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3B57CF" w:rsidRPr="00814B7C" w:rsidRDefault="003B57CF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 կմ</w:t>
            </w:r>
          </w:p>
        </w:tc>
        <w:tc>
          <w:tcPr>
            <w:tcW w:w="1559" w:type="dxa"/>
          </w:tcPr>
          <w:p w:rsidR="003B57CF" w:rsidRPr="00814B7C" w:rsidRDefault="003B57CF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մաշված</w:t>
            </w:r>
          </w:p>
        </w:tc>
        <w:tc>
          <w:tcPr>
            <w:tcW w:w="2126" w:type="dxa"/>
          </w:tcPr>
          <w:p w:rsidR="003B57CF" w:rsidRPr="001F3BB4" w:rsidRDefault="003B57CF" w:rsidP="003B57CF">
            <w:pPr>
              <w:jc w:val="center"/>
            </w:pPr>
            <w:r w:rsidRPr="001F3BB4">
              <w:rPr>
                <w:rFonts w:ascii="Sylfaen" w:hAnsi="Sylfaen"/>
                <w:sz w:val="20"/>
                <w:szCs w:val="20"/>
              </w:rPr>
              <w:t>Բնակավայրային օգտագործման</w:t>
            </w:r>
          </w:p>
        </w:tc>
        <w:tc>
          <w:tcPr>
            <w:tcW w:w="1418" w:type="dxa"/>
          </w:tcPr>
          <w:p w:rsidR="003B57CF" w:rsidRPr="00AB5906" w:rsidRDefault="003B57CF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3B57CF" w:rsidTr="001F3BB4">
        <w:tc>
          <w:tcPr>
            <w:tcW w:w="567" w:type="dxa"/>
          </w:tcPr>
          <w:p w:rsidR="003B57CF" w:rsidRDefault="003B57CF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6.</w:t>
            </w:r>
          </w:p>
        </w:tc>
        <w:tc>
          <w:tcPr>
            <w:tcW w:w="2836" w:type="dxa"/>
          </w:tcPr>
          <w:p w:rsidR="003B57CF" w:rsidRPr="003B2553" w:rsidRDefault="003B57CF" w:rsidP="003B2553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Խմելու ջրի արտաքին ցանց 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Բլդան-Սառնաղբյուր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559" w:type="dxa"/>
          </w:tcPr>
          <w:p w:rsidR="003B57CF" w:rsidRDefault="003B57CF">
            <w:r w:rsidRPr="003A354F">
              <w:rPr>
                <w:rFonts w:ascii="Sylfaen" w:hAnsi="Sylfaen"/>
                <w:sz w:val="20"/>
                <w:szCs w:val="20"/>
                <w:lang w:val="hy-AM"/>
              </w:rPr>
              <w:t>գ. Կողբ</w:t>
            </w:r>
          </w:p>
        </w:tc>
        <w:tc>
          <w:tcPr>
            <w:tcW w:w="1560" w:type="dxa"/>
          </w:tcPr>
          <w:p w:rsidR="003B57CF" w:rsidRDefault="003B57CF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3B57CF" w:rsidRPr="00814B7C" w:rsidRDefault="003B57CF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 կմ</w:t>
            </w:r>
          </w:p>
        </w:tc>
        <w:tc>
          <w:tcPr>
            <w:tcW w:w="1559" w:type="dxa"/>
          </w:tcPr>
          <w:p w:rsidR="003B57CF" w:rsidRPr="00814B7C" w:rsidRDefault="003B57CF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մաշված</w:t>
            </w:r>
          </w:p>
        </w:tc>
        <w:tc>
          <w:tcPr>
            <w:tcW w:w="2126" w:type="dxa"/>
          </w:tcPr>
          <w:p w:rsidR="003B57CF" w:rsidRPr="001F3BB4" w:rsidRDefault="003B57CF" w:rsidP="003B57CF">
            <w:pPr>
              <w:jc w:val="center"/>
            </w:pPr>
            <w:r w:rsidRPr="001F3BB4">
              <w:rPr>
                <w:rFonts w:ascii="Sylfaen" w:hAnsi="Sylfaen"/>
                <w:sz w:val="20"/>
                <w:szCs w:val="20"/>
              </w:rPr>
              <w:t>Բնակավայրային օգտագործման</w:t>
            </w:r>
          </w:p>
        </w:tc>
        <w:tc>
          <w:tcPr>
            <w:tcW w:w="1418" w:type="dxa"/>
          </w:tcPr>
          <w:p w:rsidR="003B57CF" w:rsidRPr="00AB5906" w:rsidRDefault="003B57CF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3B57CF" w:rsidTr="001F3BB4">
        <w:tc>
          <w:tcPr>
            <w:tcW w:w="567" w:type="dxa"/>
          </w:tcPr>
          <w:p w:rsidR="003B57CF" w:rsidRDefault="003B57CF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7.</w:t>
            </w:r>
          </w:p>
        </w:tc>
        <w:tc>
          <w:tcPr>
            <w:tcW w:w="2836" w:type="dxa"/>
          </w:tcPr>
          <w:p w:rsidR="003B57CF" w:rsidRPr="003B2553" w:rsidRDefault="003B57CF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Կենցաղային ջրի արտաքին ցանց</w:t>
            </w:r>
          </w:p>
        </w:tc>
        <w:tc>
          <w:tcPr>
            <w:tcW w:w="1559" w:type="dxa"/>
          </w:tcPr>
          <w:p w:rsidR="003B57CF" w:rsidRDefault="003B57CF">
            <w:r w:rsidRPr="003A354F">
              <w:rPr>
                <w:rFonts w:ascii="Sylfaen" w:hAnsi="Sylfaen"/>
                <w:sz w:val="20"/>
                <w:szCs w:val="20"/>
                <w:lang w:val="hy-AM"/>
              </w:rPr>
              <w:t>գ. Կողբ</w:t>
            </w:r>
          </w:p>
        </w:tc>
        <w:tc>
          <w:tcPr>
            <w:tcW w:w="1560" w:type="dxa"/>
          </w:tcPr>
          <w:p w:rsidR="003B57CF" w:rsidRPr="00814B7C" w:rsidRDefault="003B57CF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 կմ</w:t>
            </w:r>
          </w:p>
        </w:tc>
        <w:tc>
          <w:tcPr>
            <w:tcW w:w="1559" w:type="dxa"/>
          </w:tcPr>
          <w:p w:rsidR="003B57CF" w:rsidRPr="00814B7C" w:rsidRDefault="003B57CF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2126" w:type="dxa"/>
          </w:tcPr>
          <w:p w:rsidR="003B57CF" w:rsidRPr="001F3BB4" w:rsidRDefault="003B57CF" w:rsidP="003B57CF">
            <w:pPr>
              <w:jc w:val="center"/>
            </w:pPr>
            <w:r w:rsidRPr="001F3BB4">
              <w:rPr>
                <w:rFonts w:ascii="Sylfaen" w:hAnsi="Sylfaen"/>
                <w:sz w:val="20"/>
                <w:szCs w:val="20"/>
              </w:rPr>
              <w:t>Բնակավայրային օգտագործման</w:t>
            </w:r>
          </w:p>
        </w:tc>
        <w:tc>
          <w:tcPr>
            <w:tcW w:w="1418" w:type="dxa"/>
          </w:tcPr>
          <w:p w:rsidR="003B57CF" w:rsidRPr="00AB5906" w:rsidRDefault="003B57CF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3B57CF" w:rsidTr="001F3BB4">
        <w:tc>
          <w:tcPr>
            <w:tcW w:w="567" w:type="dxa"/>
          </w:tcPr>
          <w:p w:rsidR="003B57CF" w:rsidRDefault="003B57CF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8.</w:t>
            </w:r>
          </w:p>
        </w:tc>
        <w:tc>
          <w:tcPr>
            <w:tcW w:w="2836" w:type="dxa"/>
          </w:tcPr>
          <w:p w:rsidR="003B57CF" w:rsidRPr="003B2553" w:rsidRDefault="003B57CF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Ներտնտեսային ոռոգման ցանց</w:t>
            </w:r>
          </w:p>
        </w:tc>
        <w:tc>
          <w:tcPr>
            <w:tcW w:w="1559" w:type="dxa"/>
          </w:tcPr>
          <w:p w:rsidR="003B57CF" w:rsidRDefault="003B57CF">
            <w:r w:rsidRPr="003A354F">
              <w:rPr>
                <w:rFonts w:ascii="Sylfaen" w:hAnsi="Sylfaen"/>
                <w:sz w:val="20"/>
                <w:szCs w:val="20"/>
                <w:lang w:val="hy-AM"/>
              </w:rPr>
              <w:t>գ. Կողբ</w:t>
            </w:r>
          </w:p>
        </w:tc>
        <w:tc>
          <w:tcPr>
            <w:tcW w:w="1560" w:type="dxa"/>
          </w:tcPr>
          <w:p w:rsidR="003B57CF" w:rsidRPr="00814B7C" w:rsidRDefault="003B57CF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50,5 կմ</w:t>
            </w:r>
          </w:p>
        </w:tc>
        <w:tc>
          <w:tcPr>
            <w:tcW w:w="1559" w:type="dxa"/>
          </w:tcPr>
          <w:p w:rsidR="003B57CF" w:rsidRPr="00814B7C" w:rsidRDefault="003B57CF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մաշված</w:t>
            </w:r>
          </w:p>
        </w:tc>
        <w:tc>
          <w:tcPr>
            <w:tcW w:w="2126" w:type="dxa"/>
          </w:tcPr>
          <w:p w:rsidR="003B57CF" w:rsidRPr="001F3BB4" w:rsidRDefault="003B57CF" w:rsidP="003B57CF">
            <w:pPr>
              <w:jc w:val="center"/>
            </w:pPr>
            <w:r w:rsidRPr="001F3BB4">
              <w:rPr>
                <w:rFonts w:ascii="Sylfaen" w:hAnsi="Sylfaen"/>
                <w:sz w:val="20"/>
                <w:szCs w:val="20"/>
              </w:rPr>
              <w:t>Բնակավայրային օգտագործման</w:t>
            </w:r>
          </w:p>
        </w:tc>
        <w:tc>
          <w:tcPr>
            <w:tcW w:w="1418" w:type="dxa"/>
          </w:tcPr>
          <w:p w:rsidR="003B57CF" w:rsidRPr="00AB5906" w:rsidRDefault="003B57CF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3B57CF" w:rsidTr="001F3BB4">
        <w:tc>
          <w:tcPr>
            <w:tcW w:w="567" w:type="dxa"/>
          </w:tcPr>
          <w:p w:rsidR="003B57CF" w:rsidRDefault="003B57CF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9.</w:t>
            </w:r>
          </w:p>
        </w:tc>
        <w:tc>
          <w:tcPr>
            <w:tcW w:w="2836" w:type="dxa"/>
          </w:tcPr>
          <w:p w:rsidR="003B57CF" w:rsidRPr="003B2553" w:rsidRDefault="003B57CF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Ոռոգման ջրագիծ</w:t>
            </w:r>
          </w:p>
        </w:tc>
        <w:tc>
          <w:tcPr>
            <w:tcW w:w="1559" w:type="dxa"/>
          </w:tcPr>
          <w:p w:rsidR="003B57CF" w:rsidRDefault="003B57CF">
            <w:r w:rsidRPr="003A354F">
              <w:rPr>
                <w:rFonts w:ascii="Sylfaen" w:hAnsi="Sylfaen"/>
                <w:sz w:val="20"/>
                <w:szCs w:val="20"/>
                <w:lang w:val="hy-AM"/>
              </w:rPr>
              <w:t>գ. Կողբ</w:t>
            </w:r>
          </w:p>
        </w:tc>
        <w:tc>
          <w:tcPr>
            <w:tcW w:w="1560" w:type="dxa"/>
          </w:tcPr>
          <w:p w:rsidR="003B57CF" w:rsidRPr="00814B7C" w:rsidRDefault="003B57CF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31 կմ</w:t>
            </w:r>
          </w:p>
        </w:tc>
        <w:tc>
          <w:tcPr>
            <w:tcW w:w="1559" w:type="dxa"/>
          </w:tcPr>
          <w:p w:rsidR="003B57CF" w:rsidRPr="00814B7C" w:rsidRDefault="003B57CF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2126" w:type="dxa"/>
          </w:tcPr>
          <w:p w:rsidR="003B57CF" w:rsidRPr="001F3BB4" w:rsidRDefault="003B57CF" w:rsidP="003B57CF">
            <w:pPr>
              <w:jc w:val="center"/>
            </w:pPr>
            <w:r w:rsidRPr="001F3BB4">
              <w:rPr>
                <w:rFonts w:ascii="Sylfaen" w:hAnsi="Sylfaen"/>
                <w:sz w:val="20"/>
                <w:szCs w:val="20"/>
              </w:rPr>
              <w:t>Բնակավայրային օգտագործման</w:t>
            </w:r>
          </w:p>
        </w:tc>
        <w:tc>
          <w:tcPr>
            <w:tcW w:w="1418" w:type="dxa"/>
          </w:tcPr>
          <w:p w:rsidR="003B57CF" w:rsidRPr="00AB5906" w:rsidRDefault="003B57CF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3B57CF" w:rsidTr="001F3BB4">
        <w:tc>
          <w:tcPr>
            <w:tcW w:w="567" w:type="dxa"/>
          </w:tcPr>
          <w:p w:rsidR="003B57CF" w:rsidRDefault="003B57CF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10.</w:t>
            </w:r>
          </w:p>
        </w:tc>
        <w:tc>
          <w:tcPr>
            <w:tcW w:w="2836" w:type="dxa"/>
          </w:tcPr>
          <w:p w:rsidR="003B57CF" w:rsidRPr="00FF52B6" w:rsidRDefault="003B57CF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Ներբնակավայրային  ճանապարհ</w:t>
            </w:r>
          </w:p>
        </w:tc>
        <w:tc>
          <w:tcPr>
            <w:tcW w:w="1559" w:type="dxa"/>
          </w:tcPr>
          <w:p w:rsidR="003B57CF" w:rsidRDefault="003B57CF">
            <w:r w:rsidRPr="003A354F">
              <w:rPr>
                <w:rFonts w:ascii="Sylfaen" w:hAnsi="Sylfaen"/>
                <w:sz w:val="20"/>
                <w:szCs w:val="20"/>
                <w:lang w:val="hy-AM"/>
              </w:rPr>
              <w:t>գ. Կողբ</w:t>
            </w:r>
          </w:p>
        </w:tc>
        <w:tc>
          <w:tcPr>
            <w:tcW w:w="1560" w:type="dxa"/>
          </w:tcPr>
          <w:p w:rsidR="003B57CF" w:rsidRPr="00814B7C" w:rsidRDefault="003B57CF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60 կմ</w:t>
            </w:r>
          </w:p>
        </w:tc>
        <w:tc>
          <w:tcPr>
            <w:tcW w:w="1559" w:type="dxa"/>
          </w:tcPr>
          <w:p w:rsidR="003B57CF" w:rsidRPr="00814B7C" w:rsidRDefault="003B57CF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2126" w:type="dxa"/>
          </w:tcPr>
          <w:p w:rsidR="003B57CF" w:rsidRPr="001F3BB4" w:rsidRDefault="003B57CF" w:rsidP="003B57CF">
            <w:pPr>
              <w:jc w:val="center"/>
            </w:pPr>
            <w:r w:rsidRPr="001F3BB4">
              <w:rPr>
                <w:rFonts w:ascii="Sylfaen" w:hAnsi="Sylfaen"/>
                <w:sz w:val="20"/>
                <w:szCs w:val="20"/>
              </w:rPr>
              <w:t>Բնակավայրային օգտագործման</w:t>
            </w:r>
          </w:p>
        </w:tc>
        <w:tc>
          <w:tcPr>
            <w:tcW w:w="1418" w:type="dxa"/>
          </w:tcPr>
          <w:p w:rsidR="003B57CF" w:rsidRPr="00AB5906" w:rsidRDefault="003B57CF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3B57CF" w:rsidTr="001F3BB4">
        <w:tc>
          <w:tcPr>
            <w:tcW w:w="567" w:type="dxa"/>
          </w:tcPr>
          <w:p w:rsidR="003B57CF" w:rsidRDefault="003B57CF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11.</w:t>
            </w:r>
          </w:p>
        </w:tc>
        <w:tc>
          <w:tcPr>
            <w:tcW w:w="2836" w:type="dxa"/>
          </w:tcPr>
          <w:p w:rsidR="003B57CF" w:rsidRPr="00FF52B6" w:rsidRDefault="003B57CF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Կամուրջ</w:t>
            </w:r>
          </w:p>
        </w:tc>
        <w:tc>
          <w:tcPr>
            <w:tcW w:w="1559" w:type="dxa"/>
          </w:tcPr>
          <w:p w:rsidR="003B57CF" w:rsidRDefault="003B57CF">
            <w:r w:rsidRPr="003A354F">
              <w:rPr>
                <w:rFonts w:ascii="Sylfaen" w:hAnsi="Sylfaen"/>
                <w:sz w:val="20"/>
                <w:szCs w:val="20"/>
                <w:lang w:val="hy-AM"/>
              </w:rPr>
              <w:t>գ. Կողբ</w:t>
            </w:r>
          </w:p>
        </w:tc>
        <w:tc>
          <w:tcPr>
            <w:tcW w:w="1560" w:type="dxa"/>
          </w:tcPr>
          <w:p w:rsidR="003B57CF" w:rsidRPr="00814B7C" w:rsidRDefault="003B57CF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 հատ</w:t>
            </w:r>
          </w:p>
        </w:tc>
        <w:tc>
          <w:tcPr>
            <w:tcW w:w="1559" w:type="dxa"/>
          </w:tcPr>
          <w:p w:rsidR="003B57CF" w:rsidRPr="00814B7C" w:rsidRDefault="003B57CF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2126" w:type="dxa"/>
          </w:tcPr>
          <w:p w:rsidR="003B57CF" w:rsidRPr="001F3BB4" w:rsidRDefault="003B57CF" w:rsidP="003B57CF">
            <w:pPr>
              <w:jc w:val="center"/>
            </w:pPr>
            <w:r w:rsidRPr="001F3BB4">
              <w:rPr>
                <w:rFonts w:ascii="Sylfaen" w:hAnsi="Sylfaen"/>
                <w:sz w:val="20"/>
                <w:szCs w:val="20"/>
              </w:rPr>
              <w:t>Բնակավայրային օգտագործման</w:t>
            </w:r>
          </w:p>
        </w:tc>
        <w:tc>
          <w:tcPr>
            <w:tcW w:w="1418" w:type="dxa"/>
          </w:tcPr>
          <w:p w:rsidR="003B57CF" w:rsidRPr="00AB5906" w:rsidRDefault="003B57CF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3B57CF" w:rsidTr="001F3BB4">
        <w:tc>
          <w:tcPr>
            <w:tcW w:w="567" w:type="dxa"/>
          </w:tcPr>
          <w:p w:rsidR="003B57CF" w:rsidRDefault="003B57CF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12.</w:t>
            </w:r>
          </w:p>
        </w:tc>
        <w:tc>
          <w:tcPr>
            <w:tcW w:w="2836" w:type="dxa"/>
          </w:tcPr>
          <w:p w:rsidR="003B57CF" w:rsidRPr="00FF52B6" w:rsidRDefault="003B57CF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Նախկին «»Փյունիկ» պիոներական ճամբարի շենք</w:t>
            </w:r>
          </w:p>
        </w:tc>
        <w:tc>
          <w:tcPr>
            <w:tcW w:w="1559" w:type="dxa"/>
          </w:tcPr>
          <w:p w:rsidR="003B57CF" w:rsidRDefault="003B57CF">
            <w:r w:rsidRPr="003A354F">
              <w:rPr>
                <w:rFonts w:ascii="Sylfaen" w:hAnsi="Sylfaen"/>
                <w:sz w:val="20"/>
                <w:szCs w:val="20"/>
                <w:lang w:val="hy-AM"/>
              </w:rPr>
              <w:t>գ. Կողբ</w:t>
            </w:r>
          </w:p>
        </w:tc>
        <w:tc>
          <w:tcPr>
            <w:tcW w:w="1560" w:type="dxa"/>
          </w:tcPr>
          <w:p w:rsidR="003B57CF" w:rsidRDefault="003B57CF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3B57CF" w:rsidRPr="00814B7C" w:rsidRDefault="003B57CF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1000 մ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2</w:t>
            </w:r>
          </w:p>
        </w:tc>
        <w:tc>
          <w:tcPr>
            <w:tcW w:w="1559" w:type="dxa"/>
          </w:tcPr>
          <w:p w:rsidR="003B57CF" w:rsidRPr="00814B7C" w:rsidRDefault="003B57CF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հիմնական նորոգման ենթակա</w:t>
            </w:r>
          </w:p>
        </w:tc>
        <w:tc>
          <w:tcPr>
            <w:tcW w:w="2126" w:type="dxa"/>
          </w:tcPr>
          <w:p w:rsidR="003B57CF" w:rsidRPr="001F3BB4" w:rsidRDefault="003B57CF" w:rsidP="003B57CF">
            <w:pPr>
              <w:jc w:val="center"/>
            </w:pPr>
            <w:r w:rsidRPr="001F3BB4">
              <w:rPr>
                <w:rFonts w:ascii="Sylfaen" w:hAnsi="Sylfaen"/>
                <w:sz w:val="20"/>
                <w:szCs w:val="20"/>
              </w:rPr>
              <w:t>Բնակավայրային օգտագործման</w:t>
            </w:r>
          </w:p>
        </w:tc>
        <w:tc>
          <w:tcPr>
            <w:tcW w:w="1418" w:type="dxa"/>
          </w:tcPr>
          <w:p w:rsidR="003B57CF" w:rsidRPr="00AB5906" w:rsidRDefault="003B57CF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3B57CF" w:rsidTr="001F3BB4">
        <w:tc>
          <w:tcPr>
            <w:tcW w:w="567" w:type="dxa"/>
          </w:tcPr>
          <w:p w:rsidR="003B57CF" w:rsidRDefault="003B57CF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13.</w:t>
            </w:r>
          </w:p>
        </w:tc>
        <w:tc>
          <w:tcPr>
            <w:tcW w:w="2836" w:type="dxa"/>
          </w:tcPr>
          <w:p w:rsidR="003B57CF" w:rsidRPr="00407200" w:rsidRDefault="003B57CF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Ջրահեռացման համակարգ</w:t>
            </w:r>
          </w:p>
        </w:tc>
        <w:tc>
          <w:tcPr>
            <w:tcW w:w="1559" w:type="dxa"/>
          </w:tcPr>
          <w:p w:rsidR="003B57CF" w:rsidRDefault="003B57CF">
            <w:r w:rsidRPr="003A354F">
              <w:rPr>
                <w:rFonts w:ascii="Sylfaen" w:hAnsi="Sylfaen"/>
                <w:sz w:val="20"/>
                <w:szCs w:val="20"/>
                <w:lang w:val="hy-AM"/>
              </w:rPr>
              <w:t>գ. Կողբ</w:t>
            </w:r>
          </w:p>
        </w:tc>
        <w:tc>
          <w:tcPr>
            <w:tcW w:w="1560" w:type="dxa"/>
          </w:tcPr>
          <w:p w:rsidR="003B57CF" w:rsidRPr="00814B7C" w:rsidRDefault="003B57CF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3 500 մ</w:t>
            </w:r>
          </w:p>
        </w:tc>
        <w:tc>
          <w:tcPr>
            <w:tcW w:w="1559" w:type="dxa"/>
          </w:tcPr>
          <w:p w:rsidR="003B57CF" w:rsidRPr="00814B7C" w:rsidRDefault="003B57CF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2126" w:type="dxa"/>
          </w:tcPr>
          <w:p w:rsidR="003B57CF" w:rsidRPr="001F3BB4" w:rsidRDefault="003B57CF" w:rsidP="003B57CF">
            <w:pPr>
              <w:jc w:val="center"/>
            </w:pPr>
            <w:r w:rsidRPr="001F3BB4">
              <w:rPr>
                <w:rFonts w:ascii="Sylfaen" w:hAnsi="Sylfaen"/>
                <w:sz w:val="20"/>
                <w:szCs w:val="20"/>
              </w:rPr>
              <w:t>Բնակավայրային օգտագործման</w:t>
            </w:r>
          </w:p>
        </w:tc>
        <w:tc>
          <w:tcPr>
            <w:tcW w:w="1418" w:type="dxa"/>
          </w:tcPr>
          <w:p w:rsidR="003B57CF" w:rsidRPr="00AB5906" w:rsidRDefault="003B57CF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3B57CF" w:rsidTr="001F3BB4">
        <w:tc>
          <w:tcPr>
            <w:tcW w:w="567" w:type="dxa"/>
          </w:tcPr>
          <w:p w:rsidR="003B57CF" w:rsidRDefault="003B57CF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14.</w:t>
            </w:r>
          </w:p>
        </w:tc>
        <w:tc>
          <w:tcPr>
            <w:tcW w:w="2836" w:type="dxa"/>
          </w:tcPr>
          <w:p w:rsidR="003B57CF" w:rsidRPr="00407200" w:rsidRDefault="003B57CF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Սելավատար</w:t>
            </w:r>
          </w:p>
        </w:tc>
        <w:tc>
          <w:tcPr>
            <w:tcW w:w="1559" w:type="dxa"/>
          </w:tcPr>
          <w:p w:rsidR="003B57CF" w:rsidRDefault="003B57CF">
            <w:r w:rsidRPr="003A354F">
              <w:rPr>
                <w:rFonts w:ascii="Sylfaen" w:hAnsi="Sylfaen"/>
                <w:sz w:val="20"/>
                <w:szCs w:val="20"/>
                <w:lang w:val="hy-AM"/>
              </w:rPr>
              <w:t>գ. Կողբ</w:t>
            </w:r>
          </w:p>
        </w:tc>
        <w:tc>
          <w:tcPr>
            <w:tcW w:w="1560" w:type="dxa"/>
          </w:tcPr>
          <w:p w:rsidR="003B57CF" w:rsidRPr="00814B7C" w:rsidRDefault="003B57CF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50 մ</w:t>
            </w:r>
          </w:p>
        </w:tc>
        <w:tc>
          <w:tcPr>
            <w:tcW w:w="1559" w:type="dxa"/>
          </w:tcPr>
          <w:p w:rsidR="003B57CF" w:rsidRPr="00814B7C" w:rsidRDefault="003B57CF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2126" w:type="dxa"/>
          </w:tcPr>
          <w:p w:rsidR="003B57CF" w:rsidRPr="001F3BB4" w:rsidRDefault="003B57CF" w:rsidP="003B57CF">
            <w:pPr>
              <w:jc w:val="center"/>
            </w:pPr>
            <w:r w:rsidRPr="001F3BB4">
              <w:rPr>
                <w:rFonts w:ascii="Sylfaen" w:hAnsi="Sylfaen"/>
                <w:sz w:val="20"/>
                <w:szCs w:val="20"/>
              </w:rPr>
              <w:t>Բնակավայրային օգտագործման</w:t>
            </w:r>
          </w:p>
        </w:tc>
        <w:tc>
          <w:tcPr>
            <w:tcW w:w="1418" w:type="dxa"/>
          </w:tcPr>
          <w:p w:rsidR="003B57CF" w:rsidRPr="00AB5906" w:rsidRDefault="003B57CF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4975FE" w:rsidTr="001F3BB4">
        <w:tc>
          <w:tcPr>
            <w:tcW w:w="567" w:type="dxa"/>
          </w:tcPr>
          <w:p w:rsidR="004975FE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15.</w:t>
            </w:r>
          </w:p>
        </w:tc>
        <w:tc>
          <w:tcPr>
            <w:tcW w:w="2836" w:type="dxa"/>
          </w:tcPr>
          <w:p w:rsidR="004975FE" w:rsidRPr="00407200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Ավտոաշտարակ ԶԻԼ-431412</w:t>
            </w:r>
          </w:p>
        </w:tc>
        <w:tc>
          <w:tcPr>
            <w:tcW w:w="1559" w:type="dxa"/>
          </w:tcPr>
          <w:p w:rsidR="004975FE" w:rsidRDefault="004975FE">
            <w:r w:rsidRPr="003A354F">
              <w:rPr>
                <w:rFonts w:ascii="Sylfaen" w:hAnsi="Sylfaen"/>
                <w:sz w:val="20"/>
                <w:szCs w:val="20"/>
                <w:lang w:val="hy-AM"/>
              </w:rPr>
              <w:t>գ. Կողբ</w:t>
            </w:r>
          </w:p>
        </w:tc>
        <w:tc>
          <w:tcPr>
            <w:tcW w:w="1560" w:type="dxa"/>
          </w:tcPr>
          <w:p w:rsidR="004975FE" w:rsidRDefault="004975FE" w:rsidP="00814B7C">
            <w:pPr>
              <w:jc w:val="center"/>
            </w:pPr>
            <w:r w:rsidRPr="009C39FB">
              <w:rPr>
                <w:rFonts w:ascii="Sylfaen" w:hAnsi="Sylfaen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1559" w:type="dxa"/>
          </w:tcPr>
          <w:p w:rsidR="004975FE" w:rsidRPr="00814B7C" w:rsidRDefault="004975FE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սարքին</w:t>
            </w:r>
          </w:p>
        </w:tc>
        <w:tc>
          <w:tcPr>
            <w:tcW w:w="2126" w:type="dxa"/>
          </w:tcPr>
          <w:p w:rsidR="004975FE" w:rsidRPr="001F3BB4" w:rsidRDefault="003B57CF" w:rsidP="00C87509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1F3BB4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1418" w:type="dxa"/>
          </w:tcPr>
          <w:p w:rsidR="004975FE" w:rsidRPr="00AB5906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4975FE" w:rsidTr="001F3BB4">
        <w:tc>
          <w:tcPr>
            <w:tcW w:w="567" w:type="dxa"/>
          </w:tcPr>
          <w:p w:rsidR="004975FE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16.</w:t>
            </w:r>
          </w:p>
        </w:tc>
        <w:tc>
          <w:tcPr>
            <w:tcW w:w="2836" w:type="dxa"/>
          </w:tcPr>
          <w:p w:rsidR="004975FE" w:rsidRPr="00407200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Ավտոբուս  </w:t>
            </w:r>
            <w:r w:rsidRPr="00407200">
              <w:rPr>
                <w:rFonts w:ascii="Arial" w:hAnsi="Arial" w:cs="Arial"/>
                <w:bCs/>
                <w:color w:val="222222"/>
                <w:sz w:val="16"/>
                <w:szCs w:val="16"/>
                <w:shd w:val="clear" w:color="auto" w:fill="FFFFFF"/>
              </w:rPr>
              <w:t>Газ</w:t>
            </w:r>
            <w:r w:rsidRPr="00407200">
              <w:rPr>
                <w:rFonts w:ascii="Sylfaen" w:hAnsi="Sylfaen" w:cs="Arial"/>
                <w:bCs/>
                <w:color w:val="222222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407200">
              <w:rPr>
                <w:rFonts w:ascii="Sylfaen" w:hAnsi="Sylfaen"/>
                <w:sz w:val="20"/>
                <w:szCs w:val="20"/>
                <w:lang w:val="hy-AM"/>
              </w:rPr>
              <w:t>кубанец</w:t>
            </w:r>
          </w:p>
        </w:tc>
        <w:tc>
          <w:tcPr>
            <w:tcW w:w="1559" w:type="dxa"/>
          </w:tcPr>
          <w:p w:rsidR="004975FE" w:rsidRDefault="004975FE" w:rsidP="00E86556">
            <w:r w:rsidRPr="003A354F">
              <w:rPr>
                <w:rFonts w:ascii="Sylfaen" w:hAnsi="Sylfaen"/>
                <w:sz w:val="20"/>
                <w:szCs w:val="20"/>
                <w:lang w:val="hy-AM"/>
              </w:rPr>
              <w:t>գ. Կողբ</w:t>
            </w:r>
          </w:p>
        </w:tc>
        <w:tc>
          <w:tcPr>
            <w:tcW w:w="1560" w:type="dxa"/>
          </w:tcPr>
          <w:p w:rsidR="004975FE" w:rsidRDefault="004975FE" w:rsidP="00814B7C">
            <w:pPr>
              <w:jc w:val="center"/>
            </w:pPr>
            <w:r w:rsidRPr="009C39FB">
              <w:rPr>
                <w:rFonts w:ascii="Sylfaen" w:hAnsi="Sylfaen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1559" w:type="dxa"/>
          </w:tcPr>
          <w:p w:rsidR="004975FE" w:rsidRPr="00814B7C" w:rsidRDefault="004975FE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սարքին</w:t>
            </w:r>
          </w:p>
        </w:tc>
        <w:tc>
          <w:tcPr>
            <w:tcW w:w="2126" w:type="dxa"/>
          </w:tcPr>
          <w:p w:rsidR="004975FE" w:rsidRPr="001F3BB4" w:rsidRDefault="003B57CF" w:rsidP="00C87509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1F3BB4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1418" w:type="dxa"/>
          </w:tcPr>
          <w:p w:rsidR="004975FE" w:rsidRPr="00AB5906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4975FE" w:rsidTr="001F3BB4">
        <w:tc>
          <w:tcPr>
            <w:tcW w:w="567" w:type="dxa"/>
          </w:tcPr>
          <w:p w:rsidR="004975FE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17.</w:t>
            </w:r>
          </w:p>
        </w:tc>
        <w:tc>
          <w:tcPr>
            <w:tcW w:w="2836" w:type="dxa"/>
          </w:tcPr>
          <w:p w:rsidR="004975FE" w:rsidRPr="00407200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Բեռնատար ավտոմեքենա ԶԻԼ-131</w:t>
            </w:r>
          </w:p>
        </w:tc>
        <w:tc>
          <w:tcPr>
            <w:tcW w:w="1559" w:type="dxa"/>
          </w:tcPr>
          <w:p w:rsidR="004975FE" w:rsidRDefault="004975FE" w:rsidP="00E86556">
            <w:r w:rsidRPr="003A354F">
              <w:rPr>
                <w:rFonts w:ascii="Sylfaen" w:hAnsi="Sylfaen"/>
                <w:sz w:val="20"/>
                <w:szCs w:val="20"/>
                <w:lang w:val="hy-AM"/>
              </w:rPr>
              <w:t>գ. Կողբ</w:t>
            </w:r>
          </w:p>
        </w:tc>
        <w:tc>
          <w:tcPr>
            <w:tcW w:w="1560" w:type="dxa"/>
          </w:tcPr>
          <w:p w:rsidR="004975FE" w:rsidRDefault="004975FE" w:rsidP="00814B7C">
            <w:pPr>
              <w:jc w:val="center"/>
            </w:pPr>
            <w:r w:rsidRPr="009C39FB">
              <w:rPr>
                <w:rFonts w:ascii="Sylfaen" w:hAnsi="Sylfaen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1559" w:type="dxa"/>
          </w:tcPr>
          <w:p w:rsidR="004975FE" w:rsidRPr="00814B7C" w:rsidRDefault="004975FE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անսարք</w:t>
            </w:r>
          </w:p>
        </w:tc>
        <w:tc>
          <w:tcPr>
            <w:tcW w:w="2126" w:type="dxa"/>
          </w:tcPr>
          <w:p w:rsidR="004975FE" w:rsidRPr="001F3BB4" w:rsidRDefault="003B57CF" w:rsidP="00C87509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1F3BB4">
              <w:rPr>
                <w:rFonts w:ascii="Sylfaen" w:hAnsi="Sylfaen"/>
                <w:sz w:val="20"/>
                <w:szCs w:val="20"/>
              </w:rPr>
              <w:t>Օտարման ենթակա</w:t>
            </w:r>
          </w:p>
        </w:tc>
        <w:tc>
          <w:tcPr>
            <w:tcW w:w="1418" w:type="dxa"/>
          </w:tcPr>
          <w:p w:rsidR="004975FE" w:rsidRPr="00AB5906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4975FE" w:rsidTr="001F3BB4">
        <w:tc>
          <w:tcPr>
            <w:tcW w:w="567" w:type="dxa"/>
          </w:tcPr>
          <w:p w:rsidR="004975FE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18.</w:t>
            </w:r>
          </w:p>
        </w:tc>
        <w:tc>
          <w:tcPr>
            <w:tcW w:w="2836" w:type="dxa"/>
          </w:tcPr>
          <w:p w:rsidR="004975FE" w:rsidRPr="00407200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Մարդատար ավտոմեքենա «Տոյոտա-Կորոլա»</w:t>
            </w:r>
          </w:p>
        </w:tc>
        <w:tc>
          <w:tcPr>
            <w:tcW w:w="1559" w:type="dxa"/>
          </w:tcPr>
          <w:p w:rsidR="004975FE" w:rsidRDefault="004975FE" w:rsidP="00E86556">
            <w:r w:rsidRPr="003A354F">
              <w:rPr>
                <w:rFonts w:ascii="Sylfaen" w:hAnsi="Sylfaen"/>
                <w:sz w:val="20"/>
                <w:szCs w:val="20"/>
                <w:lang w:val="hy-AM"/>
              </w:rPr>
              <w:t>գ. Կողբ</w:t>
            </w:r>
          </w:p>
        </w:tc>
        <w:tc>
          <w:tcPr>
            <w:tcW w:w="1560" w:type="dxa"/>
          </w:tcPr>
          <w:p w:rsidR="004975FE" w:rsidRDefault="004975FE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4975FE" w:rsidRDefault="004975FE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 հատ</w:t>
            </w:r>
          </w:p>
          <w:p w:rsidR="004975FE" w:rsidRPr="00814B7C" w:rsidRDefault="004975FE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:rsidR="004975FE" w:rsidRDefault="004975FE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4975FE" w:rsidRPr="00814B7C" w:rsidRDefault="004975FE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2126" w:type="dxa"/>
          </w:tcPr>
          <w:p w:rsidR="004975FE" w:rsidRPr="001F3BB4" w:rsidRDefault="00E71552" w:rsidP="00C87509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1F3BB4">
              <w:rPr>
                <w:rFonts w:ascii="Sylfaen" w:hAnsi="Sylfaen"/>
                <w:sz w:val="20"/>
                <w:szCs w:val="20"/>
              </w:rPr>
              <w:t>Համայնքապետարանի կողմից օգտագործման</w:t>
            </w:r>
          </w:p>
        </w:tc>
        <w:tc>
          <w:tcPr>
            <w:tcW w:w="1418" w:type="dxa"/>
          </w:tcPr>
          <w:p w:rsidR="004975FE" w:rsidRPr="00AB5906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4975FE" w:rsidTr="001F3BB4">
        <w:tc>
          <w:tcPr>
            <w:tcW w:w="567" w:type="dxa"/>
          </w:tcPr>
          <w:p w:rsidR="004975FE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19.</w:t>
            </w:r>
          </w:p>
        </w:tc>
        <w:tc>
          <w:tcPr>
            <w:tcW w:w="2836" w:type="dxa"/>
          </w:tcPr>
          <w:p w:rsidR="004975FE" w:rsidRPr="00407200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Խոզանոց 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անասնագոմ</w:t>
            </w:r>
            <w:r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4975FE" w:rsidRDefault="004975FE" w:rsidP="00E86556">
            <w:r w:rsidRPr="003A354F">
              <w:rPr>
                <w:rFonts w:ascii="Sylfaen" w:hAnsi="Sylfaen"/>
                <w:sz w:val="20"/>
                <w:szCs w:val="20"/>
                <w:lang w:val="hy-AM"/>
              </w:rPr>
              <w:t>գ. Կողբ</w:t>
            </w:r>
          </w:p>
        </w:tc>
        <w:tc>
          <w:tcPr>
            <w:tcW w:w="1560" w:type="dxa"/>
          </w:tcPr>
          <w:p w:rsidR="004975FE" w:rsidRPr="00814B7C" w:rsidRDefault="004975FE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300 մ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2</w:t>
            </w:r>
          </w:p>
        </w:tc>
        <w:tc>
          <w:tcPr>
            <w:tcW w:w="1559" w:type="dxa"/>
          </w:tcPr>
          <w:p w:rsidR="004975FE" w:rsidRPr="00AB5906" w:rsidRDefault="004975FE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կիսաքանդ</w:t>
            </w:r>
          </w:p>
        </w:tc>
        <w:tc>
          <w:tcPr>
            <w:tcW w:w="2126" w:type="dxa"/>
          </w:tcPr>
          <w:p w:rsidR="004975FE" w:rsidRPr="001F3BB4" w:rsidRDefault="00E71552" w:rsidP="00C87509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1F3BB4">
              <w:rPr>
                <w:rFonts w:ascii="Sylfaen" w:hAnsi="Sylfaen"/>
                <w:sz w:val="20"/>
                <w:szCs w:val="20"/>
              </w:rPr>
              <w:t>Դուրս գրման ենթակա</w:t>
            </w:r>
          </w:p>
        </w:tc>
        <w:tc>
          <w:tcPr>
            <w:tcW w:w="1418" w:type="dxa"/>
          </w:tcPr>
          <w:p w:rsidR="004975FE" w:rsidRPr="00AB5906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4975FE" w:rsidTr="001F3BB4">
        <w:tc>
          <w:tcPr>
            <w:tcW w:w="567" w:type="dxa"/>
          </w:tcPr>
          <w:p w:rsidR="004975FE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20.</w:t>
            </w:r>
          </w:p>
        </w:tc>
        <w:tc>
          <w:tcPr>
            <w:tcW w:w="2836" w:type="dxa"/>
          </w:tcPr>
          <w:p w:rsidR="004975FE" w:rsidRPr="007527BF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Թիվ 1 գերեզմանատուն</w:t>
            </w:r>
          </w:p>
        </w:tc>
        <w:tc>
          <w:tcPr>
            <w:tcW w:w="1559" w:type="dxa"/>
          </w:tcPr>
          <w:p w:rsidR="004975FE" w:rsidRDefault="004975FE" w:rsidP="00E86556">
            <w:r w:rsidRPr="003A354F">
              <w:rPr>
                <w:rFonts w:ascii="Sylfaen" w:hAnsi="Sylfaen"/>
                <w:sz w:val="20"/>
                <w:szCs w:val="20"/>
                <w:lang w:val="hy-AM"/>
              </w:rPr>
              <w:t>գ. Կողբ</w:t>
            </w:r>
          </w:p>
        </w:tc>
        <w:tc>
          <w:tcPr>
            <w:tcW w:w="1560" w:type="dxa"/>
          </w:tcPr>
          <w:p w:rsidR="004975FE" w:rsidRPr="00814B7C" w:rsidRDefault="004975FE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65 000 մ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2</w:t>
            </w:r>
          </w:p>
        </w:tc>
        <w:tc>
          <w:tcPr>
            <w:tcW w:w="1559" w:type="dxa"/>
          </w:tcPr>
          <w:p w:rsidR="004975FE" w:rsidRPr="00814B7C" w:rsidRDefault="004975FE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2126" w:type="dxa"/>
          </w:tcPr>
          <w:p w:rsidR="004975FE" w:rsidRPr="001F3BB4" w:rsidRDefault="00E71552" w:rsidP="00C87509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1F3BB4">
              <w:rPr>
                <w:rFonts w:ascii="Sylfaen" w:hAnsi="Sylfaen"/>
                <w:sz w:val="20"/>
                <w:szCs w:val="20"/>
              </w:rPr>
              <w:t>Բնակավայրային օգտագործման</w:t>
            </w:r>
          </w:p>
        </w:tc>
        <w:tc>
          <w:tcPr>
            <w:tcW w:w="1418" w:type="dxa"/>
          </w:tcPr>
          <w:p w:rsidR="004975FE" w:rsidRPr="00AB5906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4975FE" w:rsidTr="001F3BB4">
        <w:tc>
          <w:tcPr>
            <w:tcW w:w="567" w:type="dxa"/>
          </w:tcPr>
          <w:p w:rsidR="004975FE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21.</w:t>
            </w:r>
          </w:p>
        </w:tc>
        <w:tc>
          <w:tcPr>
            <w:tcW w:w="2836" w:type="dxa"/>
          </w:tcPr>
          <w:p w:rsidR="004975FE" w:rsidRPr="00D9477A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Թիվ 2 գերեզմանատուն</w:t>
            </w:r>
          </w:p>
        </w:tc>
        <w:tc>
          <w:tcPr>
            <w:tcW w:w="1559" w:type="dxa"/>
          </w:tcPr>
          <w:p w:rsidR="004975FE" w:rsidRDefault="004975FE" w:rsidP="00E86556">
            <w:r w:rsidRPr="003A354F">
              <w:rPr>
                <w:rFonts w:ascii="Sylfaen" w:hAnsi="Sylfaen"/>
                <w:sz w:val="20"/>
                <w:szCs w:val="20"/>
                <w:lang w:val="hy-AM"/>
              </w:rPr>
              <w:t>գ. Կողբ</w:t>
            </w:r>
          </w:p>
        </w:tc>
        <w:tc>
          <w:tcPr>
            <w:tcW w:w="1560" w:type="dxa"/>
          </w:tcPr>
          <w:p w:rsidR="004975FE" w:rsidRPr="0004703D" w:rsidRDefault="004975FE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20 000 մ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2</w:t>
            </w:r>
          </w:p>
        </w:tc>
        <w:tc>
          <w:tcPr>
            <w:tcW w:w="1559" w:type="dxa"/>
          </w:tcPr>
          <w:p w:rsidR="004975FE" w:rsidRPr="0004703D" w:rsidRDefault="004975FE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2126" w:type="dxa"/>
          </w:tcPr>
          <w:p w:rsidR="004975FE" w:rsidRPr="001F3BB4" w:rsidRDefault="00E71552" w:rsidP="00C87509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1F3BB4">
              <w:rPr>
                <w:rFonts w:ascii="Sylfaen" w:hAnsi="Sylfaen"/>
                <w:sz w:val="20"/>
                <w:szCs w:val="20"/>
              </w:rPr>
              <w:t>Բնակավայրային օգտագործման</w:t>
            </w:r>
          </w:p>
        </w:tc>
        <w:tc>
          <w:tcPr>
            <w:tcW w:w="1418" w:type="dxa"/>
          </w:tcPr>
          <w:p w:rsidR="004975FE" w:rsidRPr="00AB5906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4975FE" w:rsidTr="001F3BB4">
        <w:tc>
          <w:tcPr>
            <w:tcW w:w="567" w:type="dxa"/>
          </w:tcPr>
          <w:p w:rsidR="004975FE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22.</w:t>
            </w:r>
          </w:p>
        </w:tc>
        <w:tc>
          <w:tcPr>
            <w:tcW w:w="2836" w:type="dxa"/>
          </w:tcPr>
          <w:p w:rsidR="004975FE" w:rsidRPr="00D9477A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Թիվ 1 մանկապարտեզի շենք</w:t>
            </w:r>
          </w:p>
        </w:tc>
        <w:tc>
          <w:tcPr>
            <w:tcW w:w="1559" w:type="dxa"/>
          </w:tcPr>
          <w:p w:rsidR="004975FE" w:rsidRDefault="004975FE" w:rsidP="00E86556">
            <w:r w:rsidRPr="003A354F">
              <w:rPr>
                <w:rFonts w:ascii="Sylfaen" w:hAnsi="Sylfaen"/>
                <w:sz w:val="20"/>
                <w:szCs w:val="20"/>
                <w:lang w:val="hy-AM"/>
              </w:rPr>
              <w:t>գ. Կողբ</w:t>
            </w:r>
          </w:p>
        </w:tc>
        <w:tc>
          <w:tcPr>
            <w:tcW w:w="1560" w:type="dxa"/>
          </w:tcPr>
          <w:p w:rsidR="004975FE" w:rsidRPr="0004703D" w:rsidRDefault="004975FE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473 մ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2</w:t>
            </w:r>
          </w:p>
        </w:tc>
        <w:tc>
          <w:tcPr>
            <w:tcW w:w="1559" w:type="dxa"/>
          </w:tcPr>
          <w:p w:rsidR="004975FE" w:rsidRPr="0004703D" w:rsidRDefault="004975FE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2126" w:type="dxa"/>
          </w:tcPr>
          <w:p w:rsidR="004975FE" w:rsidRPr="001F3BB4" w:rsidRDefault="00E71552" w:rsidP="00C87509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1F3BB4">
              <w:rPr>
                <w:rFonts w:ascii="Sylfaen" w:hAnsi="Sylfaen"/>
                <w:sz w:val="20"/>
                <w:szCs w:val="20"/>
              </w:rPr>
              <w:t>Բնակավայրային օգտագործման</w:t>
            </w:r>
          </w:p>
        </w:tc>
        <w:tc>
          <w:tcPr>
            <w:tcW w:w="1418" w:type="dxa"/>
          </w:tcPr>
          <w:p w:rsidR="004975FE" w:rsidRPr="00AB5906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4975FE" w:rsidTr="001F3BB4">
        <w:tc>
          <w:tcPr>
            <w:tcW w:w="567" w:type="dxa"/>
          </w:tcPr>
          <w:p w:rsidR="004975FE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23.</w:t>
            </w:r>
          </w:p>
        </w:tc>
        <w:tc>
          <w:tcPr>
            <w:tcW w:w="2836" w:type="dxa"/>
          </w:tcPr>
          <w:p w:rsidR="004975FE" w:rsidRPr="00AB5906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Թիվ 2  մանկապարտեզի շենք</w:t>
            </w:r>
          </w:p>
        </w:tc>
        <w:tc>
          <w:tcPr>
            <w:tcW w:w="1559" w:type="dxa"/>
          </w:tcPr>
          <w:p w:rsidR="004975FE" w:rsidRDefault="004975FE">
            <w:r w:rsidRPr="00DC6D1C">
              <w:rPr>
                <w:rFonts w:ascii="Sylfaen" w:hAnsi="Sylfaen"/>
                <w:sz w:val="20"/>
                <w:szCs w:val="20"/>
                <w:lang w:val="hy-AM"/>
              </w:rPr>
              <w:t>գ. Կողբ</w:t>
            </w:r>
          </w:p>
        </w:tc>
        <w:tc>
          <w:tcPr>
            <w:tcW w:w="1560" w:type="dxa"/>
          </w:tcPr>
          <w:p w:rsidR="004975FE" w:rsidRPr="0004703D" w:rsidRDefault="004975FE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1104 մ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2</w:t>
            </w:r>
          </w:p>
        </w:tc>
        <w:tc>
          <w:tcPr>
            <w:tcW w:w="1559" w:type="dxa"/>
          </w:tcPr>
          <w:p w:rsidR="004975FE" w:rsidRPr="00AB5906" w:rsidRDefault="004975FE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2126" w:type="dxa"/>
          </w:tcPr>
          <w:p w:rsidR="004975FE" w:rsidRPr="001F3BB4" w:rsidRDefault="00E71552" w:rsidP="00C87509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1F3BB4">
              <w:rPr>
                <w:rFonts w:ascii="Sylfaen" w:hAnsi="Sylfaen"/>
                <w:sz w:val="20"/>
                <w:szCs w:val="20"/>
              </w:rPr>
              <w:t>Բնակավայրային օգտագործման</w:t>
            </w:r>
          </w:p>
        </w:tc>
        <w:tc>
          <w:tcPr>
            <w:tcW w:w="1418" w:type="dxa"/>
          </w:tcPr>
          <w:p w:rsidR="004975FE" w:rsidRPr="00AB5906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4975FE" w:rsidTr="001F3BB4">
        <w:tc>
          <w:tcPr>
            <w:tcW w:w="567" w:type="dxa"/>
          </w:tcPr>
          <w:p w:rsidR="004975FE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24.</w:t>
            </w:r>
          </w:p>
        </w:tc>
        <w:tc>
          <w:tcPr>
            <w:tcW w:w="2836" w:type="dxa"/>
          </w:tcPr>
          <w:p w:rsidR="004975FE" w:rsidRPr="00D9477A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Մանկական երաժշտական դպրոցի շենք</w:t>
            </w:r>
          </w:p>
        </w:tc>
        <w:tc>
          <w:tcPr>
            <w:tcW w:w="1559" w:type="dxa"/>
          </w:tcPr>
          <w:p w:rsidR="004975FE" w:rsidRDefault="004975FE">
            <w:r w:rsidRPr="00DC6D1C">
              <w:rPr>
                <w:rFonts w:ascii="Sylfaen" w:hAnsi="Sylfaen"/>
                <w:sz w:val="20"/>
                <w:szCs w:val="20"/>
                <w:lang w:val="hy-AM"/>
              </w:rPr>
              <w:t>գ. Կողբ</w:t>
            </w:r>
          </w:p>
        </w:tc>
        <w:tc>
          <w:tcPr>
            <w:tcW w:w="1560" w:type="dxa"/>
          </w:tcPr>
          <w:p w:rsidR="004975FE" w:rsidRPr="0004703D" w:rsidRDefault="004975FE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192 մ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2</w:t>
            </w:r>
          </w:p>
        </w:tc>
        <w:tc>
          <w:tcPr>
            <w:tcW w:w="1559" w:type="dxa"/>
          </w:tcPr>
          <w:p w:rsidR="004975FE" w:rsidRPr="00AB5906" w:rsidRDefault="004975FE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հիմնական նորոգման ենթակա</w:t>
            </w:r>
          </w:p>
        </w:tc>
        <w:tc>
          <w:tcPr>
            <w:tcW w:w="2126" w:type="dxa"/>
          </w:tcPr>
          <w:p w:rsidR="004975FE" w:rsidRPr="001F3BB4" w:rsidRDefault="00E71552" w:rsidP="00C87509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1F3BB4">
              <w:rPr>
                <w:rFonts w:ascii="Sylfaen" w:hAnsi="Sylfaen"/>
                <w:sz w:val="20"/>
                <w:szCs w:val="20"/>
              </w:rPr>
              <w:t>Ընդհանուր համայնքային օգտագործման</w:t>
            </w:r>
          </w:p>
        </w:tc>
        <w:tc>
          <w:tcPr>
            <w:tcW w:w="1418" w:type="dxa"/>
          </w:tcPr>
          <w:p w:rsidR="004975FE" w:rsidRPr="00AB5906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4975FE" w:rsidTr="001F3BB4">
        <w:tc>
          <w:tcPr>
            <w:tcW w:w="567" w:type="dxa"/>
          </w:tcPr>
          <w:p w:rsidR="004975FE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25.</w:t>
            </w:r>
          </w:p>
        </w:tc>
        <w:tc>
          <w:tcPr>
            <w:tcW w:w="2836" w:type="dxa"/>
          </w:tcPr>
          <w:p w:rsidR="004975FE" w:rsidRPr="00D9477A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Մշակույթի կենտրոնի շենք</w:t>
            </w:r>
          </w:p>
        </w:tc>
        <w:tc>
          <w:tcPr>
            <w:tcW w:w="1559" w:type="dxa"/>
          </w:tcPr>
          <w:p w:rsidR="004975FE" w:rsidRDefault="004975FE">
            <w:r w:rsidRPr="00DC6D1C">
              <w:rPr>
                <w:rFonts w:ascii="Sylfaen" w:hAnsi="Sylfaen"/>
                <w:sz w:val="20"/>
                <w:szCs w:val="20"/>
                <w:lang w:val="hy-AM"/>
              </w:rPr>
              <w:t>գ. Կողբ</w:t>
            </w:r>
          </w:p>
        </w:tc>
        <w:tc>
          <w:tcPr>
            <w:tcW w:w="1560" w:type="dxa"/>
          </w:tcPr>
          <w:p w:rsidR="004975FE" w:rsidRPr="0004703D" w:rsidRDefault="004975FE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1075 մ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2</w:t>
            </w:r>
          </w:p>
        </w:tc>
        <w:tc>
          <w:tcPr>
            <w:tcW w:w="1559" w:type="dxa"/>
          </w:tcPr>
          <w:p w:rsidR="004975FE" w:rsidRPr="0004703D" w:rsidRDefault="004975FE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հիմնական նորոգման ենթակա</w:t>
            </w:r>
          </w:p>
        </w:tc>
        <w:tc>
          <w:tcPr>
            <w:tcW w:w="2126" w:type="dxa"/>
          </w:tcPr>
          <w:p w:rsidR="004975FE" w:rsidRPr="001F3BB4" w:rsidRDefault="00E71552" w:rsidP="00C87509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1F3BB4">
              <w:rPr>
                <w:rFonts w:ascii="Sylfaen" w:hAnsi="Sylfaen"/>
                <w:sz w:val="20"/>
                <w:szCs w:val="20"/>
              </w:rPr>
              <w:t>Ընդհանուր համայնքային օգտագործման</w:t>
            </w:r>
          </w:p>
        </w:tc>
        <w:tc>
          <w:tcPr>
            <w:tcW w:w="1418" w:type="dxa"/>
          </w:tcPr>
          <w:p w:rsidR="004975FE" w:rsidRPr="00AB5906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4975FE" w:rsidTr="001F3BB4">
        <w:tc>
          <w:tcPr>
            <w:tcW w:w="567" w:type="dxa"/>
          </w:tcPr>
          <w:p w:rsidR="004975FE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26.</w:t>
            </w:r>
          </w:p>
        </w:tc>
        <w:tc>
          <w:tcPr>
            <w:tcW w:w="2836" w:type="dxa"/>
          </w:tcPr>
          <w:p w:rsidR="004975FE" w:rsidRPr="00D9477A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Բժշկական ամբուլատորիայի շենք</w:t>
            </w:r>
          </w:p>
        </w:tc>
        <w:tc>
          <w:tcPr>
            <w:tcW w:w="1559" w:type="dxa"/>
          </w:tcPr>
          <w:p w:rsidR="004975FE" w:rsidRDefault="004975FE">
            <w:r w:rsidRPr="00DC6D1C">
              <w:rPr>
                <w:rFonts w:ascii="Sylfaen" w:hAnsi="Sylfaen"/>
                <w:sz w:val="20"/>
                <w:szCs w:val="20"/>
                <w:lang w:val="hy-AM"/>
              </w:rPr>
              <w:t>գ. Կողբ</w:t>
            </w:r>
          </w:p>
        </w:tc>
        <w:tc>
          <w:tcPr>
            <w:tcW w:w="1560" w:type="dxa"/>
          </w:tcPr>
          <w:p w:rsidR="004975FE" w:rsidRPr="0004703D" w:rsidRDefault="004975FE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1077 մ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2</w:t>
            </w:r>
          </w:p>
        </w:tc>
        <w:tc>
          <w:tcPr>
            <w:tcW w:w="1559" w:type="dxa"/>
          </w:tcPr>
          <w:p w:rsidR="004975FE" w:rsidRPr="0004703D" w:rsidRDefault="004975FE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2126" w:type="dxa"/>
          </w:tcPr>
          <w:p w:rsidR="004975FE" w:rsidRPr="001F3BB4" w:rsidRDefault="00E71552" w:rsidP="00C87509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1F3BB4">
              <w:rPr>
                <w:rFonts w:ascii="Sylfaen" w:hAnsi="Sylfaen"/>
                <w:sz w:val="20"/>
                <w:szCs w:val="20"/>
              </w:rPr>
              <w:t>Ընդհանուր համայնքային օգտագործման</w:t>
            </w:r>
          </w:p>
        </w:tc>
        <w:tc>
          <w:tcPr>
            <w:tcW w:w="1418" w:type="dxa"/>
          </w:tcPr>
          <w:p w:rsidR="004975FE" w:rsidRPr="00AB5906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4975FE" w:rsidTr="001F3BB4">
        <w:tc>
          <w:tcPr>
            <w:tcW w:w="567" w:type="dxa"/>
          </w:tcPr>
          <w:p w:rsidR="004975FE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27.</w:t>
            </w:r>
          </w:p>
        </w:tc>
        <w:tc>
          <w:tcPr>
            <w:tcW w:w="2836" w:type="dxa"/>
          </w:tcPr>
          <w:p w:rsidR="004975FE" w:rsidRPr="00D9477A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Վարչական ներկայացուցչի նստավայր</w:t>
            </w:r>
          </w:p>
        </w:tc>
        <w:tc>
          <w:tcPr>
            <w:tcW w:w="1559" w:type="dxa"/>
          </w:tcPr>
          <w:p w:rsidR="004975FE" w:rsidRPr="003A354F" w:rsidRDefault="004975FE" w:rsidP="00E8655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գ. Զորական</w:t>
            </w:r>
          </w:p>
        </w:tc>
        <w:tc>
          <w:tcPr>
            <w:tcW w:w="1560" w:type="dxa"/>
          </w:tcPr>
          <w:p w:rsidR="004975FE" w:rsidRPr="0004703D" w:rsidRDefault="004975FE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375 մ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2</w:t>
            </w:r>
          </w:p>
        </w:tc>
        <w:tc>
          <w:tcPr>
            <w:tcW w:w="1559" w:type="dxa"/>
          </w:tcPr>
          <w:p w:rsidR="004975FE" w:rsidRPr="0004703D" w:rsidRDefault="004975FE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2126" w:type="dxa"/>
          </w:tcPr>
          <w:p w:rsidR="004975FE" w:rsidRPr="001F3BB4" w:rsidRDefault="00E71552" w:rsidP="00C87509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1F3BB4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1418" w:type="dxa"/>
          </w:tcPr>
          <w:p w:rsidR="004975FE" w:rsidRPr="00AB5906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E71552" w:rsidTr="001F3BB4">
        <w:tc>
          <w:tcPr>
            <w:tcW w:w="567" w:type="dxa"/>
          </w:tcPr>
          <w:p w:rsidR="00E71552" w:rsidRDefault="00E71552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28.</w:t>
            </w:r>
          </w:p>
        </w:tc>
        <w:tc>
          <w:tcPr>
            <w:tcW w:w="2836" w:type="dxa"/>
          </w:tcPr>
          <w:p w:rsidR="00E71552" w:rsidRPr="00D9477A" w:rsidRDefault="00E71552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Խմելու ջրի ներքին ցանց</w:t>
            </w:r>
          </w:p>
        </w:tc>
        <w:tc>
          <w:tcPr>
            <w:tcW w:w="1559" w:type="dxa"/>
          </w:tcPr>
          <w:p w:rsidR="00E71552" w:rsidRPr="003A354F" w:rsidRDefault="00E71552" w:rsidP="00E8655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գ. Զորական</w:t>
            </w:r>
          </w:p>
        </w:tc>
        <w:tc>
          <w:tcPr>
            <w:tcW w:w="1560" w:type="dxa"/>
          </w:tcPr>
          <w:p w:rsidR="00E71552" w:rsidRPr="0004703D" w:rsidRDefault="00E71552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2000 մ</w:t>
            </w:r>
          </w:p>
        </w:tc>
        <w:tc>
          <w:tcPr>
            <w:tcW w:w="1559" w:type="dxa"/>
          </w:tcPr>
          <w:p w:rsidR="00E71552" w:rsidRPr="0004703D" w:rsidRDefault="00E71552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2126" w:type="dxa"/>
          </w:tcPr>
          <w:p w:rsidR="00E71552" w:rsidRPr="001F3BB4" w:rsidRDefault="00E71552" w:rsidP="00E71552">
            <w:pPr>
              <w:jc w:val="center"/>
            </w:pPr>
            <w:r w:rsidRPr="001F3BB4">
              <w:rPr>
                <w:rFonts w:ascii="Sylfaen" w:hAnsi="Sylfaen"/>
                <w:sz w:val="20"/>
                <w:szCs w:val="20"/>
              </w:rPr>
              <w:t>Բնակավայրային օգտագործման</w:t>
            </w:r>
          </w:p>
        </w:tc>
        <w:tc>
          <w:tcPr>
            <w:tcW w:w="1418" w:type="dxa"/>
          </w:tcPr>
          <w:p w:rsidR="00E71552" w:rsidRPr="00AB5906" w:rsidRDefault="00E71552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E71552" w:rsidTr="001F3BB4">
        <w:tc>
          <w:tcPr>
            <w:tcW w:w="567" w:type="dxa"/>
          </w:tcPr>
          <w:p w:rsidR="00E71552" w:rsidRDefault="00E71552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29.</w:t>
            </w:r>
          </w:p>
        </w:tc>
        <w:tc>
          <w:tcPr>
            <w:tcW w:w="2836" w:type="dxa"/>
          </w:tcPr>
          <w:p w:rsidR="00E71552" w:rsidRPr="0004703D" w:rsidRDefault="00E71552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Բուժանյութերի պահեստ</w:t>
            </w:r>
          </w:p>
        </w:tc>
        <w:tc>
          <w:tcPr>
            <w:tcW w:w="1559" w:type="dxa"/>
          </w:tcPr>
          <w:p w:rsidR="00E71552" w:rsidRPr="003A354F" w:rsidRDefault="00E71552" w:rsidP="00E8655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գ. Զորական</w:t>
            </w:r>
          </w:p>
        </w:tc>
        <w:tc>
          <w:tcPr>
            <w:tcW w:w="1560" w:type="dxa"/>
          </w:tcPr>
          <w:p w:rsidR="00E71552" w:rsidRPr="0004703D" w:rsidRDefault="00E71552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200 մ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2</w:t>
            </w:r>
          </w:p>
        </w:tc>
        <w:tc>
          <w:tcPr>
            <w:tcW w:w="1559" w:type="dxa"/>
          </w:tcPr>
          <w:p w:rsidR="00E71552" w:rsidRPr="0004703D" w:rsidRDefault="00E71552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կիսաքանդ</w:t>
            </w:r>
          </w:p>
        </w:tc>
        <w:tc>
          <w:tcPr>
            <w:tcW w:w="2126" w:type="dxa"/>
          </w:tcPr>
          <w:p w:rsidR="00E71552" w:rsidRPr="001F3BB4" w:rsidRDefault="00E71552" w:rsidP="00E71552">
            <w:pPr>
              <w:jc w:val="center"/>
            </w:pPr>
            <w:r w:rsidRPr="001F3BB4">
              <w:rPr>
                <w:rFonts w:ascii="Sylfaen" w:hAnsi="Sylfaen"/>
                <w:sz w:val="20"/>
                <w:szCs w:val="20"/>
              </w:rPr>
              <w:t>Բնակավայրային օգտագործման</w:t>
            </w:r>
          </w:p>
        </w:tc>
        <w:tc>
          <w:tcPr>
            <w:tcW w:w="1418" w:type="dxa"/>
          </w:tcPr>
          <w:p w:rsidR="00E71552" w:rsidRPr="00AB5906" w:rsidRDefault="00E71552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E71552" w:rsidTr="001F3BB4">
        <w:tc>
          <w:tcPr>
            <w:tcW w:w="567" w:type="dxa"/>
          </w:tcPr>
          <w:p w:rsidR="00E71552" w:rsidRDefault="00E71552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30.</w:t>
            </w:r>
          </w:p>
        </w:tc>
        <w:tc>
          <w:tcPr>
            <w:tcW w:w="2836" w:type="dxa"/>
          </w:tcPr>
          <w:p w:rsidR="00E71552" w:rsidRPr="0004703D" w:rsidRDefault="00E71552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Լուսավորության ցանց</w:t>
            </w:r>
          </w:p>
        </w:tc>
        <w:tc>
          <w:tcPr>
            <w:tcW w:w="1559" w:type="dxa"/>
          </w:tcPr>
          <w:p w:rsidR="00E71552" w:rsidRPr="003A354F" w:rsidRDefault="00E71552" w:rsidP="00E8655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գ. Զորական</w:t>
            </w:r>
          </w:p>
        </w:tc>
        <w:tc>
          <w:tcPr>
            <w:tcW w:w="1560" w:type="dxa"/>
          </w:tcPr>
          <w:p w:rsidR="00E71552" w:rsidRPr="0004703D" w:rsidRDefault="00E71552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400 մ</w:t>
            </w:r>
          </w:p>
        </w:tc>
        <w:tc>
          <w:tcPr>
            <w:tcW w:w="1559" w:type="dxa"/>
          </w:tcPr>
          <w:p w:rsidR="00E71552" w:rsidRPr="0004703D" w:rsidRDefault="00E71552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2126" w:type="dxa"/>
          </w:tcPr>
          <w:p w:rsidR="00E71552" w:rsidRPr="001F3BB4" w:rsidRDefault="00E71552" w:rsidP="00E71552">
            <w:pPr>
              <w:jc w:val="center"/>
            </w:pPr>
            <w:r w:rsidRPr="001F3BB4">
              <w:rPr>
                <w:rFonts w:ascii="Sylfaen" w:hAnsi="Sylfaen"/>
                <w:sz w:val="20"/>
                <w:szCs w:val="20"/>
              </w:rPr>
              <w:t>Բնակավայրային օգտագործման</w:t>
            </w:r>
          </w:p>
        </w:tc>
        <w:tc>
          <w:tcPr>
            <w:tcW w:w="1418" w:type="dxa"/>
          </w:tcPr>
          <w:p w:rsidR="00E71552" w:rsidRPr="00AB5906" w:rsidRDefault="00E71552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4975FE" w:rsidTr="001F3BB4">
        <w:tc>
          <w:tcPr>
            <w:tcW w:w="567" w:type="dxa"/>
          </w:tcPr>
          <w:p w:rsidR="004975FE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31.</w:t>
            </w:r>
          </w:p>
        </w:tc>
        <w:tc>
          <w:tcPr>
            <w:tcW w:w="2836" w:type="dxa"/>
          </w:tcPr>
          <w:p w:rsidR="004975FE" w:rsidRPr="0004703D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Շարքացան</w:t>
            </w:r>
          </w:p>
        </w:tc>
        <w:tc>
          <w:tcPr>
            <w:tcW w:w="1559" w:type="dxa"/>
          </w:tcPr>
          <w:p w:rsidR="004975FE" w:rsidRPr="003A354F" w:rsidRDefault="004975FE" w:rsidP="00E8655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գ. Զորական</w:t>
            </w:r>
          </w:p>
        </w:tc>
        <w:tc>
          <w:tcPr>
            <w:tcW w:w="1560" w:type="dxa"/>
          </w:tcPr>
          <w:p w:rsidR="004975FE" w:rsidRPr="0004703D" w:rsidRDefault="004975FE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1559" w:type="dxa"/>
          </w:tcPr>
          <w:p w:rsidR="004975FE" w:rsidRPr="0004703D" w:rsidRDefault="004975FE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անսարք</w:t>
            </w:r>
          </w:p>
        </w:tc>
        <w:tc>
          <w:tcPr>
            <w:tcW w:w="2126" w:type="dxa"/>
          </w:tcPr>
          <w:p w:rsidR="004975FE" w:rsidRPr="001F3BB4" w:rsidRDefault="00E71552" w:rsidP="00C87509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1F3BB4">
              <w:rPr>
                <w:rFonts w:ascii="Sylfaen" w:hAnsi="Sylfaen"/>
                <w:sz w:val="20"/>
                <w:szCs w:val="20"/>
              </w:rPr>
              <w:t>Դուրս գրման ենթակա</w:t>
            </w:r>
          </w:p>
        </w:tc>
        <w:tc>
          <w:tcPr>
            <w:tcW w:w="1418" w:type="dxa"/>
          </w:tcPr>
          <w:p w:rsidR="004975FE" w:rsidRPr="00AB5906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4975FE" w:rsidTr="001F3BB4">
        <w:tc>
          <w:tcPr>
            <w:tcW w:w="567" w:type="dxa"/>
          </w:tcPr>
          <w:p w:rsidR="004975FE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32.</w:t>
            </w:r>
          </w:p>
        </w:tc>
        <w:tc>
          <w:tcPr>
            <w:tcW w:w="2836" w:type="dxa"/>
          </w:tcPr>
          <w:p w:rsidR="004975FE" w:rsidRPr="0004703D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Գերեզմանատուն</w:t>
            </w:r>
          </w:p>
        </w:tc>
        <w:tc>
          <w:tcPr>
            <w:tcW w:w="1559" w:type="dxa"/>
          </w:tcPr>
          <w:p w:rsidR="004975FE" w:rsidRPr="003A354F" w:rsidRDefault="004975FE" w:rsidP="00E8655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գ. Զորական</w:t>
            </w:r>
          </w:p>
        </w:tc>
        <w:tc>
          <w:tcPr>
            <w:tcW w:w="1560" w:type="dxa"/>
          </w:tcPr>
          <w:p w:rsidR="004975FE" w:rsidRPr="0004703D" w:rsidRDefault="004975FE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20 500 մ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2</w:t>
            </w:r>
          </w:p>
        </w:tc>
        <w:tc>
          <w:tcPr>
            <w:tcW w:w="1559" w:type="dxa"/>
          </w:tcPr>
          <w:p w:rsidR="004975FE" w:rsidRPr="0004703D" w:rsidRDefault="004975FE" w:rsidP="002923C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2126" w:type="dxa"/>
          </w:tcPr>
          <w:p w:rsidR="004975FE" w:rsidRPr="001F3BB4" w:rsidRDefault="00E71552" w:rsidP="00C87509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1F3BB4">
              <w:rPr>
                <w:rFonts w:ascii="Sylfaen" w:hAnsi="Sylfaen"/>
                <w:sz w:val="20"/>
                <w:szCs w:val="20"/>
              </w:rPr>
              <w:t>Բնակավայրային օգտագործման</w:t>
            </w:r>
          </w:p>
        </w:tc>
        <w:tc>
          <w:tcPr>
            <w:tcW w:w="1418" w:type="dxa"/>
          </w:tcPr>
          <w:p w:rsidR="004975FE" w:rsidRPr="00AB5906" w:rsidRDefault="004975FE" w:rsidP="00832F50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9611F4" w:rsidRDefault="009611F4" w:rsidP="00832F50">
      <w:pPr>
        <w:pStyle w:val="ListParagraph"/>
        <w:ind w:left="180"/>
        <w:rPr>
          <w:rFonts w:ascii="Sylfaen" w:hAnsi="Sylfaen"/>
          <w:sz w:val="24"/>
          <w:szCs w:val="24"/>
          <w:lang w:val="hy-AM"/>
        </w:rPr>
      </w:pPr>
    </w:p>
    <w:p w:rsidR="009B288E" w:rsidRPr="00072CBC" w:rsidRDefault="009B288E" w:rsidP="00594622">
      <w:pPr>
        <w:pStyle w:val="Heading1"/>
        <w:numPr>
          <w:ilvl w:val="0"/>
          <w:numId w:val="16"/>
        </w:numPr>
        <w:tabs>
          <w:tab w:val="left" w:pos="360"/>
        </w:tabs>
        <w:spacing w:before="0" w:line="20" w:lineRule="atLeast"/>
        <w:jc w:val="center"/>
        <w:rPr>
          <w:rFonts w:ascii="Sylfaen" w:hAnsi="Sylfaen" w:cs="Arial"/>
          <w:b/>
          <w:sz w:val="24"/>
          <w:szCs w:val="24"/>
          <w:lang w:val="hy-AM"/>
        </w:rPr>
      </w:pPr>
      <w:bookmarkStart w:id="4" w:name="_Toc492216767"/>
      <w:r w:rsidRPr="00072CBC">
        <w:rPr>
          <w:rFonts w:ascii="Sylfaen" w:hAnsi="Sylfaen" w:cs="Arial"/>
          <w:b/>
          <w:sz w:val="24"/>
          <w:szCs w:val="24"/>
          <w:lang w:val="hy-AM"/>
        </w:rPr>
        <w:t>Համայնքի ՏԱՊ-ի ֆինանսավորման պլանը</w:t>
      </w:r>
      <w:bookmarkEnd w:id="4"/>
    </w:p>
    <w:p w:rsidR="009B288E" w:rsidRPr="00072CBC" w:rsidRDefault="009B288E" w:rsidP="009B288E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9B288E" w:rsidRPr="00594622" w:rsidRDefault="009B288E" w:rsidP="009B288E">
      <w:pPr>
        <w:spacing w:after="0" w:line="20" w:lineRule="atLeast"/>
        <w:ind w:left="1418" w:hanging="1418"/>
        <w:rPr>
          <w:rFonts w:ascii="Sylfaen" w:hAnsi="Sylfaen"/>
          <w:b/>
          <w:sz w:val="20"/>
          <w:szCs w:val="20"/>
          <w:lang w:val="hy-AM"/>
        </w:rPr>
      </w:pPr>
      <w:r w:rsidRPr="00594622">
        <w:rPr>
          <w:rFonts w:ascii="Sylfaen" w:hAnsi="Sylfaen"/>
          <w:b/>
          <w:sz w:val="20"/>
          <w:szCs w:val="20"/>
          <w:lang w:val="hy-AM"/>
        </w:rPr>
        <w:t>Աղյուսակ 7. ՏԱՊ-ի ֆինանսավորման պլանը՝ ըստ համայնքի ղեկավարի լիազորությունների ոլորտների</w:t>
      </w:r>
    </w:p>
    <w:p w:rsidR="0086194D" w:rsidRDefault="0086194D" w:rsidP="00E86556">
      <w:pPr>
        <w:pStyle w:val="ListParagraph"/>
        <w:ind w:left="180"/>
        <w:rPr>
          <w:rFonts w:ascii="Sylfaen" w:hAnsi="Sylfaen"/>
          <w:sz w:val="24"/>
          <w:szCs w:val="24"/>
          <w:lang w:val="hy-AM"/>
        </w:rPr>
      </w:pPr>
    </w:p>
    <w:tbl>
      <w:tblPr>
        <w:tblStyle w:val="TableGrid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624"/>
        <w:gridCol w:w="70"/>
        <w:gridCol w:w="1276"/>
        <w:gridCol w:w="1276"/>
        <w:gridCol w:w="1275"/>
        <w:gridCol w:w="1418"/>
        <w:gridCol w:w="1276"/>
        <w:gridCol w:w="141"/>
        <w:gridCol w:w="1276"/>
      </w:tblGrid>
      <w:tr w:rsidR="00A27B0E" w:rsidTr="00CE4677">
        <w:tc>
          <w:tcPr>
            <w:tcW w:w="567" w:type="dxa"/>
            <w:vMerge w:val="restart"/>
          </w:tcPr>
          <w:p w:rsidR="0086194D" w:rsidRPr="00594622" w:rsidRDefault="0086194D" w:rsidP="00E86556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86194D" w:rsidRPr="00CE4677" w:rsidRDefault="0086194D" w:rsidP="00CE4677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594622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Հ/</w:t>
            </w:r>
            <w:r w:rsidR="00CE4677">
              <w:rPr>
                <w:rFonts w:ascii="Sylfaen" w:hAnsi="Sylfaen"/>
                <w:b/>
                <w:sz w:val="20"/>
                <w:szCs w:val="20"/>
              </w:rPr>
              <w:t>հ</w:t>
            </w:r>
          </w:p>
        </w:tc>
        <w:tc>
          <w:tcPr>
            <w:tcW w:w="2624" w:type="dxa"/>
            <w:vMerge w:val="restart"/>
            <w:vAlign w:val="center"/>
          </w:tcPr>
          <w:p w:rsidR="00A27B0E" w:rsidRPr="00594622" w:rsidRDefault="00A27B0E" w:rsidP="002F0EF3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86194D" w:rsidRPr="00594622" w:rsidRDefault="0086194D" w:rsidP="002F0EF3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94622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Ծրագրի անվանումը</w:t>
            </w:r>
          </w:p>
        </w:tc>
        <w:tc>
          <w:tcPr>
            <w:tcW w:w="1346" w:type="dxa"/>
            <w:gridSpan w:val="2"/>
            <w:vMerge w:val="restart"/>
            <w:vAlign w:val="center"/>
          </w:tcPr>
          <w:p w:rsidR="0086194D" w:rsidRPr="00594622" w:rsidRDefault="0086194D" w:rsidP="002F0EF3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94622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 xml:space="preserve">Ծրագրի </w:t>
            </w:r>
            <w:r w:rsidRPr="00594622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արժեքը, հազ.դրամ</w:t>
            </w:r>
          </w:p>
        </w:tc>
        <w:tc>
          <w:tcPr>
            <w:tcW w:w="6662" w:type="dxa"/>
            <w:gridSpan w:val="6"/>
          </w:tcPr>
          <w:p w:rsidR="0086194D" w:rsidRPr="00594622" w:rsidRDefault="0086194D" w:rsidP="0086194D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86194D" w:rsidRPr="00594622" w:rsidRDefault="0086194D" w:rsidP="004975FE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94622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Ծրագրի ֆինանս</w:t>
            </w:r>
            <w:r w:rsidR="004975FE" w:rsidRPr="00594622">
              <w:rPr>
                <w:rFonts w:ascii="Sylfaen" w:hAnsi="Sylfaen"/>
                <w:b/>
                <w:sz w:val="20"/>
                <w:szCs w:val="20"/>
              </w:rPr>
              <w:t>ավորման</w:t>
            </w:r>
            <w:r w:rsidRPr="00594622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աղբյուրները</w:t>
            </w:r>
          </w:p>
        </w:tc>
      </w:tr>
      <w:tr w:rsidR="00A27B0E" w:rsidTr="00CE4677">
        <w:trPr>
          <w:trHeight w:val="1066"/>
        </w:trPr>
        <w:tc>
          <w:tcPr>
            <w:tcW w:w="567" w:type="dxa"/>
            <w:vMerge/>
          </w:tcPr>
          <w:p w:rsidR="0086194D" w:rsidRPr="00594622" w:rsidRDefault="0086194D" w:rsidP="00E86556">
            <w:pPr>
              <w:pStyle w:val="ListParagraph"/>
              <w:ind w:left="0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624" w:type="dxa"/>
            <w:vMerge/>
          </w:tcPr>
          <w:p w:rsidR="0086194D" w:rsidRPr="00594622" w:rsidRDefault="0086194D" w:rsidP="00E86556">
            <w:pPr>
              <w:pStyle w:val="ListParagraph"/>
              <w:ind w:left="0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1346" w:type="dxa"/>
            <w:gridSpan w:val="2"/>
            <w:vMerge/>
          </w:tcPr>
          <w:p w:rsidR="0086194D" w:rsidRPr="00594622" w:rsidRDefault="0086194D" w:rsidP="00E86556">
            <w:pPr>
              <w:pStyle w:val="ListParagraph"/>
              <w:ind w:left="0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</w:tcPr>
          <w:p w:rsidR="0086194D" w:rsidRPr="00594622" w:rsidRDefault="00594622" w:rsidP="0086194D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94622">
              <w:rPr>
                <w:rFonts w:ascii="Sylfaen" w:hAnsi="Sylfaen"/>
                <w:b/>
                <w:sz w:val="20"/>
                <w:szCs w:val="20"/>
              </w:rPr>
              <w:t>Համայնքի բյուջե</w:t>
            </w:r>
          </w:p>
        </w:tc>
        <w:tc>
          <w:tcPr>
            <w:tcW w:w="1275" w:type="dxa"/>
          </w:tcPr>
          <w:p w:rsidR="0086194D" w:rsidRPr="00594622" w:rsidRDefault="00A27B0E" w:rsidP="0086194D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94622">
              <w:rPr>
                <w:rFonts w:ascii="Sylfaen" w:hAnsi="Sylfaen"/>
                <w:b/>
                <w:sz w:val="20"/>
                <w:szCs w:val="20"/>
                <w:lang w:val="hy-AM"/>
              </w:rPr>
              <w:t>Պետ.բյուջե</w:t>
            </w:r>
          </w:p>
        </w:tc>
        <w:tc>
          <w:tcPr>
            <w:tcW w:w="1418" w:type="dxa"/>
          </w:tcPr>
          <w:p w:rsidR="00A27B0E" w:rsidRPr="00594622" w:rsidRDefault="00A27B0E" w:rsidP="0086194D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94622">
              <w:rPr>
                <w:rFonts w:ascii="Sylfaen" w:hAnsi="Sylfaen"/>
                <w:b/>
                <w:sz w:val="20"/>
                <w:szCs w:val="20"/>
                <w:lang w:val="hy-AM"/>
              </w:rPr>
              <w:t>Դոնոր կազմակեր-</w:t>
            </w:r>
          </w:p>
          <w:p w:rsidR="0086194D" w:rsidRPr="00CE4677" w:rsidRDefault="00A27B0E" w:rsidP="0086194D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94622">
              <w:rPr>
                <w:rFonts w:ascii="Sylfaen" w:hAnsi="Sylfaen"/>
                <w:b/>
                <w:sz w:val="20"/>
                <w:szCs w:val="20"/>
                <w:lang w:val="hy-AM"/>
              </w:rPr>
              <w:t>պություն</w:t>
            </w:r>
            <w:r w:rsidR="00CE4677">
              <w:rPr>
                <w:rFonts w:ascii="Sylfaen" w:hAnsi="Sylfaen"/>
                <w:b/>
                <w:sz w:val="20"/>
                <w:szCs w:val="20"/>
              </w:rPr>
              <w:t>ներ</w:t>
            </w:r>
          </w:p>
        </w:tc>
        <w:tc>
          <w:tcPr>
            <w:tcW w:w="1417" w:type="dxa"/>
            <w:gridSpan w:val="2"/>
          </w:tcPr>
          <w:p w:rsidR="0086194D" w:rsidRPr="00CE4677" w:rsidRDefault="00A27B0E" w:rsidP="00CE4677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94622">
              <w:rPr>
                <w:rFonts w:ascii="Sylfaen" w:hAnsi="Sylfaen"/>
                <w:b/>
                <w:sz w:val="20"/>
                <w:szCs w:val="20"/>
                <w:lang w:val="hy-AM"/>
              </w:rPr>
              <w:t>Համայնք-ՔՀ</w:t>
            </w:r>
            <w:r w:rsidR="00CE4677">
              <w:rPr>
                <w:rFonts w:ascii="Sylfaen" w:hAnsi="Sylfaen"/>
                <w:b/>
                <w:sz w:val="20"/>
                <w:szCs w:val="20"/>
              </w:rPr>
              <w:t>-Մ</w:t>
            </w:r>
            <w:r w:rsidRPr="00594622">
              <w:rPr>
                <w:rFonts w:ascii="Sylfaen" w:hAnsi="Sylfaen"/>
                <w:b/>
                <w:sz w:val="20"/>
                <w:szCs w:val="20"/>
                <w:lang w:val="hy-AM"/>
              </w:rPr>
              <w:t>Հ համագործ</w:t>
            </w:r>
            <w:r w:rsidR="00CE4677">
              <w:rPr>
                <w:rFonts w:ascii="Sylfaen" w:hAnsi="Sylfaen"/>
                <w:b/>
                <w:sz w:val="20"/>
                <w:szCs w:val="20"/>
              </w:rPr>
              <w:t>ակցություն</w:t>
            </w:r>
          </w:p>
        </w:tc>
        <w:tc>
          <w:tcPr>
            <w:tcW w:w="1276" w:type="dxa"/>
          </w:tcPr>
          <w:p w:rsidR="0086194D" w:rsidRPr="00594622" w:rsidRDefault="00A27B0E" w:rsidP="0086194D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94622">
              <w:rPr>
                <w:rFonts w:ascii="Sylfaen" w:hAnsi="Sylfaen"/>
                <w:b/>
                <w:sz w:val="20"/>
                <w:szCs w:val="20"/>
                <w:lang w:val="hy-AM"/>
              </w:rPr>
              <w:t>Այլ աղբյուրներ</w:t>
            </w:r>
          </w:p>
        </w:tc>
      </w:tr>
      <w:tr w:rsidR="00A27B0E" w:rsidRPr="0086194D" w:rsidTr="00CE4677">
        <w:tc>
          <w:tcPr>
            <w:tcW w:w="11199" w:type="dxa"/>
            <w:gridSpan w:val="10"/>
          </w:tcPr>
          <w:p w:rsidR="00A27B0E" w:rsidRPr="00A27B0E" w:rsidRDefault="00A27B0E" w:rsidP="00E86556">
            <w:pPr>
              <w:pStyle w:val="ListParagraph"/>
              <w:ind w:left="0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A27B0E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A27B0E" w:rsidRPr="0086194D" w:rsidTr="00CE4677">
        <w:tc>
          <w:tcPr>
            <w:tcW w:w="567" w:type="dxa"/>
          </w:tcPr>
          <w:p w:rsidR="0086194D" w:rsidRPr="0086194D" w:rsidRDefault="00A27B0E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2624" w:type="dxa"/>
          </w:tcPr>
          <w:p w:rsidR="0086194D" w:rsidRPr="002F0EF3" w:rsidRDefault="002F0EF3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2F0EF3">
              <w:rPr>
                <w:rFonts w:ascii="Sylfaen" w:hAnsi="Sylfaen" w:cs="Calibri"/>
                <w:sz w:val="20"/>
                <w:szCs w:val="20"/>
                <w:lang w:val="hy-AM"/>
              </w:rPr>
              <w:t xml:space="preserve">Համայնքապետարանի աշխատակազմի պահպանում, </w:t>
            </w:r>
            <w:r w:rsidRPr="002F0EF3">
              <w:rPr>
                <w:rFonts w:ascii="Sylfaen" w:hAnsi="Sylfaen"/>
                <w:sz w:val="20"/>
                <w:szCs w:val="20"/>
                <w:lang w:val="hy-AM"/>
              </w:rPr>
              <w:t xml:space="preserve"> համայնքային </w:t>
            </w:r>
            <w:r w:rsidRPr="002F0EF3">
              <w:rPr>
                <w:rFonts w:ascii="Sylfaen" w:hAnsi="Sylfaen" w:cs="Calibri"/>
                <w:sz w:val="20"/>
                <w:szCs w:val="20"/>
                <w:lang w:val="hy-AM"/>
              </w:rPr>
              <w:t xml:space="preserve"> որակյալ ծառայությունների մատուցում </w:t>
            </w:r>
            <w:r w:rsidR="0073328B" w:rsidRPr="0073328B">
              <w:rPr>
                <w:rFonts w:ascii="Sylfaen" w:hAnsi="Sylfaen" w:cs="Calibri"/>
                <w:sz w:val="20"/>
                <w:szCs w:val="20"/>
                <w:lang w:val="hy-AM"/>
              </w:rPr>
              <w:t xml:space="preserve">, </w:t>
            </w:r>
            <w:r w:rsidRPr="002F0EF3">
              <w:rPr>
                <w:rFonts w:ascii="Sylfaen" w:hAnsi="Sylfaen"/>
                <w:sz w:val="20"/>
                <w:szCs w:val="20"/>
                <w:lang w:val="hy-AM"/>
              </w:rPr>
              <w:t>ինստիտուցիոնալ կարողությունների զարգացում</w:t>
            </w:r>
          </w:p>
        </w:tc>
        <w:tc>
          <w:tcPr>
            <w:tcW w:w="1346" w:type="dxa"/>
            <w:gridSpan w:val="2"/>
            <w:vAlign w:val="center"/>
          </w:tcPr>
          <w:p w:rsidR="0086194D" w:rsidRDefault="0086194D" w:rsidP="0073328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27B0E" w:rsidRDefault="00A27B0E" w:rsidP="0073328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27B0E" w:rsidRDefault="00A27B0E" w:rsidP="0073328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27B0E" w:rsidRDefault="0073328B" w:rsidP="0073328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44 309.3</w:t>
            </w:r>
          </w:p>
          <w:p w:rsidR="00A27B0E" w:rsidRDefault="00A27B0E" w:rsidP="0073328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27B0E" w:rsidRDefault="00A27B0E" w:rsidP="0073328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27B0E" w:rsidRDefault="00A27B0E" w:rsidP="0073328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4975FE" w:rsidRPr="00EC0D46" w:rsidRDefault="004975FE" w:rsidP="0073328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27B0E" w:rsidRPr="0086194D" w:rsidRDefault="00A27B0E" w:rsidP="0073328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A27B0E" w:rsidRDefault="00A27B0E" w:rsidP="0073328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27B0E" w:rsidRPr="00A27B0E" w:rsidRDefault="00A27B0E" w:rsidP="0073328B">
            <w:pPr>
              <w:jc w:val="center"/>
              <w:rPr>
                <w:lang w:val="hy-AM"/>
              </w:rPr>
            </w:pPr>
          </w:p>
          <w:p w:rsidR="00A27B0E" w:rsidRDefault="0073328B" w:rsidP="0073328B">
            <w:pPr>
              <w:jc w:val="center"/>
              <w:rPr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44 309.3</w:t>
            </w:r>
          </w:p>
          <w:p w:rsidR="00A27B0E" w:rsidRDefault="00A27B0E" w:rsidP="0073328B">
            <w:pPr>
              <w:jc w:val="center"/>
              <w:rPr>
                <w:lang w:val="hy-AM"/>
              </w:rPr>
            </w:pPr>
          </w:p>
          <w:p w:rsidR="0086194D" w:rsidRDefault="0086194D" w:rsidP="0073328B">
            <w:pPr>
              <w:jc w:val="center"/>
              <w:rPr>
                <w:rFonts w:ascii="Sylfaen" w:hAnsi="Sylfaen"/>
                <w:lang w:val="hy-AM"/>
              </w:rPr>
            </w:pPr>
          </w:p>
          <w:p w:rsidR="00594622" w:rsidRDefault="00594622" w:rsidP="0073328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A27B0E" w:rsidRPr="00A27B0E" w:rsidRDefault="00A27B0E" w:rsidP="0073328B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</w:tcPr>
          <w:p w:rsidR="0086194D" w:rsidRPr="0086194D" w:rsidRDefault="0086194D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</w:tcPr>
          <w:p w:rsidR="0086194D" w:rsidRPr="0086194D" w:rsidRDefault="0086194D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</w:tcPr>
          <w:p w:rsidR="0086194D" w:rsidRPr="0086194D" w:rsidRDefault="0086194D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86194D" w:rsidRPr="0086194D" w:rsidRDefault="0086194D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3328B" w:rsidRPr="0086194D" w:rsidTr="00CE4677">
        <w:tc>
          <w:tcPr>
            <w:tcW w:w="3191" w:type="dxa"/>
            <w:gridSpan w:val="2"/>
          </w:tcPr>
          <w:p w:rsidR="0073328B" w:rsidRPr="00F67639" w:rsidRDefault="0073328B" w:rsidP="0073328B">
            <w:pPr>
              <w:pStyle w:val="ListParagraph"/>
              <w:ind w:left="0"/>
              <w:jc w:val="center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B3775B">
              <w:rPr>
                <w:rFonts w:ascii="Sylfaen" w:hAnsi="Sylfaen"/>
                <w:b/>
              </w:rPr>
              <w:t>Ընդամենը</w:t>
            </w:r>
          </w:p>
        </w:tc>
        <w:tc>
          <w:tcPr>
            <w:tcW w:w="1346" w:type="dxa"/>
            <w:gridSpan w:val="2"/>
            <w:vAlign w:val="center"/>
          </w:tcPr>
          <w:p w:rsidR="0073328B" w:rsidRPr="0073328B" w:rsidRDefault="0073328B" w:rsidP="00E23507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73328B">
              <w:rPr>
                <w:rFonts w:ascii="Sylfaen" w:hAnsi="Sylfaen"/>
                <w:b/>
                <w:lang w:val="hy-AM"/>
              </w:rPr>
              <w:t>44309,3</w:t>
            </w:r>
          </w:p>
        </w:tc>
        <w:tc>
          <w:tcPr>
            <w:tcW w:w="1276" w:type="dxa"/>
            <w:vAlign w:val="center"/>
          </w:tcPr>
          <w:p w:rsidR="0073328B" w:rsidRPr="0073328B" w:rsidRDefault="0073328B" w:rsidP="00E23507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73328B">
              <w:rPr>
                <w:rFonts w:ascii="Sylfaen" w:hAnsi="Sylfaen"/>
                <w:b/>
                <w:lang w:val="hy-AM"/>
              </w:rPr>
              <w:t>44309,3</w:t>
            </w:r>
          </w:p>
        </w:tc>
        <w:tc>
          <w:tcPr>
            <w:tcW w:w="1275" w:type="dxa"/>
          </w:tcPr>
          <w:p w:rsidR="0073328B" w:rsidRPr="0086194D" w:rsidRDefault="0073328B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</w:tcPr>
          <w:p w:rsidR="0073328B" w:rsidRPr="0086194D" w:rsidRDefault="0073328B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</w:tcPr>
          <w:p w:rsidR="0073328B" w:rsidRPr="0086194D" w:rsidRDefault="0073328B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73328B" w:rsidRPr="0086194D" w:rsidRDefault="0073328B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093C17" w:rsidRPr="0086194D" w:rsidTr="00CE4677">
        <w:tc>
          <w:tcPr>
            <w:tcW w:w="11199" w:type="dxa"/>
            <w:gridSpan w:val="10"/>
          </w:tcPr>
          <w:p w:rsidR="00093C17" w:rsidRPr="00093C17" w:rsidRDefault="00093C17" w:rsidP="00E86556">
            <w:pPr>
              <w:pStyle w:val="ListParagraph"/>
              <w:ind w:left="0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184B19" w:rsidRPr="0086194D" w:rsidTr="00CE4677">
        <w:tc>
          <w:tcPr>
            <w:tcW w:w="567" w:type="dxa"/>
          </w:tcPr>
          <w:p w:rsidR="00184B19" w:rsidRPr="0086194D" w:rsidRDefault="00184B19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1. </w:t>
            </w:r>
          </w:p>
        </w:tc>
        <w:tc>
          <w:tcPr>
            <w:tcW w:w="2624" w:type="dxa"/>
          </w:tcPr>
          <w:p w:rsidR="00184B19" w:rsidRPr="0073328B" w:rsidRDefault="0073328B" w:rsidP="00DB22F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3328B">
              <w:rPr>
                <w:rFonts w:ascii="Sylfaen" w:hAnsi="Sylfaen"/>
                <w:sz w:val="20"/>
                <w:szCs w:val="20"/>
                <w:lang w:val="hy-AM"/>
              </w:rPr>
              <w:t xml:space="preserve">Զորական </w:t>
            </w:r>
            <w:r w:rsidR="00DB22F6" w:rsidRPr="00DB22F6">
              <w:rPr>
                <w:rFonts w:ascii="Sylfaen" w:hAnsi="Sylfaen"/>
                <w:sz w:val="20"/>
                <w:szCs w:val="20"/>
                <w:lang w:val="hy-AM"/>
              </w:rPr>
              <w:t>գյուղի</w:t>
            </w:r>
            <w:r w:rsidRPr="0073328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73328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արտաքին լուսավորության համակարգի ցանցի </w:t>
            </w:r>
            <w:r w:rsidRPr="0073328B">
              <w:rPr>
                <w:rFonts w:ascii="Sylfaen" w:hAnsi="Sylfaen"/>
                <w:sz w:val="20"/>
                <w:szCs w:val="20"/>
                <w:lang w:val="hy-AM"/>
              </w:rPr>
              <w:t>կառուցում</w:t>
            </w:r>
          </w:p>
        </w:tc>
        <w:tc>
          <w:tcPr>
            <w:tcW w:w="1346" w:type="dxa"/>
            <w:gridSpan w:val="2"/>
            <w:vAlign w:val="center"/>
          </w:tcPr>
          <w:p w:rsidR="00184B19" w:rsidRPr="00184B19" w:rsidRDefault="00B15B37" w:rsidP="0073328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35</w:t>
            </w:r>
            <w:r w:rsidR="00184B19" w:rsidRPr="00184B19">
              <w:rPr>
                <w:rFonts w:ascii="Sylfaen" w:hAnsi="Sylfaen"/>
                <w:sz w:val="20"/>
                <w:szCs w:val="20"/>
                <w:lang w:val="hy-AM"/>
              </w:rPr>
              <w:t>00,0</w:t>
            </w:r>
          </w:p>
        </w:tc>
        <w:tc>
          <w:tcPr>
            <w:tcW w:w="1276" w:type="dxa"/>
            <w:vAlign w:val="center"/>
          </w:tcPr>
          <w:p w:rsidR="00184B19" w:rsidRPr="00184B19" w:rsidRDefault="00B15B37" w:rsidP="00E23507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35</w:t>
            </w:r>
            <w:r w:rsidR="00184B19" w:rsidRPr="00184B19">
              <w:rPr>
                <w:rFonts w:ascii="Sylfaen" w:hAnsi="Sylfaen"/>
                <w:sz w:val="20"/>
                <w:szCs w:val="20"/>
                <w:lang w:val="hy-AM"/>
              </w:rPr>
              <w:t>00,0</w:t>
            </w:r>
          </w:p>
        </w:tc>
        <w:tc>
          <w:tcPr>
            <w:tcW w:w="1275" w:type="dxa"/>
            <w:vAlign w:val="center"/>
          </w:tcPr>
          <w:p w:rsidR="00184B19" w:rsidRPr="0086194D" w:rsidRDefault="00184B19" w:rsidP="0073328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Align w:val="center"/>
          </w:tcPr>
          <w:p w:rsidR="00184B19" w:rsidRPr="0086194D" w:rsidRDefault="00184B19" w:rsidP="0073328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184B19" w:rsidRPr="0086194D" w:rsidRDefault="00184B19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</w:tcPr>
          <w:p w:rsidR="00184B19" w:rsidRPr="0086194D" w:rsidRDefault="00184B19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184B19" w:rsidRPr="0086194D" w:rsidTr="00CE4677">
        <w:tc>
          <w:tcPr>
            <w:tcW w:w="567" w:type="dxa"/>
          </w:tcPr>
          <w:p w:rsidR="00184B19" w:rsidRPr="0086194D" w:rsidRDefault="00184B19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2.</w:t>
            </w:r>
          </w:p>
        </w:tc>
        <w:tc>
          <w:tcPr>
            <w:tcW w:w="2624" w:type="dxa"/>
          </w:tcPr>
          <w:p w:rsidR="00184B19" w:rsidRPr="00DB22F6" w:rsidRDefault="00DB22F6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B22F6">
              <w:rPr>
                <w:rFonts w:ascii="Sylfaen" w:hAnsi="Sylfaen"/>
                <w:sz w:val="20"/>
                <w:szCs w:val="20"/>
                <w:lang w:val="hy-AM"/>
              </w:rPr>
              <w:t xml:space="preserve">Համայնքի </w:t>
            </w:r>
            <w:r w:rsidRPr="00DB22F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արտաքին լուսավորության համակարգի ցանցի </w:t>
            </w:r>
            <w:r w:rsidRPr="00DB22F6">
              <w:rPr>
                <w:rFonts w:ascii="Sylfaen" w:hAnsi="Sylfaen"/>
                <w:sz w:val="20"/>
                <w:szCs w:val="20"/>
                <w:lang w:val="hy-AM"/>
              </w:rPr>
              <w:t>նորոգում և պահպանում</w:t>
            </w:r>
          </w:p>
        </w:tc>
        <w:tc>
          <w:tcPr>
            <w:tcW w:w="1346" w:type="dxa"/>
            <w:gridSpan w:val="2"/>
            <w:vAlign w:val="center"/>
          </w:tcPr>
          <w:p w:rsidR="00184B19" w:rsidRPr="00184B19" w:rsidRDefault="00184B19" w:rsidP="0073328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184B19" w:rsidRPr="00184B19" w:rsidRDefault="00184B19" w:rsidP="0073328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184B19">
              <w:rPr>
                <w:rFonts w:ascii="Sylfaen" w:hAnsi="Sylfaen"/>
                <w:sz w:val="20"/>
                <w:szCs w:val="20"/>
                <w:lang w:val="hy-AM"/>
              </w:rPr>
              <w:t>1800,0</w:t>
            </w:r>
          </w:p>
        </w:tc>
        <w:tc>
          <w:tcPr>
            <w:tcW w:w="1276" w:type="dxa"/>
            <w:vAlign w:val="center"/>
          </w:tcPr>
          <w:p w:rsidR="00184B19" w:rsidRPr="00184B19" w:rsidRDefault="00184B19" w:rsidP="0073328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184B19" w:rsidRPr="00184B19" w:rsidRDefault="00184B19" w:rsidP="0073328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184B19">
              <w:rPr>
                <w:rFonts w:ascii="Sylfaen" w:hAnsi="Sylfaen"/>
                <w:sz w:val="20"/>
                <w:szCs w:val="20"/>
                <w:lang w:val="hy-AM"/>
              </w:rPr>
              <w:t>1800,0</w:t>
            </w:r>
          </w:p>
        </w:tc>
        <w:tc>
          <w:tcPr>
            <w:tcW w:w="1275" w:type="dxa"/>
            <w:vAlign w:val="center"/>
          </w:tcPr>
          <w:p w:rsidR="00184B19" w:rsidRPr="0086194D" w:rsidRDefault="00184B19" w:rsidP="0073328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Align w:val="center"/>
          </w:tcPr>
          <w:p w:rsidR="00184B19" w:rsidRPr="0086194D" w:rsidRDefault="00184B19" w:rsidP="0073328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184B19" w:rsidRPr="0086194D" w:rsidRDefault="00184B19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</w:tcPr>
          <w:p w:rsidR="00184B19" w:rsidRPr="0086194D" w:rsidRDefault="00184B19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184B19" w:rsidRPr="0086194D" w:rsidTr="00CE4677">
        <w:tc>
          <w:tcPr>
            <w:tcW w:w="567" w:type="dxa"/>
          </w:tcPr>
          <w:p w:rsidR="00184B19" w:rsidRPr="0086194D" w:rsidRDefault="00184B19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3.</w:t>
            </w:r>
          </w:p>
        </w:tc>
        <w:tc>
          <w:tcPr>
            <w:tcW w:w="2624" w:type="dxa"/>
          </w:tcPr>
          <w:p w:rsidR="00184B19" w:rsidRPr="0073328B" w:rsidRDefault="0073328B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3328B">
              <w:rPr>
                <w:rFonts w:ascii="Sylfaen" w:hAnsi="Sylfaen"/>
                <w:sz w:val="20"/>
                <w:szCs w:val="20"/>
                <w:lang w:val="hy-AM"/>
              </w:rPr>
              <w:t xml:space="preserve">Զորական </w:t>
            </w:r>
            <w:r w:rsidR="00DB22F6" w:rsidRPr="00DB22F6">
              <w:rPr>
                <w:rFonts w:ascii="Sylfaen" w:hAnsi="Sylfaen"/>
                <w:sz w:val="20"/>
                <w:szCs w:val="20"/>
                <w:lang w:val="hy-AM"/>
              </w:rPr>
              <w:t>գյուղի</w:t>
            </w:r>
            <w:r w:rsidRPr="0073328B">
              <w:rPr>
                <w:rFonts w:ascii="Sylfaen" w:hAnsi="Sylfaen"/>
                <w:sz w:val="20"/>
                <w:szCs w:val="20"/>
                <w:lang w:val="hy-AM"/>
              </w:rPr>
              <w:t xml:space="preserve"> խմելու ջրի ներքին ցանցի կառուցում</w:t>
            </w:r>
          </w:p>
        </w:tc>
        <w:tc>
          <w:tcPr>
            <w:tcW w:w="1346" w:type="dxa"/>
            <w:gridSpan w:val="2"/>
            <w:vAlign w:val="center"/>
          </w:tcPr>
          <w:p w:rsidR="00184B19" w:rsidRPr="00B15B37" w:rsidRDefault="00B15B37" w:rsidP="00E23507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11192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84B19" w:rsidRPr="00184B19" w:rsidRDefault="00B15B37" w:rsidP="00E23507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11192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184B19" w:rsidRPr="0086194D" w:rsidRDefault="00184B19" w:rsidP="0073328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Align w:val="center"/>
          </w:tcPr>
          <w:p w:rsidR="00184B19" w:rsidRPr="0086194D" w:rsidRDefault="00184B19" w:rsidP="0073328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184B19" w:rsidRPr="0086194D" w:rsidRDefault="00184B19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</w:tcPr>
          <w:p w:rsidR="00184B19" w:rsidRPr="0086194D" w:rsidRDefault="00184B19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184B19" w:rsidRPr="0086194D" w:rsidTr="00CE4677">
        <w:tc>
          <w:tcPr>
            <w:tcW w:w="567" w:type="dxa"/>
          </w:tcPr>
          <w:p w:rsidR="00184B19" w:rsidRPr="0086194D" w:rsidRDefault="00184B19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4. </w:t>
            </w:r>
          </w:p>
        </w:tc>
        <w:tc>
          <w:tcPr>
            <w:tcW w:w="2624" w:type="dxa"/>
          </w:tcPr>
          <w:p w:rsidR="00184B19" w:rsidRPr="0073328B" w:rsidRDefault="0073328B" w:rsidP="00093C1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3328B">
              <w:rPr>
                <w:rFonts w:ascii="Sylfaen" w:hAnsi="Sylfaen"/>
                <w:sz w:val="20"/>
                <w:szCs w:val="20"/>
                <w:lang w:val="hy-AM"/>
              </w:rPr>
              <w:t>Համայնքի խմելու ջրի մատակարարման համակարգերի ընթացիկ նորոգում և պահպանում</w:t>
            </w:r>
          </w:p>
        </w:tc>
        <w:tc>
          <w:tcPr>
            <w:tcW w:w="1346" w:type="dxa"/>
            <w:gridSpan w:val="2"/>
            <w:vAlign w:val="center"/>
          </w:tcPr>
          <w:p w:rsidR="00184B19" w:rsidRPr="00184B19" w:rsidRDefault="00184B19" w:rsidP="0073328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184B19" w:rsidRPr="00184B19" w:rsidRDefault="00184B19" w:rsidP="0073328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184B19" w:rsidRPr="00184B19" w:rsidRDefault="00184B19" w:rsidP="00E23507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184B19">
              <w:rPr>
                <w:rFonts w:ascii="Sylfaen" w:hAnsi="Sylfaen"/>
                <w:sz w:val="20"/>
                <w:szCs w:val="20"/>
                <w:lang w:val="hy-AM"/>
              </w:rPr>
              <w:t>1000,0</w:t>
            </w:r>
          </w:p>
        </w:tc>
        <w:tc>
          <w:tcPr>
            <w:tcW w:w="1276" w:type="dxa"/>
            <w:vAlign w:val="center"/>
          </w:tcPr>
          <w:p w:rsidR="00184B19" w:rsidRPr="00184B19" w:rsidRDefault="00184B19" w:rsidP="0073328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184B19" w:rsidRPr="00184B19" w:rsidRDefault="00184B19" w:rsidP="0073328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184B19" w:rsidRPr="00184B19" w:rsidRDefault="00184B19" w:rsidP="00E23507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184B19">
              <w:rPr>
                <w:rFonts w:ascii="Sylfaen" w:hAnsi="Sylfaen"/>
                <w:sz w:val="20"/>
                <w:szCs w:val="20"/>
                <w:lang w:val="hy-AM"/>
              </w:rPr>
              <w:t>1000,0</w:t>
            </w:r>
          </w:p>
        </w:tc>
        <w:tc>
          <w:tcPr>
            <w:tcW w:w="1275" w:type="dxa"/>
            <w:vAlign w:val="center"/>
          </w:tcPr>
          <w:p w:rsidR="00184B19" w:rsidRPr="0086194D" w:rsidRDefault="00184B19" w:rsidP="0073328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Align w:val="center"/>
          </w:tcPr>
          <w:p w:rsidR="00184B19" w:rsidRPr="0086194D" w:rsidRDefault="00184B19" w:rsidP="0073328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184B19" w:rsidRPr="0086194D" w:rsidRDefault="00184B19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</w:tcPr>
          <w:p w:rsidR="00184B19" w:rsidRPr="0086194D" w:rsidRDefault="00184B19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184B19" w:rsidRPr="0086194D" w:rsidTr="00CE4677">
        <w:tc>
          <w:tcPr>
            <w:tcW w:w="567" w:type="dxa"/>
          </w:tcPr>
          <w:p w:rsidR="00184B19" w:rsidRPr="0086194D" w:rsidRDefault="00184B19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5. </w:t>
            </w:r>
          </w:p>
        </w:tc>
        <w:tc>
          <w:tcPr>
            <w:tcW w:w="2624" w:type="dxa"/>
          </w:tcPr>
          <w:p w:rsidR="00184B19" w:rsidRPr="0086194D" w:rsidRDefault="00184B19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Արևային ֆոտովոլտայիկ կայանի կառուցում</w:t>
            </w:r>
          </w:p>
        </w:tc>
        <w:tc>
          <w:tcPr>
            <w:tcW w:w="1346" w:type="dxa"/>
            <w:gridSpan w:val="2"/>
            <w:vAlign w:val="center"/>
          </w:tcPr>
          <w:p w:rsidR="00184B19" w:rsidRPr="0073328B" w:rsidRDefault="00184B19" w:rsidP="0073328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184B19" w:rsidRPr="0073328B" w:rsidRDefault="00184B19" w:rsidP="00E23507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73328B">
              <w:rPr>
                <w:rFonts w:ascii="Sylfaen" w:hAnsi="Sylfaen"/>
                <w:sz w:val="20"/>
                <w:szCs w:val="20"/>
                <w:lang w:val="hy-AM"/>
              </w:rPr>
              <w:t>60000,0</w:t>
            </w:r>
          </w:p>
        </w:tc>
        <w:tc>
          <w:tcPr>
            <w:tcW w:w="1276" w:type="dxa"/>
            <w:vAlign w:val="center"/>
          </w:tcPr>
          <w:p w:rsidR="00184B19" w:rsidRPr="0073328B" w:rsidRDefault="00184B19" w:rsidP="0073328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184B19" w:rsidRPr="0073328B" w:rsidRDefault="00E23507" w:rsidP="0073328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45</w:t>
            </w:r>
            <w:r w:rsidR="00184B19" w:rsidRPr="0073328B">
              <w:rPr>
                <w:rFonts w:ascii="Sylfaen" w:hAnsi="Sylfaen"/>
                <w:sz w:val="20"/>
                <w:szCs w:val="20"/>
                <w:lang w:val="hy-AM"/>
              </w:rPr>
              <w:t>00,0</w:t>
            </w:r>
          </w:p>
        </w:tc>
        <w:tc>
          <w:tcPr>
            <w:tcW w:w="1275" w:type="dxa"/>
            <w:vAlign w:val="center"/>
          </w:tcPr>
          <w:p w:rsidR="00184B19" w:rsidRPr="0073328B" w:rsidRDefault="00184B19" w:rsidP="0073328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1F2A7C" w:rsidRPr="0073328B" w:rsidRDefault="001F2A7C" w:rsidP="0073328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73328B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:rsidR="00184B19" w:rsidRPr="0073328B" w:rsidRDefault="00184B19" w:rsidP="0073328B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184B19" w:rsidRPr="007A267E" w:rsidRDefault="00184B19" w:rsidP="00E23507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7A267E">
              <w:rPr>
                <w:rFonts w:ascii="Sylfaen" w:hAnsi="Sylfaen"/>
                <w:sz w:val="20"/>
                <w:szCs w:val="20"/>
                <w:lang w:val="hy-AM"/>
              </w:rPr>
              <w:t>55500,0</w:t>
            </w:r>
          </w:p>
        </w:tc>
        <w:tc>
          <w:tcPr>
            <w:tcW w:w="1276" w:type="dxa"/>
          </w:tcPr>
          <w:p w:rsidR="00184B19" w:rsidRPr="0086194D" w:rsidRDefault="00184B19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</w:tcPr>
          <w:p w:rsidR="00184B19" w:rsidRPr="0086194D" w:rsidRDefault="00184B19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3328B" w:rsidRPr="0086194D" w:rsidTr="00CE4677">
        <w:tc>
          <w:tcPr>
            <w:tcW w:w="3191" w:type="dxa"/>
            <w:gridSpan w:val="2"/>
          </w:tcPr>
          <w:p w:rsidR="0073328B" w:rsidRPr="00093C17" w:rsidRDefault="0073328B" w:rsidP="0073328B">
            <w:pPr>
              <w:pStyle w:val="ListParagraph"/>
              <w:ind w:left="0"/>
              <w:jc w:val="center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1346" w:type="dxa"/>
            <w:gridSpan w:val="2"/>
            <w:vAlign w:val="center"/>
          </w:tcPr>
          <w:p w:rsidR="0073328B" w:rsidRPr="00B15B37" w:rsidRDefault="0073328B" w:rsidP="00B15B37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r w:rsidRPr="0073328B">
              <w:rPr>
                <w:rFonts w:ascii="Sylfaen" w:hAnsi="Sylfaen"/>
                <w:b/>
                <w:lang w:val="hy-AM"/>
              </w:rPr>
              <w:t>7</w:t>
            </w:r>
            <w:r w:rsidR="00B15B37">
              <w:rPr>
                <w:rFonts w:ascii="Sylfaen" w:hAnsi="Sylfaen"/>
                <w:b/>
              </w:rPr>
              <w:t>7492</w:t>
            </w:r>
            <w:r w:rsidR="00B15B37">
              <w:rPr>
                <w:rFonts w:ascii="Sylfaen" w:hAnsi="Sylfaen"/>
                <w:b/>
                <w:lang w:val="hy-AM"/>
              </w:rPr>
              <w:t>,</w:t>
            </w:r>
            <w:r w:rsidR="00B15B37">
              <w:rPr>
                <w:rFonts w:ascii="Sylfaen" w:hAnsi="Sylfaen"/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73328B" w:rsidRPr="00B15B37" w:rsidRDefault="00B15B37" w:rsidP="00B15B37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21992</w:t>
            </w:r>
            <w:r w:rsidR="0073328B" w:rsidRPr="0073328B">
              <w:rPr>
                <w:rFonts w:ascii="Sylfaen" w:hAnsi="Sylfaen"/>
                <w:b/>
                <w:lang w:val="hy-AM"/>
              </w:rPr>
              <w:t>,</w:t>
            </w: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1275" w:type="dxa"/>
            <w:vAlign w:val="center"/>
          </w:tcPr>
          <w:p w:rsidR="0073328B" w:rsidRPr="0073328B" w:rsidRDefault="0073328B" w:rsidP="0073328B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  <w:r w:rsidRPr="0073328B"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:rsidR="0073328B" w:rsidRPr="0073328B" w:rsidRDefault="0073328B" w:rsidP="00E23507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73328B">
              <w:rPr>
                <w:rFonts w:ascii="Sylfaen" w:hAnsi="Sylfaen"/>
                <w:b/>
                <w:lang w:val="hy-AM"/>
              </w:rPr>
              <w:t>55500,0</w:t>
            </w:r>
          </w:p>
        </w:tc>
        <w:tc>
          <w:tcPr>
            <w:tcW w:w="1276" w:type="dxa"/>
          </w:tcPr>
          <w:p w:rsidR="0073328B" w:rsidRPr="0086194D" w:rsidRDefault="0073328B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</w:tcPr>
          <w:p w:rsidR="0073328B" w:rsidRPr="0086194D" w:rsidRDefault="0073328B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B330B4" w:rsidRPr="0086194D" w:rsidTr="00CE4677">
        <w:tc>
          <w:tcPr>
            <w:tcW w:w="11199" w:type="dxa"/>
            <w:gridSpan w:val="10"/>
          </w:tcPr>
          <w:p w:rsidR="00B330B4" w:rsidRPr="00B330B4" w:rsidRDefault="00B330B4" w:rsidP="00E86556">
            <w:pPr>
              <w:pStyle w:val="ListParagraph"/>
              <w:ind w:left="0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B330B4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Ոլորտ 6. Տրանսպորտ</w:t>
            </w:r>
          </w:p>
        </w:tc>
      </w:tr>
      <w:tr w:rsidR="00B330B4" w:rsidRPr="0086194D" w:rsidTr="00CE4677">
        <w:tc>
          <w:tcPr>
            <w:tcW w:w="567" w:type="dxa"/>
          </w:tcPr>
          <w:p w:rsidR="00B330B4" w:rsidRPr="0086194D" w:rsidRDefault="00B330B4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2624" w:type="dxa"/>
          </w:tcPr>
          <w:p w:rsidR="00B330B4" w:rsidRPr="00B330B4" w:rsidRDefault="00B330B4" w:rsidP="00B330B4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Համայնքի բնակավայրերի ճանապարհների նորոգում և բարեկարգում</w:t>
            </w:r>
          </w:p>
        </w:tc>
        <w:tc>
          <w:tcPr>
            <w:tcW w:w="1346" w:type="dxa"/>
            <w:gridSpan w:val="2"/>
            <w:vAlign w:val="center"/>
          </w:tcPr>
          <w:p w:rsidR="00B330B4" w:rsidRPr="0073328B" w:rsidRDefault="00B330B4" w:rsidP="0073328B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B330B4" w:rsidRPr="0073328B" w:rsidRDefault="00B330B4" w:rsidP="0073328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73328B">
              <w:rPr>
                <w:rFonts w:ascii="Sylfaen" w:hAnsi="Sylfaen"/>
                <w:sz w:val="20"/>
                <w:szCs w:val="20"/>
                <w:lang w:val="hy-AM"/>
              </w:rPr>
              <w:t>1000,0</w:t>
            </w:r>
          </w:p>
        </w:tc>
        <w:tc>
          <w:tcPr>
            <w:tcW w:w="1276" w:type="dxa"/>
            <w:vAlign w:val="center"/>
          </w:tcPr>
          <w:p w:rsidR="00B330B4" w:rsidRPr="0073328B" w:rsidRDefault="00B330B4" w:rsidP="0073328B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B330B4" w:rsidRPr="0073328B" w:rsidRDefault="00B330B4" w:rsidP="0073328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73328B">
              <w:rPr>
                <w:rFonts w:ascii="Sylfaen" w:hAnsi="Sylfaen"/>
                <w:sz w:val="20"/>
                <w:szCs w:val="20"/>
                <w:lang w:val="hy-AM"/>
              </w:rPr>
              <w:t>1000,0</w:t>
            </w:r>
          </w:p>
        </w:tc>
        <w:tc>
          <w:tcPr>
            <w:tcW w:w="1275" w:type="dxa"/>
          </w:tcPr>
          <w:p w:rsidR="00B330B4" w:rsidRPr="0086194D" w:rsidRDefault="00B330B4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</w:tcPr>
          <w:p w:rsidR="00B330B4" w:rsidRPr="00184B19" w:rsidRDefault="00B330B4" w:rsidP="00E86556">
            <w:pPr>
              <w:pStyle w:val="ListParagraph"/>
              <w:ind w:left="0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B330B4" w:rsidRPr="0086194D" w:rsidRDefault="00B330B4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</w:tcPr>
          <w:p w:rsidR="00B330B4" w:rsidRPr="0086194D" w:rsidRDefault="00B330B4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3328B" w:rsidRPr="0086194D" w:rsidTr="00CE4677">
        <w:tc>
          <w:tcPr>
            <w:tcW w:w="3191" w:type="dxa"/>
            <w:gridSpan w:val="2"/>
          </w:tcPr>
          <w:p w:rsidR="0073328B" w:rsidRPr="00093C17" w:rsidRDefault="0073328B" w:rsidP="0073328B">
            <w:pPr>
              <w:pStyle w:val="ListParagraph"/>
              <w:ind w:left="0"/>
              <w:jc w:val="center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1346" w:type="dxa"/>
            <w:gridSpan w:val="2"/>
            <w:vAlign w:val="center"/>
          </w:tcPr>
          <w:p w:rsidR="0073328B" w:rsidRPr="0073328B" w:rsidRDefault="0073328B" w:rsidP="0073328B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3328B">
              <w:rPr>
                <w:rFonts w:ascii="Sylfaen" w:hAnsi="Sylfaen"/>
                <w:b/>
                <w:sz w:val="20"/>
                <w:szCs w:val="20"/>
                <w:lang w:val="hy-AM"/>
              </w:rPr>
              <w:t>1000,0</w:t>
            </w:r>
          </w:p>
        </w:tc>
        <w:tc>
          <w:tcPr>
            <w:tcW w:w="1276" w:type="dxa"/>
            <w:vAlign w:val="center"/>
          </w:tcPr>
          <w:p w:rsidR="0073328B" w:rsidRPr="0073328B" w:rsidRDefault="0073328B" w:rsidP="0073328B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3328B">
              <w:rPr>
                <w:rFonts w:ascii="Sylfaen" w:hAnsi="Sylfaen"/>
                <w:b/>
                <w:sz w:val="20"/>
                <w:szCs w:val="20"/>
                <w:lang w:val="hy-AM"/>
              </w:rPr>
              <w:t>1000,0</w:t>
            </w:r>
          </w:p>
        </w:tc>
        <w:tc>
          <w:tcPr>
            <w:tcW w:w="1275" w:type="dxa"/>
          </w:tcPr>
          <w:p w:rsidR="0073328B" w:rsidRPr="0086194D" w:rsidRDefault="0073328B" w:rsidP="00D7458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</w:tcPr>
          <w:p w:rsidR="0073328B" w:rsidRPr="00184B19" w:rsidRDefault="0073328B" w:rsidP="00D7458B">
            <w:pPr>
              <w:pStyle w:val="ListParagraph"/>
              <w:ind w:left="0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73328B" w:rsidRPr="0086194D" w:rsidRDefault="0073328B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</w:tcPr>
          <w:p w:rsidR="0073328B" w:rsidRPr="0086194D" w:rsidRDefault="0073328B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551594" w:rsidRPr="0086194D" w:rsidTr="00CE4677">
        <w:tc>
          <w:tcPr>
            <w:tcW w:w="11199" w:type="dxa"/>
            <w:gridSpan w:val="10"/>
          </w:tcPr>
          <w:p w:rsidR="00551594" w:rsidRPr="00551594" w:rsidRDefault="00551594" w:rsidP="00E86556">
            <w:pPr>
              <w:pStyle w:val="ListParagraph"/>
              <w:ind w:left="0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Ոլորտ 8. Կրթություն</w:t>
            </w:r>
          </w:p>
        </w:tc>
      </w:tr>
      <w:tr w:rsidR="006D482B" w:rsidRPr="000A38E2" w:rsidTr="00CE4677">
        <w:tc>
          <w:tcPr>
            <w:tcW w:w="567" w:type="dxa"/>
          </w:tcPr>
          <w:p w:rsidR="006D482B" w:rsidRPr="0086194D" w:rsidRDefault="006D482B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2624" w:type="dxa"/>
          </w:tcPr>
          <w:p w:rsidR="006D482B" w:rsidRPr="006D482B" w:rsidRDefault="006D482B" w:rsidP="00121023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D482B">
              <w:rPr>
                <w:rFonts w:ascii="Sylfaen" w:hAnsi="Sylfaen" w:cs="Sylfaen"/>
                <w:sz w:val="20"/>
                <w:szCs w:val="20"/>
                <w:lang w:val="hy-AM"/>
              </w:rPr>
              <w:t>Համայնքում նախադպրոցական կրթության  ծառայության մատուցում</w:t>
            </w:r>
            <w:r w:rsidRPr="006D482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346" w:type="dxa"/>
            <w:gridSpan w:val="2"/>
          </w:tcPr>
          <w:p w:rsidR="006D482B" w:rsidRPr="00D551B8" w:rsidRDefault="006D482B" w:rsidP="006D482B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6D482B" w:rsidRPr="006D482B" w:rsidRDefault="006D482B" w:rsidP="006D482B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6D482B">
              <w:rPr>
                <w:rFonts w:ascii="Sylfaen" w:hAnsi="Sylfaen"/>
                <w:sz w:val="20"/>
                <w:szCs w:val="20"/>
                <w:lang w:val="hy-AM"/>
              </w:rPr>
              <w:t>36300,0</w:t>
            </w:r>
          </w:p>
        </w:tc>
        <w:tc>
          <w:tcPr>
            <w:tcW w:w="1276" w:type="dxa"/>
          </w:tcPr>
          <w:p w:rsidR="006D482B" w:rsidRDefault="006D482B" w:rsidP="006D482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6D482B" w:rsidRDefault="006D482B" w:rsidP="006D482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36 300,0</w:t>
            </w:r>
          </w:p>
          <w:p w:rsidR="006D482B" w:rsidRPr="000A38E2" w:rsidRDefault="006D482B" w:rsidP="006D482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:rsidR="006D482B" w:rsidRPr="000A38E2" w:rsidRDefault="006D482B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</w:tcPr>
          <w:p w:rsidR="006D482B" w:rsidRPr="000A38E2" w:rsidRDefault="006D482B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6D482B" w:rsidRPr="000A38E2" w:rsidRDefault="006D482B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</w:tcPr>
          <w:p w:rsidR="006D482B" w:rsidRPr="000A38E2" w:rsidRDefault="006D482B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6D482B" w:rsidRPr="000A38E2" w:rsidTr="00CE4677">
        <w:tc>
          <w:tcPr>
            <w:tcW w:w="567" w:type="dxa"/>
          </w:tcPr>
          <w:p w:rsidR="006D482B" w:rsidRPr="0086194D" w:rsidRDefault="006D482B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2.</w:t>
            </w:r>
          </w:p>
        </w:tc>
        <w:tc>
          <w:tcPr>
            <w:tcW w:w="2624" w:type="dxa"/>
          </w:tcPr>
          <w:p w:rsidR="006D482B" w:rsidRPr="006D482B" w:rsidRDefault="006D482B" w:rsidP="00121023">
            <w:pPr>
              <w:spacing w:line="20" w:lineRule="atLeast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6D482B">
              <w:rPr>
                <w:rFonts w:ascii="Sylfaen" w:hAnsi="Sylfaen"/>
                <w:sz w:val="20"/>
                <w:szCs w:val="20"/>
                <w:lang w:val="hy-AM"/>
              </w:rPr>
              <w:t>Համայնքում արտադպրոցական դաստիարակության ծառայության մատուցում</w:t>
            </w:r>
            <w:r w:rsidRPr="006D482B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346" w:type="dxa"/>
            <w:gridSpan w:val="2"/>
          </w:tcPr>
          <w:p w:rsidR="006D482B" w:rsidRPr="00D551B8" w:rsidRDefault="006D482B" w:rsidP="006D482B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6D482B" w:rsidRPr="006D482B" w:rsidRDefault="006D482B" w:rsidP="006D482B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6D482B">
              <w:rPr>
                <w:rFonts w:ascii="Sylfaen" w:hAnsi="Sylfaen"/>
                <w:sz w:val="20"/>
                <w:szCs w:val="20"/>
                <w:lang w:val="hy-AM"/>
              </w:rPr>
              <w:t>17200</w:t>
            </w:r>
          </w:p>
        </w:tc>
        <w:tc>
          <w:tcPr>
            <w:tcW w:w="1276" w:type="dxa"/>
          </w:tcPr>
          <w:p w:rsidR="006D482B" w:rsidRDefault="006D482B" w:rsidP="006D482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6D482B" w:rsidRPr="000A38E2" w:rsidRDefault="006D482B" w:rsidP="00E23507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17200,0</w:t>
            </w:r>
          </w:p>
        </w:tc>
        <w:tc>
          <w:tcPr>
            <w:tcW w:w="1275" w:type="dxa"/>
          </w:tcPr>
          <w:p w:rsidR="006D482B" w:rsidRPr="000A38E2" w:rsidRDefault="006D482B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</w:tcPr>
          <w:p w:rsidR="006D482B" w:rsidRPr="000A38E2" w:rsidRDefault="006D482B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6D482B" w:rsidRPr="000A38E2" w:rsidRDefault="006D482B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</w:tcPr>
          <w:p w:rsidR="006D482B" w:rsidRPr="000A38E2" w:rsidRDefault="006D482B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6D482B" w:rsidRPr="000A38E2" w:rsidTr="00CE4677">
        <w:tc>
          <w:tcPr>
            <w:tcW w:w="567" w:type="dxa"/>
            <w:vAlign w:val="center"/>
          </w:tcPr>
          <w:p w:rsidR="006D482B" w:rsidRPr="006D482B" w:rsidRDefault="006D482B" w:rsidP="006D482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</w:t>
            </w:r>
          </w:p>
        </w:tc>
        <w:tc>
          <w:tcPr>
            <w:tcW w:w="2624" w:type="dxa"/>
          </w:tcPr>
          <w:p w:rsidR="006D482B" w:rsidRPr="006D482B" w:rsidRDefault="006D482B" w:rsidP="00121023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6D482B">
              <w:rPr>
                <w:rFonts w:ascii="Sylfaen" w:hAnsi="Sylfaen"/>
                <w:sz w:val="20"/>
                <w:szCs w:val="20"/>
                <w:lang w:val="hy-AM"/>
              </w:rPr>
              <w:t>Զորական գյուղում մանկապարտեզի բացում</w:t>
            </w:r>
          </w:p>
        </w:tc>
        <w:tc>
          <w:tcPr>
            <w:tcW w:w="1346" w:type="dxa"/>
            <w:gridSpan w:val="2"/>
          </w:tcPr>
          <w:p w:rsidR="006D482B" w:rsidRPr="006D482B" w:rsidRDefault="006D482B" w:rsidP="00B15B37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6D482B">
              <w:rPr>
                <w:rFonts w:ascii="Sylfaen" w:hAnsi="Sylfaen"/>
                <w:sz w:val="20"/>
                <w:szCs w:val="20"/>
              </w:rPr>
              <w:t>4</w:t>
            </w:r>
            <w:r w:rsidR="00B15B37">
              <w:rPr>
                <w:rFonts w:ascii="Sylfaen" w:hAnsi="Sylfaen"/>
                <w:sz w:val="20"/>
                <w:szCs w:val="20"/>
              </w:rPr>
              <w:t>792</w:t>
            </w:r>
            <w:r w:rsidRPr="006D482B">
              <w:rPr>
                <w:rFonts w:ascii="Sylfaen" w:hAnsi="Sylfaen"/>
                <w:sz w:val="20"/>
                <w:szCs w:val="20"/>
                <w:lang w:val="hy-AM"/>
              </w:rPr>
              <w:t>,0</w:t>
            </w:r>
          </w:p>
        </w:tc>
        <w:tc>
          <w:tcPr>
            <w:tcW w:w="1276" w:type="dxa"/>
          </w:tcPr>
          <w:p w:rsidR="006D482B" w:rsidRDefault="006D482B" w:rsidP="00B15B37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6D482B">
              <w:rPr>
                <w:rFonts w:ascii="Sylfaen" w:hAnsi="Sylfaen"/>
                <w:sz w:val="20"/>
                <w:szCs w:val="20"/>
              </w:rPr>
              <w:t>4</w:t>
            </w:r>
            <w:r w:rsidR="00B15B37">
              <w:rPr>
                <w:rFonts w:ascii="Sylfaen" w:hAnsi="Sylfaen"/>
                <w:sz w:val="20"/>
                <w:szCs w:val="20"/>
              </w:rPr>
              <w:t>792</w:t>
            </w:r>
            <w:r w:rsidRPr="006D482B">
              <w:rPr>
                <w:rFonts w:ascii="Sylfaen" w:hAnsi="Sylfaen"/>
                <w:sz w:val="20"/>
                <w:szCs w:val="20"/>
                <w:lang w:val="hy-AM"/>
              </w:rPr>
              <w:t>,0</w:t>
            </w:r>
          </w:p>
        </w:tc>
        <w:tc>
          <w:tcPr>
            <w:tcW w:w="1275" w:type="dxa"/>
          </w:tcPr>
          <w:p w:rsidR="006D482B" w:rsidRPr="000A38E2" w:rsidRDefault="006D482B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</w:tcPr>
          <w:p w:rsidR="006D482B" w:rsidRPr="000A38E2" w:rsidRDefault="006D482B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6D482B" w:rsidRPr="000A38E2" w:rsidRDefault="006D482B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</w:tcPr>
          <w:p w:rsidR="006D482B" w:rsidRPr="000A38E2" w:rsidRDefault="006D482B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551594" w:rsidRPr="000A38E2" w:rsidTr="00CE4677">
        <w:tc>
          <w:tcPr>
            <w:tcW w:w="567" w:type="dxa"/>
          </w:tcPr>
          <w:p w:rsidR="00551594" w:rsidRPr="0086194D" w:rsidRDefault="006D482B" w:rsidP="006D482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 xml:space="preserve">  4</w:t>
            </w:r>
            <w:r w:rsidR="008D1AA2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2624" w:type="dxa"/>
          </w:tcPr>
          <w:p w:rsidR="00551594" w:rsidRPr="008D1AA2" w:rsidRDefault="008D1AA2" w:rsidP="008D1AA2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«Թումո» ուսումնական կենտրոնի բացում</w:t>
            </w:r>
          </w:p>
        </w:tc>
        <w:tc>
          <w:tcPr>
            <w:tcW w:w="1346" w:type="dxa"/>
            <w:gridSpan w:val="2"/>
            <w:vAlign w:val="center"/>
          </w:tcPr>
          <w:p w:rsidR="000A38E2" w:rsidRPr="000A38E2" w:rsidRDefault="000A38E2" w:rsidP="006D482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480000,0</w:t>
            </w:r>
          </w:p>
        </w:tc>
        <w:tc>
          <w:tcPr>
            <w:tcW w:w="1276" w:type="dxa"/>
            <w:vAlign w:val="center"/>
          </w:tcPr>
          <w:p w:rsidR="000A38E2" w:rsidRPr="000A38E2" w:rsidRDefault="000A38E2" w:rsidP="006D482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275" w:type="dxa"/>
            <w:vAlign w:val="center"/>
          </w:tcPr>
          <w:p w:rsidR="000A38E2" w:rsidRPr="000A38E2" w:rsidRDefault="000A38E2" w:rsidP="006D482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:rsidR="000A38E2" w:rsidRPr="000A38E2" w:rsidRDefault="000A38E2" w:rsidP="006D482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480000,0</w:t>
            </w:r>
          </w:p>
        </w:tc>
        <w:tc>
          <w:tcPr>
            <w:tcW w:w="1276" w:type="dxa"/>
          </w:tcPr>
          <w:p w:rsidR="00551594" w:rsidRPr="000A38E2" w:rsidRDefault="00551594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</w:tcPr>
          <w:p w:rsidR="00551594" w:rsidRPr="000A38E2" w:rsidRDefault="00551594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3328B" w:rsidRPr="0086194D" w:rsidTr="00CE4677">
        <w:tc>
          <w:tcPr>
            <w:tcW w:w="3191" w:type="dxa"/>
            <w:gridSpan w:val="2"/>
          </w:tcPr>
          <w:p w:rsidR="0073328B" w:rsidRDefault="0073328B" w:rsidP="0073328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1346" w:type="dxa"/>
            <w:gridSpan w:val="2"/>
          </w:tcPr>
          <w:p w:rsidR="0073328B" w:rsidRPr="00D54022" w:rsidRDefault="00D54022" w:rsidP="00D54022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538292,0</w:t>
            </w:r>
          </w:p>
        </w:tc>
        <w:tc>
          <w:tcPr>
            <w:tcW w:w="1276" w:type="dxa"/>
          </w:tcPr>
          <w:p w:rsidR="0073328B" w:rsidRPr="006D482B" w:rsidRDefault="0073328B" w:rsidP="00D54022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6D482B">
              <w:rPr>
                <w:rFonts w:ascii="Sylfaen" w:hAnsi="Sylfaen"/>
                <w:b/>
                <w:lang w:val="hy-AM"/>
              </w:rPr>
              <w:t>5</w:t>
            </w:r>
            <w:r w:rsidR="00D54022">
              <w:rPr>
                <w:rFonts w:ascii="Sylfaen" w:hAnsi="Sylfaen"/>
                <w:b/>
              </w:rPr>
              <w:t>8292</w:t>
            </w:r>
            <w:r w:rsidRPr="006D482B">
              <w:rPr>
                <w:rFonts w:ascii="Sylfaen" w:hAnsi="Sylfaen"/>
                <w:b/>
                <w:lang w:val="hy-AM"/>
              </w:rPr>
              <w:t>,0</w:t>
            </w:r>
          </w:p>
        </w:tc>
        <w:tc>
          <w:tcPr>
            <w:tcW w:w="1275" w:type="dxa"/>
          </w:tcPr>
          <w:p w:rsidR="0073328B" w:rsidRPr="006D482B" w:rsidRDefault="0073328B" w:rsidP="00E86556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418" w:type="dxa"/>
          </w:tcPr>
          <w:p w:rsidR="0073328B" w:rsidRPr="006D482B" w:rsidRDefault="0073328B" w:rsidP="006D482B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6D482B">
              <w:rPr>
                <w:rFonts w:ascii="Sylfaen" w:hAnsi="Sylfaen"/>
                <w:b/>
                <w:lang w:val="hy-AM"/>
              </w:rPr>
              <w:t>480000,0</w:t>
            </w:r>
          </w:p>
        </w:tc>
        <w:tc>
          <w:tcPr>
            <w:tcW w:w="1276" w:type="dxa"/>
          </w:tcPr>
          <w:p w:rsidR="0073328B" w:rsidRPr="0086194D" w:rsidRDefault="0073328B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</w:tcPr>
          <w:p w:rsidR="0073328B" w:rsidRPr="0086194D" w:rsidRDefault="0073328B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845EF" w:rsidRPr="0086194D" w:rsidTr="00CE4677">
        <w:tc>
          <w:tcPr>
            <w:tcW w:w="11199" w:type="dxa"/>
            <w:gridSpan w:val="10"/>
          </w:tcPr>
          <w:p w:rsidR="002845EF" w:rsidRPr="002845EF" w:rsidRDefault="002845EF" w:rsidP="00E86556">
            <w:pPr>
              <w:pStyle w:val="ListParagraph"/>
              <w:ind w:left="0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845EF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Ոլորտ 9.</w:t>
            </w:r>
            <w: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Մշակույթ և երիտասարդության հետ տարվող աշխատանք</w:t>
            </w:r>
          </w:p>
        </w:tc>
      </w:tr>
      <w:tr w:rsidR="002845EF" w:rsidRPr="0086194D" w:rsidTr="00CE4677">
        <w:tc>
          <w:tcPr>
            <w:tcW w:w="567" w:type="dxa"/>
          </w:tcPr>
          <w:p w:rsidR="002845EF" w:rsidRDefault="002845EF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2624" w:type="dxa"/>
          </w:tcPr>
          <w:p w:rsidR="002845EF" w:rsidRPr="005B6478" w:rsidRDefault="005B6478" w:rsidP="001D26EA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5B647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Համայնք</w:t>
            </w:r>
            <w:r w:rsidR="001D26E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ի</w:t>
            </w:r>
            <w:r w:rsidRPr="005B647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մշակութային կյանքի կազմակերպում</w:t>
            </w:r>
          </w:p>
        </w:tc>
        <w:tc>
          <w:tcPr>
            <w:tcW w:w="1346" w:type="dxa"/>
            <w:gridSpan w:val="2"/>
            <w:vAlign w:val="center"/>
          </w:tcPr>
          <w:p w:rsidR="00011CF5" w:rsidRPr="005B6478" w:rsidRDefault="00011CF5" w:rsidP="00E23507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5B6478">
              <w:rPr>
                <w:rFonts w:ascii="Sylfaen" w:hAnsi="Sylfaen"/>
                <w:sz w:val="20"/>
                <w:szCs w:val="20"/>
                <w:lang w:val="hy-AM"/>
              </w:rPr>
              <w:t>16600,0</w:t>
            </w:r>
          </w:p>
        </w:tc>
        <w:tc>
          <w:tcPr>
            <w:tcW w:w="1276" w:type="dxa"/>
            <w:vAlign w:val="center"/>
          </w:tcPr>
          <w:p w:rsidR="00011CF5" w:rsidRPr="005B6478" w:rsidRDefault="00011CF5" w:rsidP="00E23507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5B6478">
              <w:rPr>
                <w:rFonts w:ascii="Sylfaen" w:hAnsi="Sylfaen"/>
                <w:sz w:val="20"/>
                <w:szCs w:val="20"/>
                <w:lang w:val="hy-AM"/>
              </w:rPr>
              <w:t>1 600,0</w:t>
            </w:r>
          </w:p>
        </w:tc>
        <w:tc>
          <w:tcPr>
            <w:tcW w:w="1275" w:type="dxa"/>
          </w:tcPr>
          <w:p w:rsidR="002845EF" w:rsidRPr="0086194D" w:rsidRDefault="002845EF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</w:tcPr>
          <w:p w:rsidR="002845EF" w:rsidRDefault="002845EF" w:rsidP="00F5173B">
            <w:pPr>
              <w:pStyle w:val="ListParagraph"/>
              <w:ind w:left="0"/>
              <w:jc w:val="center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2845EF" w:rsidRPr="0086194D" w:rsidRDefault="002845EF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</w:tcPr>
          <w:p w:rsidR="002845EF" w:rsidRPr="0086194D" w:rsidRDefault="002845EF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3328B" w:rsidRPr="0086194D" w:rsidTr="00CE4677">
        <w:tc>
          <w:tcPr>
            <w:tcW w:w="3191" w:type="dxa"/>
            <w:gridSpan w:val="2"/>
          </w:tcPr>
          <w:p w:rsidR="0073328B" w:rsidRPr="00093C17" w:rsidRDefault="0073328B" w:rsidP="0073328B">
            <w:pPr>
              <w:pStyle w:val="ListParagraph"/>
              <w:ind w:left="0"/>
              <w:jc w:val="center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1346" w:type="dxa"/>
            <w:gridSpan w:val="2"/>
            <w:vAlign w:val="center"/>
          </w:tcPr>
          <w:p w:rsidR="0073328B" w:rsidRPr="005B6478" w:rsidRDefault="0073328B" w:rsidP="00E23507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B6478">
              <w:rPr>
                <w:rFonts w:ascii="Sylfaen" w:hAnsi="Sylfaen"/>
                <w:b/>
                <w:sz w:val="20"/>
                <w:szCs w:val="20"/>
                <w:lang w:val="hy-AM"/>
              </w:rPr>
              <w:t>16600,0</w:t>
            </w:r>
          </w:p>
        </w:tc>
        <w:tc>
          <w:tcPr>
            <w:tcW w:w="1276" w:type="dxa"/>
            <w:vAlign w:val="center"/>
          </w:tcPr>
          <w:p w:rsidR="0073328B" w:rsidRPr="005B6478" w:rsidRDefault="0073328B" w:rsidP="00E23507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B6478">
              <w:rPr>
                <w:rFonts w:ascii="Sylfaen" w:hAnsi="Sylfaen"/>
                <w:b/>
                <w:sz w:val="20"/>
                <w:szCs w:val="20"/>
                <w:lang w:val="hy-AM"/>
              </w:rPr>
              <w:t>16600,0</w:t>
            </w:r>
          </w:p>
        </w:tc>
        <w:tc>
          <w:tcPr>
            <w:tcW w:w="1275" w:type="dxa"/>
          </w:tcPr>
          <w:p w:rsidR="0073328B" w:rsidRPr="0086194D" w:rsidRDefault="0073328B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</w:tcPr>
          <w:p w:rsidR="0073328B" w:rsidRDefault="0073328B" w:rsidP="00F5173B">
            <w:pPr>
              <w:pStyle w:val="ListParagraph"/>
              <w:ind w:left="0"/>
              <w:jc w:val="center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73328B" w:rsidRPr="0086194D" w:rsidRDefault="0073328B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</w:tcPr>
          <w:p w:rsidR="0073328B" w:rsidRPr="0086194D" w:rsidRDefault="0073328B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011CF5" w:rsidRPr="0086194D" w:rsidTr="00CE4677">
        <w:tc>
          <w:tcPr>
            <w:tcW w:w="11199" w:type="dxa"/>
            <w:gridSpan w:val="10"/>
          </w:tcPr>
          <w:p w:rsidR="00011CF5" w:rsidRPr="00011CF5" w:rsidRDefault="00011CF5" w:rsidP="00E86556">
            <w:pPr>
              <w:pStyle w:val="ListParagraph"/>
              <w:ind w:left="0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Ոլորտ 12. Սոցիալական պաշտպանություն</w:t>
            </w:r>
          </w:p>
        </w:tc>
      </w:tr>
      <w:tr w:rsidR="002845EF" w:rsidRPr="0086194D" w:rsidTr="00CE4677">
        <w:tc>
          <w:tcPr>
            <w:tcW w:w="567" w:type="dxa"/>
          </w:tcPr>
          <w:p w:rsidR="002845EF" w:rsidRDefault="00011CF5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2624" w:type="dxa"/>
          </w:tcPr>
          <w:p w:rsidR="002845EF" w:rsidRPr="00011CF5" w:rsidRDefault="00011CF5" w:rsidP="00011CF5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Աջակցություն համայնքի սոցիալապես անապահով ընտանիքներին</w:t>
            </w:r>
          </w:p>
        </w:tc>
        <w:tc>
          <w:tcPr>
            <w:tcW w:w="1346" w:type="dxa"/>
            <w:gridSpan w:val="2"/>
            <w:vAlign w:val="center"/>
          </w:tcPr>
          <w:p w:rsidR="00011CF5" w:rsidRPr="00B64DA2" w:rsidRDefault="00011CF5" w:rsidP="00E23507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B64DA2">
              <w:rPr>
                <w:rFonts w:ascii="Sylfaen" w:hAnsi="Sylfaen"/>
                <w:sz w:val="20"/>
                <w:szCs w:val="20"/>
                <w:lang w:val="hy-AM"/>
              </w:rPr>
              <w:t>1600,0</w:t>
            </w:r>
          </w:p>
        </w:tc>
        <w:tc>
          <w:tcPr>
            <w:tcW w:w="1276" w:type="dxa"/>
            <w:vAlign w:val="center"/>
          </w:tcPr>
          <w:p w:rsidR="00011CF5" w:rsidRPr="00B64DA2" w:rsidRDefault="00011CF5" w:rsidP="00E23507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B64DA2">
              <w:rPr>
                <w:rFonts w:ascii="Sylfaen" w:hAnsi="Sylfaen"/>
                <w:sz w:val="20"/>
                <w:szCs w:val="20"/>
                <w:lang w:val="hy-AM"/>
              </w:rPr>
              <w:t>1600,0</w:t>
            </w:r>
          </w:p>
        </w:tc>
        <w:tc>
          <w:tcPr>
            <w:tcW w:w="1275" w:type="dxa"/>
          </w:tcPr>
          <w:p w:rsidR="002845EF" w:rsidRPr="0086194D" w:rsidRDefault="002845EF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</w:tcPr>
          <w:p w:rsidR="002845EF" w:rsidRDefault="002845EF" w:rsidP="00F5173B">
            <w:pPr>
              <w:pStyle w:val="ListParagraph"/>
              <w:ind w:left="0"/>
              <w:jc w:val="center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2845EF" w:rsidRPr="0086194D" w:rsidRDefault="002845EF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</w:tcPr>
          <w:p w:rsidR="002845EF" w:rsidRPr="0086194D" w:rsidRDefault="002845EF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3328B" w:rsidRPr="0086194D" w:rsidTr="00CE4677">
        <w:tc>
          <w:tcPr>
            <w:tcW w:w="3191" w:type="dxa"/>
            <w:gridSpan w:val="2"/>
          </w:tcPr>
          <w:p w:rsidR="0073328B" w:rsidRPr="00093C17" w:rsidRDefault="0073328B" w:rsidP="0073328B">
            <w:pPr>
              <w:pStyle w:val="ListParagraph"/>
              <w:ind w:left="0"/>
              <w:jc w:val="center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1346" w:type="dxa"/>
            <w:gridSpan w:val="2"/>
            <w:vAlign w:val="center"/>
          </w:tcPr>
          <w:p w:rsidR="0073328B" w:rsidRPr="00B64DA2" w:rsidRDefault="0073328B" w:rsidP="00E23507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64DA2">
              <w:rPr>
                <w:rFonts w:ascii="Sylfaen" w:hAnsi="Sylfaen"/>
                <w:b/>
                <w:sz w:val="20"/>
                <w:szCs w:val="20"/>
                <w:lang w:val="hy-AM"/>
              </w:rPr>
              <w:t>1600,0</w:t>
            </w:r>
          </w:p>
        </w:tc>
        <w:tc>
          <w:tcPr>
            <w:tcW w:w="1276" w:type="dxa"/>
            <w:vAlign w:val="center"/>
          </w:tcPr>
          <w:p w:rsidR="0073328B" w:rsidRPr="00B64DA2" w:rsidRDefault="0073328B" w:rsidP="00E23507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64DA2">
              <w:rPr>
                <w:rFonts w:ascii="Sylfaen" w:hAnsi="Sylfaen"/>
                <w:b/>
                <w:sz w:val="20"/>
                <w:szCs w:val="20"/>
                <w:lang w:val="hy-AM"/>
              </w:rPr>
              <w:t>1600,0</w:t>
            </w:r>
          </w:p>
        </w:tc>
        <w:tc>
          <w:tcPr>
            <w:tcW w:w="1275" w:type="dxa"/>
          </w:tcPr>
          <w:p w:rsidR="0073328B" w:rsidRPr="0086194D" w:rsidRDefault="0073328B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</w:tcPr>
          <w:p w:rsidR="0073328B" w:rsidRDefault="0073328B" w:rsidP="00F5173B">
            <w:pPr>
              <w:pStyle w:val="ListParagraph"/>
              <w:ind w:left="0"/>
              <w:jc w:val="center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73328B" w:rsidRPr="0086194D" w:rsidRDefault="0073328B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</w:tcPr>
          <w:p w:rsidR="0073328B" w:rsidRPr="0086194D" w:rsidRDefault="0073328B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B16672" w:rsidRPr="0086194D" w:rsidTr="00CE4677">
        <w:tc>
          <w:tcPr>
            <w:tcW w:w="11199" w:type="dxa"/>
            <w:gridSpan w:val="10"/>
          </w:tcPr>
          <w:p w:rsidR="00B16672" w:rsidRPr="009C6590" w:rsidRDefault="00B16672" w:rsidP="00E86556">
            <w:pPr>
              <w:pStyle w:val="ListParagraph"/>
              <w:ind w:left="0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9C6590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Ոլորտ 13. Գյուղատնտեսութ</w:t>
            </w:r>
            <w:r w:rsidR="009C6590" w:rsidRPr="009C6590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յուն</w:t>
            </w:r>
          </w:p>
        </w:tc>
      </w:tr>
      <w:tr w:rsidR="00B16672" w:rsidRPr="0086194D" w:rsidTr="00CE4677">
        <w:tc>
          <w:tcPr>
            <w:tcW w:w="567" w:type="dxa"/>
          </w:tcPr>
          <w:p w:rsidR="00B16672" w:rsidRDefault="009C6590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2694" w:type="dxa"/>
            <w:gridSpan w:val="2"/>
          </w:tcPr>
          <w:p w:rsidR="00B16672" w:rsidRPr="00B64DA2" w:rsidRDefault="00B64DA2" w:rsidP="009C659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B64DA2">
              <w:rPr>
                <w:rFonts w:ascii="Sylfaen" w:hAnsi="Sylfaen"/>
                <w:sz w:val="20"/>
                <w:szCs w:val="20"/>
                <w:lang w:val="hy-AM"/>
              </w:rPr>
              <w:t>Գյուղատնտեսական տեխնիկայի ձեռքբերում և</w:t>
            </w:r>
            <w:r w:rsidRPr="00B64DA2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համայնքում գյուղատնտեսության զարգացման խթանում</w:t>
            </w:r>
          </w:p>
        </w:tc>
        <w:tc>
          <w:tcPr>
            <w:tcW w:w="1276" w:type="dxa"/>
            <w:vAlign w:val="center"/>
          </w:tcPr>
          <w:p w:rsidR="009C6590" w:rsidRPr="009C6590" w:rsidRDefault="009C6590" w:rsidP="00E23507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20000,0</w:t>
            </w:r>
          </w:p>
        </w:tc>
        <w:tc>
          <w:tcPr>
            <w:tcW w:w="1276" w:type="dxa"/>
            <w:vAlign w:val="center"/>
          </w:tcPr>
          <w:p w:rsidR="009C6590" w:rsidRPr="009C6590" w:rsidRDefault="009C6590" w:rsidP="00B64DA2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275" w:type="dxa"/>
            <w:vAlign w:val="center"/>
          </w:tcPr>
          <w:p w:rsidR="009C6590" w:rsidRPr="0086194D" w:rsidRDefault="009C6590" w:rsidP="00B64DA2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:rsidR="009C6590" w:rsidRPr="009C6590" w:rsidRDefault="009C6590" w:rsidP="00E23507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20000,0</w:t>
            </w:r>
          </w:p>
        </w:tc>
        <w:tc>
          <w:tcPr>
            <w:tcW w:w="1276" w:type="dxa"/>
          </w:tcPr>
          <w:p w:rsidR="00B16672" w:rsidRPr="0086194D" w:rsidRDefault="00B16672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</w:tcPr>
          <w:p w:rsidR="00B16672" w:rsidRPr="0086194D" w:rsidRDefault="00B16672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3328B" w:rsidRPr="0086194D" w:rsidTr="00CE4677">
        <w:tc>
          <w:tcPr>
            <w:tcW w:w="3261" w:type="dxa"/>
            <w:gridSpan w:val="3"/>
          </w:tcPr>
          <w:p w:rsidR="0073328B" w:rsidRPr="00093C17" w:rsidRDefault="0073328B" w:rsidP="0073328B">
            <w:pPr>
              <w:pStyle w:val="ListParagraph"/>
              <w:ind w:left="0"/>
              <w:jc w:val="center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73328B" w:rsidRPr="00E23507" w:rsidRDefault="0073328B" w:rsidP="00E23507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23507">
              <w:rPr>
                <w:rFonts w:ascii="Sylfaen" w:hAnsi="Sylfaen"/>
                <w:b/>
                <w:sz w:val="20"/>
                <w:szCs w:val="20"/>
                <w:lang w:val="hy-AM"/>
              </w:rPr>
              <w:t>20000,0</w:t>
            </w:r>
          </w:p>
        </w:tc>
        <w:tc>
          <w:tcPr>
            <w:tcW w:w="1276" w:type="dxa"/>
            <w:vAlign w:val="center"/>
          </w:tcPr>
          <w:p w:rsidR="0073328B" w:rsidRPr="00E23507" w:rsidRDefault="00E23507" w:rsidP="00E23507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3328B" w:rsidRPr="00E23507" w:rsidRDefault="00E23507" w:rsidP="00E23507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3328B" w:rsidRDefault="00E23507" w:rsidP="00E23507">
            <w:pPr>
              <w:pStyle w:val="ListParagraph"/>
              <w:ind w:left="0"/>
              <w:jc w:val="center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E23507">
              <w:rPr>
                <w:rFonts w:ascii="Sylfaen" w:hAnsi="Sylfaen"/>
                <w:b/>
                <w:sz w:val="20"/>
                <w:szCs w:val="20"/>
                <w:lang w:val="hy-AM"/>
              </w:rPr>
              <w:t>20000,0</w:t>
            </w:r>
          </w:p>
        </w:tc>
        <w:tc>
          <w:tcPr>
            <w:tcW w:w="1276" w:type="dxa"/>
          </w:tcPr>
          <w:p w:rsidR="0073328B" w:rsidRPr="0086194D" w:rsidRDefault="0073328B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</w:tcPr>
          <w:p w:rsidR="0073328B" w:rsidRPr="0086194D" w:rsidRDefault="0073328B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C3BB8" w:rsidRPr="0086194D" w:rsidTr="00CE4677">
        <w:tc>
          <w:tcPr>
            <w:tcW w:w="11199" w:type="dxa"/>
            <w:gridSpan w:val="10"/>
          </w:tcPr>
          <w:p w:rsidR="002C3BB8" w:rsidRPr="0086194D" w:rsidRDefault="002C3BB8" w:rsidP="002C3BB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C6590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Ոլորտ</w:t>
            </w:r>
            <w: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15</w:t>
            </w:r>
            <w:r w:rsidRPr="009C6590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Շրջակա միջավայրի պահպանություն</w:t>
            </w:r>
          </w:p>
        </w:tc>
      </w:tr>
      <w:tr w:rsidR="002C3BB8" w:rsidRPr="0086194D" w:rsidTr="00CE4677">
        <w:tc>
          <w:tcPr>
            <w:tcW w:w="567" w:type="dxa"/>
          </w:tcPr>
          <w:p w:rsidR="002C3BB8" w:rsidRDefault="002C3BB8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2694" w:type="dxa"/>
            <w:gridSpan w:val="2"/>
          </w:tcPr>
          <w:p w:rsidR="002C3BB8" w:rsidRPr="00D551B8" w:rsidRDefault="002C3BB8" w:rsidP="002C3BB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Համայնքի բնակավայրերում աղբահանության և սանիտարական մաքրման </w:t>
            </w:r>
            <w:r w:rsidR="009D4A6F">
              <w:rPr>
                <w:rFonts w:ascii="Sylfaen" w:hAnsi="Sylfaen"/>
                <w:sz w:val="20"/>
                <w:szCs w:val="20"/>
                <w:lang w:val="hy-AM"/>
              </w:rPr>
              <w:t>աշխատանքների կազմակերպում</w:t>
            </w:r>
          </w:p>
        </w:tc>
        <w:tc>
          <w:tcPr>
            <w:tcW w:w="1276" w:type="dxa"/>
          </w:tcPr>
          <w:p w:rsidR="002C3BB8" w:rsidRDefault="002C3BB8" w:rsidP="009D4A6F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9D4A6F" w:rsidRDefault="009D4A6F" w:rsidP="009D4A6F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9D4A6F" w:rsidRDefault="009D4A6F" w:rsidP="009D4A6F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9D4A6F" w:rsidRPr="009D4A6F" w:rsidRDefault="009D4A6F" w:rsidP="00E23507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13720,0</w:t>
            </w:r>
          </w:p>
        </w:tc>
        <w:tc>
          <w:tcPr>
            <w:tcW w:w="1276" w:type="dxa"/>
          </w:tcPr>
          <w:p w:rsidR="002C3BB8" w:rsidRDefault="002C3BB8" w:rsidP="00E86556">
            <w:pPr>
              <w:pStyle w:val="ListParagraph"/>
              <w:ind w:left="0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</w:p>
          <w:p w:rsidR="009D4A6F" w:rsidRDefault="009D4A6F" w:rsidP="00E86556">
            <w:pPr>
              <w:pStyle w:val="ListParagraph"/>
              <w:ind w:left="0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</w:p>
          <w:p w:rsidR="009D4A6F" w:rsidRDefault="009D4A6F" w:rsidP="00E86556">
            <w:pPr>
              <w:pStyle w:val="ListParagraph"/>
              <w:ind w:left="0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</w:p>
          <w:p w:rsidR="009D4A6F" w:rsidRDefault="009D4A6F" w:rsidP="00E23507">
            <w:pPr>
              <w:pStyle w:val="ListParagraph"/>
              <w:ind w:left="0"/>
              <w:jc w:val="center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13720,0</w:t>
            </w:r>
          </w:p>
        </w:tc>
        <w:tc>
          <w:tcPr>
            <w:tcW w:w="1275" w:type="dxa"/>
          </w:tcPr>
          <w:p w:rsidR="002C3BB8" w:rsidRPr="0086194D" w:rsidRDefault="002C3BB8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</w:tcPr>
          <w:p w:rsidR="002C3BB8" w:rsidRDefault="002C3BB8" w:rsidP="00F5173B">
            <w:pPr>
              <w:pStyle w:val="ListParagraph"/>
              <w:ind w:left="0"/>
              <w:jc w:val="center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2C3BB8" w:rsidRPr="0086194D" w:rsidRDefault="002C3BB8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</w:tcPr>
          <w:p w:rsidR="002C3BB8" w:rsidRPr="0086194D" w:rsidRDefault="002C3BB8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C3BB8" w:rsidRPr="0086194D" w:rsidTr="00CE4677">
        <w:tc>
          <w:tcPr>
            <w:tcW w:w="567" w:type="dxa"/>
          </w:tcPr>
          <w:p w:rsidR="002C3BB8" w:rsidRDefault="009D4A6F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2.</w:t>
            </w:r>
          </w:p>
        </w:tc>
        <w:tc>
          <w:tcPr>
            <w:tcW w:w="2694" w:type="dxa"/>
            <w:gridSpan w:val="2"/>
          </w:tcPr>
          <w:p w:rsidR="002C3BB8" w:rsidRPr="002073EC" w:rsidRDefault="009D4A6F" w:rsidP="002073EC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Աղբահանության  և սանիտարական մաքրման կազմակերպման տեխնիկական միջոցների ձեռքբերում</w:t>
            </w:r>
          </w:p>
        </w:tc>
        <w:tc>
          <w:tcPr>
            <w:tcW w:w="1276" w:type="dxa"/>
          </w:tcPr>
          <w:p w:rsidR="002C3BB8" w:rsidRDefault="002C3BB8" w:rsidP="00E86556">
            <w:pPr>
              <w:pStyle w:val="ListParagraph"/>
              <w:ind w:left="0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</w:p>
          <w:p w:rsidR="009D4A6F" w:rsidRDefault="009D4A6F" w:rsidP="00E86556">
            <w:pPr>
              <w:pStyle w:val="ListParagraph"/>
              <w:ind w:left="0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</w:p>
          <w:p w:rsidR="009D4A6F" w:rsidRPr="009D4A6F" w:rsidRDefault="009D4A6F" w:rsidP="007A267E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9D4A6F">
              <w:rPr>
                <w:rFonts w:ascii="Sylfaen" w:hAnsi="Sylfaen"/>
                <w:sz w:val="20"/>
                <w:szCs w:val="20"/>
                <w:lang w:val="hy-AM"/>
              </w:rPr>
              <w:t>100000,0</w:t>
            </w:r>
          </w:p>
        </w:tc>
        <w:tc>
          <w:tcPr>
            <w:tcW w:w="1276" w:type="dxa"/>
          </w:tcPr>
          <w:p w:rsidR="002C3BB8" w:rsidRDefault="002C3BB8" w:rsidP="00E86556">
            <w:pPr>
              <w:pStyle w:val="ListParagraph"/>
              <w:ind w:left="0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</w:p>
          <w:p w:rsidR="009D4A6F" w:rsidRDefault="009D4A6F" w:rsidP="00E86556">
            <w:pPr>
              <w:pStyle w:val="ListParagraph"/>
              <w:ind w:left="0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</w:p>
          <w:p w:rsidR="009D4A6F" w:rsidRPr="009D4A6F" w:rsidRDefault="009D4A6F" w:rsidP="009D4A6F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275" w:type="dxa"/>
          </w:tcPr>
          <w:p w:rsidR="002C3BB8" w:rsidRDefault="002C3BB8" w:rsidP="009D4A6F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9D4A6F" w:rsidRDefault="009D4A6F" w:rsidP="009D4A6F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9D4A6F" w:rsidRPr="0086194D" w:rsidRDefault="009D4A6F" w:rsidP="009D4A6F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</w:tcPr>
          <w:p w:rsidR="009D4A6F" w:rsidRDefault="009D4A6F" w:rsidP="00F5173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9D4A6F" w:rsidRDefault="009D4A6F" w:rsidP="00F5173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2C3BB8" w:rsidRDefault="009D4A6F" w:rsidP="007A267E">
            <w:pPr>
              <w:pStyle w:val="ListParagraph"/>
              <w:ind w:left="0"/>
              <w:jc w:val="center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9D4A6F">
              <w:rPr>
                <w:rFonts w:ascii="Sylfaen" w:hAnsi="Sylfaen"/>
                <w:sz w:val="20"/>
                <w:szCs w:val="20"/>
                <w:lang w:val="hy-AM"/>
              </w:rPr>
              <w:t>100000,0</w:t>
            </w:r>
          </w:p>
        </w:tc>
        <w:tc>
          <w:tcPr>
            <w:tcW w:w="1276" w:type="dxa"/>
          </w:tcPr>
          <w:p w:rsidR="002C3BB8" w:rsidRPr="0086194D" w:rsidRDefault="002C3BB8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</w:tcPr>
          <w:p w:rsidR="002C3BB8" w:rsidRPr="0086194D" w:rsidRDefault="002C3BB8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F0EF3" w:rsidRPr="0086194D" w:rsidTr="00CE4677">
        <w:tc>
          <w:tcPr>
            <w:tcW w:w="3261" w:type="dxa"/>
            <w:gridSpan w:val="3"/>
            <w:vAlign w:val="center"/>
          </w:tcPr>
          <w:p w:rsidR="002F0EF3" w:rsidRPr="00093C17" w:rsidRDefault="002F0EF3" w:rsidP="002F0EF3">
            <w:pPr>
              <w:pStyle w:val="ListParagraph"/>
              <w:ind w:left="0"/>
              <w:jc w:val="center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1276" w:type="dxa"/>
          </w:tcPr>
          <w:p w:rsidR="002F0EF3" w:rsidRPr="00E23507" w:rsidRDefault="002F0EF3" w:rsidP="00E23507">
            <w:pPr>
              <w:pStyle w:val="ListParagraph"/>
              <w:ind w:left="0"/>
              <w:rPr>
                <w:rFonts w:ascii="Sylfaen" w:hAnsi="Sylfaen"/>
                <w:b/>
                <w:lang w:val="hy-AM"/>
              </w:rPr>
            </w:pPr>
            <w:r w:rsidRPr="00E23507">
              <w:rPr>
                <w:rFonts w:ascii="Sylfaen" w:hAnsi="Sylfaen"/>
                <w:b/>
                <w:lang w:val="hy-AM"/>
              </w:rPr>
              <w:t>1</w:t>
            </w:r>
            <w:r w:rsidR="00E23507">
              <w:rPr>
                <w:rFonts w:ascii="Sylfaen" w:hAnsi="Sylfaen"/>
                <w:b/>
              </w:rPr>
              <w:t>1</w:t>
            </w:r>
            <w:r w:rsidRPr="00E23507">
              <w:rPr>
                <w:rFonts w:ascii="Sylfaen" w:hAnsi="Sylfaen"/>
                <w:b/>
                <w:lang w:val="hy-AM"/>
              </w:rPr>
              <w:t>3720,0</w:t>
            </w:r>
          </w:p>
        </w:tc>
        <w:tc>
          <w:tcPr>
            <w:tcW w:w="1276" w:type="dxa"/>
          </w:tcPr>
          <w:p w:rsidR="002F0EF3" w:rsidRPr="00E23507" w:rsidRDefault="002F0EF3" w:rsidP="00E23507">
            <w:pPr>
              <w:pStyle w:val="ListParagraph"/>
              <w:ind w:left="0"/>
              <w:rPr>
                <w:rFonts w:ascii="Sylfaen" w:hAnsi="Sylfaen"/>
                <w:b/>
              </w:rPr>
            </w:pPr>
            <w:r w:rsidRPr="00E23507">
              <w:rPr>
                <w:rFonts w:ascii="Sylfaen" w:hAnsi="Sylfaen"/>
                <w:b/>
                <w:lang w:val="hy-AM"/>
              </w:rPr>
              <w:t>1</w:t>
            </w:r>
            <w:r w:rsidR="00E23507">
              <w:rPr>
                <w:rFonts w:ascii="Sylfaen" w:hAnsi="Sylfaen"/>
                <w:b/>
              </w:rPr>
              <w:t>3720,0</w:t>
            </w:r>
          </w:p>
        </w:tc>
        <w:tc>
          <w:tcPr>
            <w:tcW w:w="1275" w:type="dxa"/>
          </w:tcPr>
          <w:p w:rsidR="002F0EF3" w:rsidRPr="00E23507" w:rsidRDefault="002F0EF3" w:rsidP="00D7458B">
            <w:pPr>
              <w:pStyle w:val="ListParagraph"/>
              <w:ind w:left="0"/>
              <w:jc w:val="righ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</w:tcPr>
          <w:p w:rsidR="002F0EF3" w:rsidRPr="00E23507" w:rsidRDefault="002F0EF3" w:rsidP="007A267E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E23507">
              <w:rPr>
                <w:rFonts w:ascii="Sylfaen" w:hAnsi="Sylfaen"/>
                <w:b/>
                <w:lang w:val="hy-AM"/>
              </w:rPr>
              <w:t>100000,0</w:t>
            </w:r>
          </w:p>
        </w:tc>
        <w:tc>
          <w:tcPr>
            <w:tcW w:w="1276" w:type="dxa"/>
          </w:tcPr>
          <w:p w:rsidR="002F0EF3" w:rsidRPr="0086194D" w:rsidRDefault="002F0EF3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</w:tcPr>
          <w:p w:rsidR="002F0EF3" w:rsidRPr="0086194D" w:rsidRDefault="002F0EF3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F0EF3" w:rsidRPr="0086194D" w:rsidTr="00CE4677">
        <w:tc>
          <w:tcPr>
            <w:tcW w:w="3261" w:type="dxa"/>
            <w:gridSpan w:val="3"/>
            <w:vAlign w:val="center"/>
          </w:tcPr>
          <w:p w:rsidR="002F0EF3" w:rsidRPr="00093C17" w:rsidRDefault="002F0EF3" w:rsidP="002F0EF3">
            <w:pPr>
              <w:pStyle w:val="ListParagraph"/>
              <w:ind w:left="0"/>
              <w:jc w:val="center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Ընդհանուրը</w:t>
            </w:r>
          </w:p>
        </w:tc>
        <w:tc>
          <w:tcPr>
            <w:tcW w:w="1276" w:type="dxa"/>
          </w:tcPr>
          <w:p w:rsidR="002F0EF3" w:rsidRPr="00E23507" w:rsidRDefault="00D54022" w:rsidP="00E86556">
            <w:pPr>
              <w:pStyle w:val="ListParagraph"/>
              <w:ind w:left="0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</w:rPr>
              <w:t>813013,5</w:t>
            </w:r>
          </w:p>
        </w:tc>
        <w:tc>
          <w:tcPr>
            <w:tcW w:w="1276" w:type="dxa"/>
            <w:vAlign w:val="center"/>
          </w:tcPr>
          <w:p w:rsidR="002F0EF3" w:rsidRPr="00E23507" w:rsidRDefault="00E23507" w:rsidP="00D54022">
            <w:pPr>
              <w:rPr>
                <w:rFonts w:ascii="Sylfaen" w:hAnsi="Sylfaen"/>
                <w:b/>
                <w:lang w:val="hy-AM"/>
              </w:rPr>
            </w:pPr>
            <w:r w:rsidRPr="00E23507">
              <w:rPr>
                <w:rFonts w:ascii="Sylfaen" w:hAnsi="Sylfaen"/>
                <w:b/>
              </w:rPr>
              <w:t>15</w:t>
            </w:r>
            <w:r w:rsidR="00D54022">
              <w:rPr>
                <w:rFonts w:ascii="Sylfaen" w:hAnsi="Sylfaen"/>
                <w:b/>
              </w:rPr>
              <w:t>7513,5</w:t>
            </w:r>
          </w:p>
        </w:tc>
        <w:tc>
          <w:tcPr>
            <w:tcW w:w="1275" w:type="dxa"/>
          </w:tcPr>
          <w:p w:rsidR="002F0EF3" w:rsidRPr="00E23507" w:rsidRDefault="002F0EF3" w:rsidP="00E86556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418" w:type="dxa"/>
          </w:tcPr>
          <w:p w:rsidR="002F0EF3" w:rsidRPr="00E23507" w:rsidRDefault="002F0EF3" w:rsidP="007A267E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E23507">
              <w:rPr>
                <w:rFonts w:ascii="Sylfaen" w:hAnsi="Sylfaen"/>
                <w:b/>
                <w:lang w:val="hy-AM"/>
              </w:rPr>
              <w:t>65</w:t>
            </w:r>
            <w:r w:rsidRPr="00E23507">
              <w:rPr>
                <w:rFonts w:ascii="Sylfaen" w:hAnsi="Sylfaen"/>
                <w:b/>
              </w:rPr>
              <w:t>5</w:t>
            </w:r>
            <w:r w:rsidR="007A267E">
              <w:rPr>
                <w:rFonts w:ascii="Sylfaen" w:hAnsi="Sylfaen"/>
                <w:b/>
              </w:rPr>
              <w:t>5</w:t>
            </w:r>
            <w:r w:rsidRPr="00E23507">
              <w:rPr>
                <w:rFonts w:ascii="Sylfaen" w:hAnsi="Sylfaen"/>
                <w:b/>
              </w:rPr>
              <w:t>0</w:t>
            </w:r>
            <w:r w:rsidRPr="00E23507">
              <w:rPr>
                <w:rFonts w:ascii="Sylfaen" w:hAnsi="Sylfaen"/>
                <w:b/>
                <w:lang w:val="hy-AM"/>
              </w:rPr>
              <w:t>0,0</w:t>
            </w:r>
          </w:p>
        </w:tc>
        <w:tc>
          <w:tcPr>
            <w:tcW w:w="1276" w:type="dxa"/>
          </w:tcPr>
          <w:p w:rsidR="002F0EF3" w:rsidRPr="0086194D" w:rsidRDefault="002F0EF3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</w:tcPr>
          <w:p w:rsidR="002F0EF3" w:rsidRPr="0086194D" w:rsidRDefault="002F0EF3" w:rsidP="00E8655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</w:tbl>
    <w:p w:rsidR="00553A69" w:rsidRPr="00E23507" w:rsidRDefault="00E23507" w:rsidP="00E86556">
      <w:pPr>
        <w:pStyle w:val="ListParagraph"/>
        <w:ind w:left="180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                                                                        </w:t>
      </w:r>
    </w:p>
    <w:p w:rsidR="00594622" w:rsidRPr="00072CBC" w:rsidRDefault="00594622" w:rsidP="00594622">
      <w:pPr>
        <w:pStyle w:val="Heading1"/>
        <w:numPr>
          <w:ilvl w:val="0"/>
          <w:numId w:val="16"/>
        </w:numPr>
        <w:spacing w:before="0" w:line="20" w:lineRule="atLeast"/>
        <w:jc w:val="center"/>
        <w:rPr>
          <w:rFonts w:ascii="Sylfaen" w:hAnsi="Sylfaen" w:cs="Arial"/>
          <w:b/>
          <w:sz w:val="24"/>
          <w:szCs w:val="24"/>
          <w:lang w:val="hy-AM"/>
        </w:rPr>
      </w:pPr>
      <w:bookmarkStart w:id="5" w:name="_Toc492216768"/>
      <w:r w:rsidRPr="00072CBC">
        <w:rPr>
          <w:rFonts w:ascii="Sylfaen" w:hAnsi="Sylfaen" w:cs="Arial"/>
          <w:b/>
          <w:sz w:val="24"/>
          <w:szCs w:val="24"/>
          <w:lang w:val="hy-AM"/>
        </w:rPr>
        <w:t>Համայնքի ՏԱՊ-ի մոնիթորինգի և գնահատման պլանը</w:t>
      </w:r>
      <w:bookmarkEnd w:id="5"/>
    </w:p>
    <w:p w:rsidR="00594622" w:rsidRPr="005847D7" w:rsidRDefault="00594622" w:rsidP="00594622">
      <w:pPr>
        <w:spacing w:before="120" w:after="0" w:line="20" w:lineRule="atLeast"/>
        <w:jc w:val="both"/>
        <w:rPr>
          <w:rFonts w:ascii="Sylfaen" w:hAnsi="Sylfaen"/>
          <w:sz w:val="24"/>
          <w:szCs w:val="24"/>
          <w:lang w:val="hy-AM"/>
        </w:rPr>
      </w:pPr>
      <w:r w:rsidRPr="00987643">
        <w:rPr>
          <w:rFonts w:ascii="Sylfaen" w:hAnsi="Sylfaen"/>
          <w:sz w:val="24"/>
          <w:szCs w:val="24"/>
          <w:lang w:val="hy-AM"/>
        </w:rPr>
        <w:t>Ստորև,</w:t>
      </w:r>
      <w:r w:rsidRPr="005847D7">
        <w:rPr>
          <w:rFonts w:ascii="Sylfaen" w:hAnsi="Sylfaen"/>
          <w:sz w:val="24"/>
          <w:szCs w:val="24"/>
          <w:lang w:val="hy-AM"/>
        </w:rPr>
        <w:t xml:space="preserve"> ներկայացվում է ՏԱՊ-ում ներառված յուրաքանչյուր ոլորտային ծրագրի իրականացման արդյունքային ցուցանիշների մոնիթորինգի և գնահատման վերաբերյալ տեղեկատվությունը։</w:t>
      </w:r>
    </w:p>
    <w:p w:rsidR="00594622" w:rsidRPr="00860211" w:rsidRDefault="00594622" w:rsidP="00594622">
      <w:pPr>
        <w:spacing w:after="0" w:line="20" w:lineRule="atLeast"/>
        <w:rPr>
          <w:rFonts w:ascii="Sylfaen" w:hAnsi="Sylfaen"/>
          <w:b/>
          <w:lang w:val="hy-AM"/>
        </w:rPr>
      </w:pPr>
      <w:r w:rsidRPr="00072CBC">
        <w:rPr>
          <w:rFonts w:ascii="Sylfaen" w:hAnsi="Sylfaen"/>
          <w:b/>
          <w:lang w:val="hy-AM"/>
        </w:rPr>
        <w:t xml:space="preserve">Աղյուսակ 8. </w:t>
      </w:r>
      <w:r w:rsidRPr="007331FD">
        <w:rPr>
          <w:rFonts w:ascii="Sylfaen" w:hAnsi="Sylfaen"/>
          <w:b/>
          <w:lang w:val="hy-AM"/>
        </w:rPr>
        <w:t>Տեղեկատվություն հ</w:t>
      </w:r>
      <w:r w:rsidRPr="00072CBC">
        <w:rPr>
          <w:rFonts w:ascii="Sylfaen" w:hAnsi="Sylfaen"/>
          <w:b/>
          <w:lang w:val="hy-AM"/>
        </w:rPr>
        <w:t>ամայնքի ՏԱՊ-ում ներառված ծրագր</w:t>
      </w:r>
      <w:r w:rsidRPr="008D347B">
        <w:rPr>
          <w:rFonts w:ascii="Sylfaen" w:hAnsi="Sylfaen"/>
          <w:b/>
          <w:lang w:val="hy-AM"/>
        </w:rPr>
        <w:t>եր</w:t>
      </w:r>
      <w:r w:rsidRPr="00072CBC">
        <w:rPr>
          <w:rFonts w:ascii="Sylfaen" w:hAnsi="Sylfaen"/>
          <w:b/>
          <w:lang w:val="hy-AM"/>
        </w:rPr>
        <w:t xml:space="preserve">ի արդյունքային ցուցանիշների մոնիթորինգի և գնահատման վերաբերյալ </w:t>
      </w:r>
    </w:p>
    <w:p w:rsidR="00BC7A4B" w:rsidRDefault="00BC7A4B" w:rsidP="00D7458B">
      <w:pPr>
        <w:pStyle w:val="ListParagraph"/>
        <w:ind w:left="180"/>
        <w:rPr>
          <w:rFonts w:ascii="Sylfaen" w:hAnsi="Sylfaen"/>
          <w:sz w:val="24"/>
          <w:szCs w:val="24"/>
          <w:lang w:val="hy-AM"/>
        </w:rPr>
      </w:pPr>
    </w:p>
    <w:tbl>
      <w:tblPr>
        <w:tblStyle w:val="TableGrid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76"/>
        <w:gridCol w:w="2700"/>
        <w:gridCol w:w="61"/>
        <w:gridCol w:w="1289"/>
        <w:gridCol w:w="129"/>
        <w:gridCol w:w="1131"/>
        <w:gridCol w:w="144"/>
        <w:gridCol w:w="936"/>
        <w:gridCol w:w="340"/>
        <w:gridCol w:w="2126"/>
      </w:tblGrid>
      <w:tr w:rsidR="00BC7A4B" w:rsidTr="00B30263">
        <w:tc>
          <w:tcPr>
            <w:tcW w:w="10632" w:type="dxa"/>
            <w:gridSpan w:val="10"/>
            <w:shd w:val="clear" w:color="auto" w:fill="B8CCE4" w:themeFill="accent1" w:themeFillTint="66"/>
          </w:tcPr>
          <w:p w:rsidR="00BC7A4B" w:rsidRPr="0076665C" w:rsidRDefault="00BC7A4B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76665C">
              <w:rPr>
                <w:rFonts w:ascii="Sylfaen" w:hAnsi="Sylfaen"/>
                <w:b/>
                <w:i/>
                <w:lang w:val="hy-AM"/>
              </w:rPr>
              <w:t>Ոլորտ 1. Ընդհանուր</w:t>
            </w:r>
          </w:p>
        </w:tc>
      </w:tr>
      <w:tr w:rsidR="00BC7A4B" w:rsidRPr="00B30263" w:rsidTr="00B30263">
        <w:tc>
          <w:tcPr>
            <w:tcW w:w="10632" w:type="dxa"/>
            <w:gridSpan w:val="10"/>
            <w:shd w:val="clear" w:color="auto" w:fill="B8CCE4" w:themeFill="accent1" w:themeFillTint="66"/>
          </w:tcPr>
          <w:p w:rsidR="00BC7A4B" w:rsidRPr="0076665C" w:rsidRDefault="00BC7A4B" w:rsidP="00D7458B">
            <w:pPr>
              <w:pStyle w:val="ListParagraph"/>
              <w:ind w:left="0"/>
              <w:rPr>
                <w:rFonts w:ascii="Sylfaen" w:hAnsi="Sylfaen"/>
                <w:b/>
                <w:lang w:val="hy-AM"/>
              </w:rPr>
            </w:pPr>
            <w:r w:rsidRPr="0076665C">
              <w:rPr>
                <w:rFonts w:ascii="Sylfaen" w:hAnsi="Sylfaen"/>
                <w:b/>
                <w:lang w:val="hy-AM"/>
              </w:rPr>
              <w:t xml:space="preserve">Ծրագիր 1. </w:t>
            </w:r>
            <w:r w:rsidR="0076665C" w:rsidRPr="0076665C">
              <w:rPr>
                <w:rFonts w:ascii="Sylfaen" w:hAnsi="Sylfaen" w:cs="Calibri"/>
                <w:b/>
                <w:lang w:val="hy-AM"/>
              </w:rPr>
              <w:t xml:space="preserve">Համայնքապետարանի աշխատակազմի պահպանում, </w:t>
            </w:r>
            <w:r w:rsidR="0076665C" w:rsidRPr="0076665C">
              <w:rPr>
                <w:rFonts w:ascii="Sylfaen" w:hAnsi="Sylfaen"/>
                <w:b/>
                <w:lang w:val="hy-AM"/>
              </w:rPr>
              <w:t xml:space="preserve"> համայնքային </w:t>
            </w:r>
            <w:r w:rsidR="0076665C" w:rsidRPr="0076665C">
              <w:rPr>
                <w:rFonts w:ascii="Sylfaen" w:hAnsi="Sylfaen" w:cs="Calibri"/>
                <w:b/>
                <w:lang w:val="hy-AM"/>
              </w:rPr>
              <w:t xml:space="preserve"> որակյալ ծառայությունների մատուցում , </w:t>
            </w:r>
            <w:r w:rsidR="0076665C" w:rsidRPr="0076665C">
              <w:rPr>
                <w:rFonts w:ascii="Sylfaen" w:hAnsi="Sylfaen"/>
                <w:b/>
                <w:lang w:val="hy-AM"/>
              </w:rPr>
              <w:t>ինստիտուցիոնալ կարողությունների զարգացում</w:t>
            </w:r>
          </w:p>
        </w:tc>
      </w:tr>
      <w:tr w:rsidR="00F862F2" w:rsidTr="00B30263">
        <w:trPr>
          <w:trHeight w:val="79"/>
        </w:trPr>
        <w:tc>
          <w:tcPr>
            <w:tcW w:w="4476" w:type="dxa"/>
            <w:gridSpan w:val="2"/>
            <w:shd w:val="clear" w:color="auto" w:fill="B8CCE4" w:themeFill="accent1" w:themeFillTint="66"/>
          </w:tcPr>
          <w:p w:rsidR="00BC7A4B" w:rsidRPr="00B30263" w:rsidRDefault="00F862F2" w:rsidP="00F862F2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</w:t>
            </w:r>
          </w:p>
        </w:tc>
        <w:tc>
          <w:tcPr>
            <w:tcW w:w="6156" w:type="dxa"/>
            <w:gridSpan w:val="8"/>
            <w:shd w:val="clear" w:color="auto" w:fill="B8CCE4" w:themeFill="accent1" w:themeFillTint="66"/>
          </w:tcPr>
          <w:p w:rsidR="00BC7A4B" w:rsidRPr="00B30263" w:rsidRDefault="00F862F2" w:rsidP="00F862F2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2018թ. 1-ին կիսամյակ/տարեկան</w:t>
            </w:r>
          </w:p>
        </w:tc>
      </w:tr>
      <w:tr w:rsidR="005916F8" w:rsidTr="00B30263">
        <w:tc>
          <w:tcPr>
            <w:tcW w:w="1776" w:type="dxa"/>
            <w:shd w:val="clear" w:color="auto" w:fill="B8CCE4" w:themeFill="accent1" w:themeFillTint="66"/>
          </w:tcPr>
          <w:p w:rsidR="00BC7A4B" w:rsidRPr="00B30263" w:rsidRDefault="00F862F2" w:rsidP="00F862F2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700" w:type="dxa"/>
            <w:shd w:val="clear" w:color="auto" w:fill="B8CCE4" w:themeFill="accent1" w:themeFillTint="66"/>
          </w:tcPr>
          <w:p w:rsidR="00BC7A4B" w:rsidRPr="00B30263" w:rsidRDefault="00F862F2" w:rsidP="00F862F2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79" w:type="dxa"/>
            <w:gridSpan w:val="3"/>
            <w:shd w:val="clear" w:color="auto" w:fill="B8CCE4" w:themeFill="accent1" w:themeFillTint="66"/>
          </w:tcPr>
          <w:p w:rsidR="00BC7A4B" w:rsidRPr="00B30263" w:rsidRDefault="00F862F2" w:rsidP="00F862F2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Թիրախային արժեքը</w:t>
            </w:r>
          </w:p>
        </w:tc>
        <w:tc>
          <w:tcPr>
            <w:tcW w:w="1275" w:type="dxa"/>
            <w:gridSpan w:val="2"/>
            <w:shd w:val="clear" w:color="auto" w:fill="B8CCE4" w:themeFill="accent1" w:themeFillTint="66"/>
          </w:tcPr>
          <w:p w:rsidR="00BC7A4B" w:rsidRPr="00B30263" w:rsidRDefault="00F862F2" w:rsidP="00F862F2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Փաստացի արժեքը</w:t>
            </w:r>
          </w:p>
        </w:tc>
        <w:tc>
          <w:tcPr>
            <w:tcW w:w="1276" w:type="dxa"/>
            <w:gridSpan w:val="2"/>
            <w:shd w:val="clear" w:color="auto" w:fill="B8CCE4" w:themeFill="accent1" w:themeFillTint="66"/>
          </w:tcPr>
          <w:p w:rsidR="00BC7A4B" w:rsidRPr="00B30263" w:rsidRDefault="00F862F2" w:rsidP="00F862F2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BC7A4B" w:rsidRPr="00B30263" w:rsidRDefault="00F862F2" w:rsidP="00F862F2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2142B" w:rsidTr="00003478">
        <w:tc>
          <w:tcPr>
            <w:tcW w:w="1776" w:type="dxa"/>
            <w:vMerge w:val="restart"/>
            <w:shd w:val="clear" w:color="auto" w:fill="B8CCE4" w:themeFill="accent1" w:themeFillTint="66"/>
            <w:vAlign w:val="center"/>
          </w:tcPr>
          <w:p w:rsidR="0022142B" w:rsidRPr="00F862F2" w:rsidRDefault="0022142B" w:rsidP="00003478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  <w:r w:rsidRPr="00B30263">
              <w:rPr>
                <w:rFonts w:ascii="Sylfaen" w:hAnsi="Sylfaen"/>
                <w:b/>
                <w:lang w:val="hy-AM"/>
              </w:rPr>
              <w:t>Մուտքային</w:t>
            </w:r>
          </w:p>
        </w:tc>
        <w:tc>
          <w:tcPr>
            <w:tcW w:w="2700" w:type="dxa"/>
          </w:tcPr>
          <w:p w:rsidR="0022142B" w:rsidRPr="0022142B" w:rsidRDefault="0022142B" w:rsidP="0004121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22142B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Համայնքապետարանի աշխատակազմի </w:t>
            </w:r>
            <w:r w:rsidRPr="0022142B">
              <w:rPr>
                <w:rFonts w:ascii="Sylfaen" w:eastAsia="Calibri" w:hAnsi="Sylfaen" w:cs="Sylfaen"/>
                <w:sz w:val="20"/>
                <w:szCs w:val="20"/>
                <w:lang w:val="hy-AM"/>
              </w:rPr>
              <w:lastRenderedPageBreak/>
              <w:t>աշխատողներ</w:t>
            </w:r>
          </w:p>
        </w:tc>
        <w:tc>
          <w:tcPr>
            <w:tcW w:w="1479" w:type="dxa"/>
            <w:gridSpan w:val="3"/>
            <w:vAlign w:val="center"/>
          </w:tcPr>
          <w:p w:rsidR="0022142B" w:rsidRPr="0022142B" w:rsidRDefault="0022142B" w:rsidP="00934750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22142B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2</w:t>
            </w:r>
            <w:r w:rsidRPr="0022142B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</w:tcPr>
          <w:p w:rsidR="0022142B" w:rsidRPr="00594622" w:rsidRDefault="0022142B" w:rsidP="004975FE">
            <w:pPr>
              <w:pStyle w:val="ListParagraph"/>
              <w:ind w:left="0"/>
              <w:jc w:val="center"/>
              <w:rPr>
                <w:rFonts w:ascii="Sylfaen" w:hAnsi="Sylfaen"/>
                <w:color w:val="FF0000"/>
              </w:rPr>
            </w:pPr>
          </w:p>
        </w:tc>
        <w:tc>
          <w:tcPr>
            <w:tcW w:w="1276" w:type="dxa"/>
            <w:gridSpan w:val="2"/>
          </w:tcPr>
          <w:p w:rsidR="0022142B" w:rsidRPr="00F862F2" w:rsidRDefault="0022142B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22142B" w:rsidRPr="00F862F2" w:rsidRDefault="0022142B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22142B" w:rsidTr="00B30263">
        <w:tc>
          <w:tcPr>
            <w:tcW w:w="1776" w:type="dxa"/>
            <w:vMerge/>
            <w:shd w:val="clear" w:color="auto" w:fill="B8CCE4" w:themeFill="accent1" w:themeFillTint="66"/>
          </w:tcPr>
          <w:p w:rsidR="0022142B" w:rsidRPr="00F862F2" w:rsidRDefault="0022142B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700" w:type="dxa"/>
          </w:tcPr>
          <w:p w:rsidR="0022142B" w:rsidRPr="0022142B" w:rsidRDefault="0022142B" w:rsidP="0004121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22142B">
              <w:rPr>
                <w:rFonts w:ascii="Sylfaen" w:hAnsi="Sylfaen" w:cs="Sylfaen"/>
                <w:sz w:val="20"/>
                <w:szCs w:val="20"/>
                <w:lang w:val="hy-AM"/>
              </w:rPr>
              <w:t>Համայնքապետարանի</w:t>
            </w:r>
            <w:r w:rsidRPr="0022142B">
              <w:rPr>
                <w:rFonts w:ascii="Sylfaen" w:hAnsi="Sylfaen"/>
                <w:sz w:val="20"/>
                <w:szCs w:val="20"/>
                <w:lang w:val="hy-AM"/>
              </w:rPr>
              <w:t xml:space="preserve"> հողի հարկի և գույքահարկի գանձման ավտոմատացված համակարգեր</w:t>
            </w:r>
          </w:p>
        </w:tc>
        <w:tc>
          <w:tcPr>
            <w:tcW w:w="1479" w:type="dxa"/>
            <w:gridSpan w:val="3"/>
          </w:tcPr>
          <w:p w:rsidR="0022142B" w:rsidRPr="0022142B" w:rsidRDefault="0022142B" w:rsidP="00D7458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22142B" w:rsidRPr="0022142B" w:rsidRDefault="0022142B" w:rsidP="00916234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22142B" w:rsidRPr="0022142B" w:rsidRDefault="0022142B" w:rsidP="00916234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22142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22142B" w:rsidRPr="00594622" w:rsidRDefault="0022142B" w:rsidP="004975FE">
            <w:pPr>
              <w:pStyle w:val="ListParagraph"/>
              <w:ind w:left="0"/>
              <w:jc w:val="center"/>
              <w:rPr>
                <w:rFonts w:ascii="Sylfaen" w:hAnsi="Sylfaen"/>
                <w:color w:val="FF0000"/>
              </w:rPr>
            </w:pPr>
          </w:p>
        </w:tc>
        <w:tc>
          <w:tcPr>
            <w:tcW w:w="1276" w:type="dxa"/>
            <w:gridSpan w:val="2"/>
          </w:tcPr>
          <w:p w:rsidR="0022142B" w:rsidRPr="00F862F2" w:rsidRDefault="0022142B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22142B" w:rsidRPr="00F862F2" w:rsidRDefault="0022142B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22142B" w:rsidTr="00B30263">
        <w:tc>
          <w:tcPr>
            <w:tcW w:w="1776" w:type="dxa"/>
            <w:vMerge/>
            <w:shd w:val="clear" w:color="auto" w:fill="B8CCE4" w:themeFill="accent1" w:themeFillTint="66"/>
          </w:tcPr>
          <w:p w:rsidR="0022142B" w:rsidRPr="00F862F2" w:rsidRDefault="0022142B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700" w:type="dxa"/>
          </w:tcPr>
          <w:p w:rsidR="0022142B" w:rsidRPr="0022142B" w:rsidRDefault="0022142B" w:rsidP="0004121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22142B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</w:tc>
        <w:tc>
          <w:tcPr>
            <w:tcW w:w="1479" w:type="dxa"/>
            <w:gridSpan w:val="3"/>
          </w:tcPr>
          <w:p w:rsidR="0022142B" w:rsidRPr="0022142B" w:rsidRDefault="0022142B" w:rsidP="0022142B">
            <w:pPr>
              <w:pStyle w:val="ListParagraph"/>
              <w:ind w:left="0" w:right="-108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22142B">
              <w:rPr>
                <w:rFonts w:ascii="Sylfaen" w:hAnsi="Sylfaen"/>
                <w:sz w:val="20"/>
                <w:szCs w:val="20"/>
              </w:rPr>
              <w:t>ըստ գույքագրման ցուցակի</w:t>
            </w:r>
          </w:p>
        </w:tc>
        <w:tc>
          <w:tcPr>
            <w:tcW w:w="1275" w:type="dxa"/>
            <w:gridSpan w:val="2"/>
          </w:tcPr>
          <w:p w:rsidR="0022142B" w:rsidRPr="00594622" w:rsidRDefault="0022142B" w:rsidP="00D7458B">
            <w:pPr>
              <w:pStyle w:val="ListParagraph"/>
              <w:ind w:left="0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22142B" w:rsidRPr="00F862F2" w:rsidRDefault="0022142B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22142B" w:rsidRPr="00F862F2" w:rsidRDefault="0022142B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D3485B" w:rsidTr="00D3485B">
        <w:tc>
          <w:tcPr>
            <w:tcW w:w="1776" w:type="dxa"/>
            <w:vMerge/>
            <w:shd w:val="clear" w:color="auto" w:fill="B8CCE4" w:themeFill="accent1" w:themeFillTint="66"/>
          </w:tcPr>
          <w:p w:rsidR="00D3485B" w:rsidRPr="00F862F2" w:rsidRDefault="00D3485B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700" w:type="dxa"/>
          </w:tcPr>
          <w:p w:rsidR="00D3485B" w:rsidRPr="0022142B" w:rsidRDefault="00D3485B" w:rsidP="00041218">
            <w:pPr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30309F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Համայնքի կառավարման տեղեկատվական համակարգ (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ՀԿՏՀ</w:t>
            </w:r>
            <w:r w:rsidRPr="0030309F">
              <w:rPr>
                <w:rFonts w:ascii="Sylfaen" w:eastAsia="Calibri" w:hAnsi="Sylfaen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479" w:type="dxa"/>
            <w:gridSpan w:val="3"/>
            <w:vAlign w:val="center"/>
          </w:tcPr>
          <w:p w:rsidR="00D3485B" w:rsidRPr="0022142B" w:rsidRDefault="00D3485B" w:rsidP="00D3485B">
            <w:pPr>
              <w:pStyle w:val="ListParagraph"/>
              <w:ind w:left="0" w:right="-108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առկա է</w:t>
            </w:r>
          </w:p>
        </w:tc>
        <w:tc>
          <w:tcPr>
            <w:tcW w:w="1275" w:type="dxa"/>
            <w:gridSpan w:val="2"/>
          </w:tcPr>
          <w:p w:rsidR="00D3485B" w:rsidRPr="00594622" w:rsidRDefault="00D3485B" w:rsidP="00D7458B">
            <w:pPr>
              <w:pStyle w:val="ListParagraph"/>
              <w:ind w:left="0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D3485B" w:rsidRPr="00F862F2" w:rsidRDefault="00D3485B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D3485B" w:rsidRPr="00F862F2" w:rsidRDefault="00D3485B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22142B" w:rsidTr="0022142B">
        <w:tc>
          <w:tcPr>
            <w:tcW w:w="1776" w:type="dxa"/>
            <w:vMerge/>
            <w:shd w:val="clear" w:color="auto" w:fill="B8CCE4" w:themeFill="accent1" w:themeFillTint="66"/>
          </w:tcPr>
          <w:p w:rsidR="0022142B" w:rsidRPr="00F862F2" w:rsidRDefault="0022142B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700" w:type="dxa"/>
          </w:tcPr>
          <w:p w:rsidR="0022142B" w:rsidRPr="0022142B" w:rsidRDefault="0022142B" w:rsidP="00041218">
            <w:pPr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Աշխատակազմի կառուցվածք և կանոնադրություն</w:t>
            </w:r>
          </w:p>
        </w:tc>
        <w:tc>
          <w:tcPr>
            <w:tcW w:w="1479" w:type="dxa"/>
            <w:gridSpan w:val="3"/>
            <w:vAlign w:val="center"/>
          </w:tcPr>
          <w:p w:rsidR="0022142B" w:rsidRPr="0022142B" w:rsidRDefault="0022142B" w:rsidP="0022142B">
            <w:pPr>
              <w:pStyle w:val="ListParagraph"/>
              <w:ind w:left="0" w:right="-108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առկա է</w:t>
            </w:r>
          </w:p>
        </w:tc>
        <w:tc>
          <w:tcPr>
            <w:tcW w:w="1275" w:type="dxa"/>
            <w:gridSpan w:val="2"/>
          </w:tcPr>
          <w:p w:rsidR="0022142B" w:rsidRPr="00594622" w:rsidRDefault="0022142B" w:rsidP="00D7458B">
            <w:pPr>
              <w:pStyle w:val="ListParagraph"/>
              <w:ind w:left="0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22142B" w:rsidRPr="00F862F2" w:rsidRDefault="0022142B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22142B" w:rsidRPr="00F862F2" w:rsidRDefault="0022142B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AA413A" w:rsidTr="0022142B">
        <w:tc>
          <w:tcPr>
            <w:tcW w:w="1776" w:type="dxa"/>
            <w:vMerge/>
            <w:shd w:val="clear" w:color="auto" w:fill="B8CCE4" w:themeFill="accent1" w:themeFillTint="66"/>
          </w:tcPr>
          <w:p w:rsidR="00AA413A" w:rsidRPr="00F862F2" w:rsidRDefault="00AA413A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700" w:type="dxa"/>
          </w:tcPr>
          <w:p w:rsidR="00AA413A" w:rsidRPr="00072CBC" w:rsidRDefault="00AA413A" w:rsidP="0004121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Համայնքի պաշտոնական համացանցային կայք</w:t>
            </w:r>
          </w:p>
        </w:tc>
        <w:tc>
          <w:tcPr>
            <w:tcW w:w="1479" w:type="dxa"/>
            <w:gridSpan w:val="3"/>
            <w:vAlign w:val="center"/>
          </w:tcPr>
          <w:p w:rsidR="00AA413A" w:rsidRDefault="00AA413A" w:rsidP="0022142B">
            <w:pPr>
              <w:pStyle w:val="ListParagraph"/>
              <w:ind w:left="0" w:right="-108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առկա է</w:t>
            </w:r>
          </w:p>
        </w:tc>
        <w:tc>
          <w:tcPr>
            <w:tcW w:w="1275" w:type="dxa"/>
            <w:gridSpan w:val="2"/>
          </w:tcPr>
          <w:p w:rsidR="00AA413A" w:rsidRPr="00594622" w:rsidRDefault="00AA413A" w:rsidP="00D7458B">
            <w:pPr>
              <w:pStyle w:val="ListParagraph"/>
              <w:ind w:left="0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AA413A" w:rsidRPr="00F862F2" w:rsidRDefault="00AA413A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AA413A" w:rsidRPr="00F862F2" w:rsidRDefault="00AA413A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AA413A" w:rsidRPr="00AA413A" w:rsidTr="0022142B">
        <w:tc>
          <w:tcPr>
            <w:tcW w:w="1776" w:type="dxa"/>
            <w:vMerge/>
            <w:shd w:val="clear" w:color="auto" w:fill="B8CCE4" w:themeFill="accent1" w:themeFillTint="66"/>
          </w:tcPr>
          <w:p w:rsidR="00AA413A" w:rsidRPr="00F862F2" w:rsidRDefault="00AA413A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700" w:type="dxa"/>
          </w:tcPr>
          <w:p w:rsidR="00AA413A" w:rsidRPr="00072CBC" w:rsidRDefault="00AA413A" w:rsidP="0004121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Համայնքապետարանում և վարչական </w:t>
            </w:r>
            <w:r w:rsidRPr="00C520F3">
              <w:rPr>
                <w:rFonts w:ascii="Sylfaen" w:hAnsi="Sylfaen"/>
                <w:sz w:val="20"/>
                <w:szCs w:val="20"/>
                <w:lang w:val="hy-AM"/>
              </w:rPr>
              <w:t>ղեկավար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 նստավայրում</w:t>
            </w:r>
            <w:r w:rsidRPr="00C520F3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ՀՈԱԿ-ներում առկա համակարգչային սարքեր</w:t>
            </w:r>
          </w:p>
        </w:tc>
        <w:tc>
          <w:tcPr>
            <w:tcW w:w="1479" w:type="dxa"/>
            <w:gridSpan w:val="3"/>
            <w:vAlign w:val="center"/>
          </w:tcPr>
          <w:p w:rsidR="00AA413A" w:rsidRDefault="00AA413A" w:rsidP="0022142B">
            <w:pPr>
              <w:pStyle w:val="ListParagraph"/>
              <w:ind w:left="0" w:right="-108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8</w:t>
            </w:r>
          </w:p>
        </w:tc>
        <w:tc>
          <w:tcPr>
            <w:tcW w:w="1275" w:type="dxa"/>
            <w:gridSpan w:val="2"/>
          </w:tcPr>
          <w:p w:rsidR="00AA413A" w:rsidRPr="00594622" w:rsidRDefault="00AA413A" w:rsidP="00D7458B">
            <w:pPr>
              <w:pStyle w:val="ListParagraph"/>
              <w:ind w:left="0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AA413A" w:rsidRPr="00F862F2" w:rsidRDefault="00AA413A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AA413A" w:rsidRPr="00F862F2" w:rsidRDefault="00AA413A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AA413A" w:rsidRPr="00AA413A" w:rsidTr="00AA413A">
        <w:tc>
          <w:tcPr>
            <w:tcW w:w="1776" w:type="dxa"/>
            <w:vMerge/>
            <w:shd w:val="clear" w:color="auto" w:fill="B8CCE4" w:themeFill="accent1" w:themeFillTint="66"/>
          </w:tcPr>
          <w:p w:rsidR="00AA413A" w:rsidRPr="00F862F2" w:rsidRDefault="00AA413A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700" w:type="dxa"/>
          </w:tcPr>
          <w:p w:rsidR="00AA413A" w:rsidRDefault="00AA413A" w:rsidP="0030309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Աշխատակազմ</w:t>
            </w:r>
            <w:r w:rsidR="0030309F" w:rsidRPr="0030309F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տեղեկատվական և հեռահաղորդակցության </w:t>
            </w:r>
            <w:r w:rsidRPr="00072CBC">
              <w:rPr>
                <w:rFonts w:ascii="Sylfaen" w:hAnsi="Sylfaen" w:cs="Arial"/>
                <w:sz w:val="20"/>
                <w:szCs w:val="20"/>
                <w:lang w:val="hy-AM"/>
              </w:rPr>
              <w:t>համակարգեր</w:t>
            </w:r>
          </w:p>
        </w:tc>
        <w:tc>
          <w:tcPr>
            <w:tcW w:w="1479" w:type="dxa"/>
            <w:gridSpan w:val="3"/>
            <w:vAlign w:val="center"/>
          </w:tcPr>
          <w:p w:rsidR="00AA413A" w:rsidRPr="0030309F" w:rsidRDefault="0030309F" w:rsidP="00AA413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</w:t>
            </w:r>
          </w:p>
          <w:p w:rsidR="00AA413A" w:rsidRDefault="00AA413A" w:rsidP="00AA413A">
            <w:pPr>
              <w:pStyle w:val="ListParagraph"/>
              <w:ind w:left="0" w:right="-108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1275" w:type="dxa"/>
            <w:gridSpan w:val="2"/>
          </w:tcPr>
          <w:p w:rsidR="00AA413A" w:rsidRPr="00594622" w:rsidRDefault="00AA413A" w:rsidP="00D7458B">
            <w:pPr>
              <w:pStyle w:val="ListParagraph"/>
              <w:ind w:left="0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AA413A" w:rsidRPr="00F862F2" w:rsidRDefault="00AA413A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AA413A" w:rsidRPr="00F862F2" w:rsidRDefault="00AA413A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22142B" w:rsidRPr="0022142B" w:rsidTr="00B30263">
        <w:tc>
          <w:tcPr>
            <w:tcW w:w="1776" w:type="dxa"/>
            <w:vMerge/>
            <w:shd w:val="clear" w:color="auto" w:fill="B8CCE4" w:themeFill="accent1" w:themeFillTint="66"/>
          </w:tcPr>
          <w:p w:rsidR="0022142B" w:rsidRPr="00F862F2" w:rsidRDefault="0022142B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700" w:type="dxa"/>
          </w:tcPr>
          <w:p w:rsidR="0022142B" w:rsidRPr="0030309F" w:rsidRDefault="0022142B" w:rsidP="00D3485B">
            <w:pPr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6F5FCC">
              <w:rPr>
                <w:rFonts w:ascii="Sylfaen" w:hAnsi="Sylfaen"/>
                <w:sz w:val="20"/>
                <w:szCs w:val="20"/>
                <w:lang w:val="hy-AM"/>
              </w:rPr>
              <w:t>Վ</w:t>
            </w:r>
            <w:r w:rsidRPr="00597F6F">
              <w:rPr>
                <w:rFonts w:ascii="Sylfaen" w:hAnsi="Sylfaen"/>
                <w:sz w:val="20"/>
                <w:szCs w:val="20"/>
                <w:lang w:val="hy-AM"/>
              </w:rPr>
              <w:t xml:space="preserve">արչական </w:t>
            </w:r>
            <w:r w:rsidRPr="006F5FCC">
              <w:rPr>
                <w:rFonts w:ascii="Sylfaen" w:hAnsi="Sylfaen"/>
                <w:sz w:val="20"/>
                <w:szCs w:val="20"/>
                <w:lang w:val="hy-AM"/>
              </w:rPr>
              <w:t>ղեկավար</w:t>
            </w:r>
            <w:r w:rsidRPr="00597F6F">
              <w:rPr>
                <w:rFonts w:ascii="Sylfaen" w:hAnsi="Sylfaen"/>
                <w:sz w:val="20"/>
                <w:szCs w:val="20"/>
                <w:lang w:val="hy-AM"/>
              </w:rPr>
              <w:t xml:space="preserve">ի </w:t>
            </w:r>
            <w:r w:rsidRPr="00072CB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նստավայրի շենք և գույք</w:t>
            </w:r>
          </w:p>
        </w:tc>
        <w:tc>
          <w:tcPr>
            <w:tcW w:w="1479" w:type="dxa"/>
            <w:gridSpan w:val="3"/>
          </w:tcPr>
          <w:p w:rsidR="0022142B" w:rsidRPr="0022142B" w:rsidRDefault="0022142B" w:rsidP="0022142B">
            <w:pPr>
              <w:pStyle w:val="ListParagraph"/>
              <w:ind w:left="0" w:right="-108"/>
              <w:jc w:val="center"/>
              <w:rPr>
                <w:rFonts w:ascii="Sylfaen" w:hAnsi="Sylfaen"/>
                <w:lang w:val="hy-AM"/>
              </w:rPr>
            </w:pPr>
            <w:r w:rsidRPr="0022142B">
              <w:rPr>
                <w:rFonts w:ascii="Sylfaen" w:hAnsi="Sylfaen"/>
                <w:sz w:val="20"/>
                <w:szCs w:val="20"/>
              </w:rPr>
              <w:t>ըստ գույքագրման ցուցակի</w:t>
            </w:r>
          </w:p>
        </w:tc>
        <w:tc>
          <w:tcPr>
            <w:tcW w:w="1275" w:type="dxa"/>
            <w:gridSpan w:val="2"/>
          </w:tcPr>
          <w:p w:rsidR="0022142B" w:rsidRPr="00594622" w:rsidRDefault="0022142B" w:rsidP="00D7458B">
            <w:pPr>
              <w:pStyle w:val="ListParagraph"/>
              <w:ind w:left="0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22142B" w:rsidRPr="00F862F2" w:rsidRDefault="0022142B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22142B" w:rsidRPr="00F862F2" w:rsidRDefault="0022142B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0D3C80" w:rsidTr="00003478">
        <w:tc>
          <w:tcPr>
            <w:tcW w:w="1776" w:type="dxa"/>
            <w:vMerge w:val="restart"/>
            <w:shd w:val="clear" w:color="auto" w:fill="B8CCE4" w:themeFill="accent1" w:themeFillTint="66"/>
            <w:vAlign w:val="center"/>
          </w:tcPr>
          <w:p w:rsidR="000D3C80" w:rsidRDefault="000D3C80" w:rsidP="00003478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  <w:p w:rsidR="000D3C80" w:rsidRDefault="000D3C80" w:rsidP="00003478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  <w:p w:rsidR="000D3C80" w:rsidRDefault="000D3C80" w:rsidP="00003478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  <w:p w:rsidR="000D3C80" w:rsidRDefault="000D3C80" w:rsidP="00003478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  <w:p w:rsidR="000D3C80" w:rsidRDefault="000D3C80" w:rsidP="00003478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  <w:p w:rsidR="000D3C80" w:rsidRDefault="000D3C80" w:rsidP="00003478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  <w:p w:rsidR="000D3C80" w:rsidRDefault="000D3C80" w:rsidP="00003478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  <w:p w:rsidR="000D3C80" w:rsidRPr="00AA413A" w:rsidRDefault="000D3C80" w:rsidP="00003478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r w:rsidRPr="00AA413A">
              <w:rPr>
                <w:rFonts w:ascii="Sylfaen" w:hAnsi="Sylfaen"/>
                <w:b/>
                <w:lang w:val="hy-AM"/>
              </w:rPr>
              <w:t xml:space="preserve">Ելքային </w:t>
            </w:r>
            <w:r w:rsidRPr="00AA413A">
              <w:rPr>
                <w:rFonts w:ascii="Sylfaen" w:hAnsi="Sylfaen"/>
                <w:b/>
              </w:rPr>
              <w:t>(</w:t>
            </w:r>
            <w:r w:rsidRPr="00AA413A">
              <w:rPr>
                <w:rFonts w:ascii="Sylfaen" w:hAnsi="Sylfaen"/>
                <w:b/>
                <w:lang w:val="hy-AM"/>
              </w:rPr>
              <w:t>քանակական</w:t>
            </w:r>
            <w:r w:rsidRPr="00AA413A">
              <w:rPr>
                <w:rFonts w:ascii="Sylfaen" w:hAnsi="Sylfaen"/>
                <w:b/>
              </w:rPr>
              <w:t>)</w:t>
            </w:r>
          </w:p>
        </w:tc>
        <w:tc>
          <w:tcPr>
            <w:tcW w:w="2700" w:type="dxa"/>
          </w:tcPr>
          <w:p w:rsidR="000D3C80" w:rsidRPr="00041218" w:rsidRDefault="008633B3" w:rsidP="008633B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Համայնքի բյուջեի սեփական եկամուտների հավաքագրման տարեկան աճ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  <w:tc>
          <w:tcPr>
            <w:tcW w:w="1479" w:type="dxa"/>
            <w:gridSpan w:val="3"/>
            <w:vAlign w:val="center"/>
          </w:tcPr>
          <w:p w:rsidR="000D3C80" w:rsidRDefault="000D3C80" w:rsidP="008633B3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  <w:p w:rsidR="000D3C80" w:rsidRPr="004975FE" w:rsidRDefault="008633B3" w:rsidP="008633B3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29,7</w:t>
            </w:r>
          </w:p>
        </w:tc>
        <w:tc>
          <w:tcPr>
            <w:tcW w:w="1275" w:type="dxa"/>
            <w:gridSpan w:val="2"/>
          </w:tcPr>
          <w:p w:rsidR="004975FE" w:rsidRPr="00594622" w:rsidRDefault="004975FE" w:rsidP="004975FE">
            <w:pPr>
              <w:pStyle w:val="ListParagraph"/>
              <w:ind w:left="0"/>
              <w:jc w:val="center"/>
              <w:rPr>
                <w:rFonts w:ascii="Sylfaen" w:hAnsi="Sylfaen"/>
                <w:color w:val="FF0000"/>
              </w:rPr>
            </w:pPr>
          </w:p>
        </w:tc>
        <w:tc>
          <w:tcPr>
            <w:tcW w:w="1276" w:type="dxa"/>
            <w:gridSpan w:val="2"/>
          </w:tcPr>
          <w:p w:rsidR="000D3C80" w:rsidRPr="00F862F2" w:rsidRDefault="000D3C80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0D3C80" w:rsidRPr="00F862F2" w:rsidRDefault="000D3C80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C67943" w:rsidTr="00C67943">
        <w:tc>
          <w:tcPr>
            <w:tcW w:w="1776" w:type="dxa"/>
            <w:vMerge/>
            <w:shd w:val="clear" w:color="auto" w:fill="B8CCE4" w:themeFill="accent1" w:themeFillTint="66"/>
          </w:tcPr>
          <w:p w:rsidR="00C67943" w:rsidRDefault="00C67943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700" w:type="dxa"/>
          </w:tcPr>
          <w:p w:rsidR="00C67943" w:rsidRPr="00041218" w:rsidRDefault="00C67943" w:rsidP="00041218">
            <w:pPr>
              <w:rPr>
                <w:rFonts w:ascii="Sylfaen" w:hAnsi="Sylfaen" w:cs="Sylfaen"/>
                <w:lang w:val="hy-AM"/>
              </w:rPr>
            </w:pPr>
            <w:r w:rsidRPr="00532D82">
              <w:rPr>
                <w:rFonts w:ascii="Sylfaen" w:hAnsi="Sylfaen" w:cs="Sylfaen"/>
                <w:sz w:val="20"/>
                <w:szCs w:val="20"/>
                <w:lang w:val="hy-AM"/>
              </w:rPr>
              <w:t>Համայնք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ապետարանի աշխատակազմի աշխատողների թիվը</w:t>
            </w:r>
          </w:p>
        </w:tc>
        <w:tc>
          <w:tcPr>
            <w:tcW w:w="1479" w:type="dxa"/>
            <w:gridSpan w:val="3"/>
            <w:vAlign w:val="center"/>
          </w:tcPr>
          <w:p w:rsidR="00C67943" w:rsidRPr="00C67943" w:rsidRDefault="00C67943" w:rsidP="00C67943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C67943">
              <w:rPr>
                <w:rFonts w:ascii="Sylfaen" w:hAnsi="Sylfaen"/>
                <w:sz w:val="20"/>
                <w:szCs w:val="20"/>
              </w:rPr>
              <w:t>28</w:t>
            </w:r>
          </w:p>
        </w:tc>
        <w:tc>
          <w:tcPr>
            <w:tcW w:w="1275" w:type="dxa"/>
            <w:gridSpan w:val="2"/>
          </w:tcPr>
          <w:p w:rsidR="00C67943" w:rsidRPr="00594622" w:rsidRDefault="00C67943" w:rsidP="004975FE">
            <w:pPr>
              <w:pStyle w:val="ListParagraph"/>
              <w:ind w:left="0"/>
              <w:jc w:val="center"/>
              <w:rPr>
                <w:rFonts w:ascii="Sylfaen" w:hAnsi="Sylfaen"/>
                <w:color w:val="FF0000"/>
              </w:rPr>
            </w:pPr>
          </w:p>
        </w:tc>
        <w:tc>
          <w:tcPr>
            <w:tcW w:w="1276" w:type="dxa"/>
            <w:gridSpan w:val="2"/>
          </w:tcPr>
          <w:p w:rsidR="00C67943" w:rsidRPr="00F862F2" w:rsidRDefault="00C67943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C67943" w:rsidRPr="00F862F2" w:rsidRDefault="00C67943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C67943" w:rsidRPr="00C67943" w:rsidTr="00C67943">
        <w:tc>
          <w:tcPr>
            <w:tcW w:w="1776" w:type="dxa"/>
            <w:vMerge/>
            <w:shd w:val="clear" w:color="auto" w:fill="B8CCE4" w:themeFill="accent1" w:themeFillTint="66"/>
          </w:tcPr>
          <w:p w:rsidR="00C67943" w:rsidRDefault="00C67943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700" w:type="dxa"/>
          </w:tcPr>
          <w:p w:rsidR="00C67943" w:rsidRPr="00532D82" w:rsidRDefault="00C67943" w:rsidP="00C67943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ՏԻՄ-ի կողմից բնակչությանը մատուցվ</w:t>
            </w:r>
            <w:r w:rsidRPr="001721C4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հանրային ծառայությունների թիվը</w:t>
            </w:r>
          </w:p>
        </w:tc>
        <w:tc>
          <w:tcPr>
            <w:tcW w:w="1479" w:type="dxa"/>
            <w:gridSpan w:val="3"/>
            <w:vAlign w:val="center"/>
          </w:tcPr>
          <w:p w:rsidR="00C67943" w:rsidRPr="00C67943" w:rsidRDefault="00C67943" w:rsidP="00C67943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</w:tcPr>
          <w:p w:rsidR="00C67943" w:rsidRPr="00C67943" w:rsidRDefault="00C67943" w:rsidP="004975FE">
            <w:pPr>
              <w:pStyle w:val="ListParagraph"/>
              <w:ind w:left="0"/>
              <w:jc w:val="center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C67943" w:rsidRPr="00F862F2" w:rsidRDefault="00C67943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C67943" w:rsidRPr="00F862F2" w:rsidRDefault="00C67943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0D3C80" w:rsidTr="00C522C6">
        <w:tc>
          <w:tcPr>
            <w:tcW w:w="1776" w:type="dxa"/>
            <w:vMerge/>
            <w:shd w:val="clear" w:color="auto" w:fill="B8CCE4" w:themeFill="accent1" w:themeFillTint="66"/>
          </w:tcPr>
          <w:p w:rsidR="000D3C80" w:rsidRPr="00F862F2" w:rsidRDefault="000D3C80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700" w:type="dxa"/>
          </w:tcPr>
          <w:p w:rsidR="000D3C80" w:rsidRPr="00041218" w:rsidRDefault="00C522C6" w:rsidP="00041218">
            <w:pPr>
              <w:rPr>
                <w:rFonts w:ascii="Sylfaen" w:hAnsi="Sylfaen"/>
                <w:lang w:val="hy-AM"/>
              </w:rPr>
            </w:pP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ՀԿՏՀ-ում օգտագործվող ծրագրերի թիվը</w:t>
            </w:r>
          </w:p>
        </w:tc>
        <w:tc>
          <w:tcPr>
            <w:tcW w:w="1479" w:type="dxa"/>
            <w:gridSpan w:val="3"/>
            <w:vAlign w:val="center"/>
          </w:tcPr>
          <w:p w:rsidR="000D3C80" w:rsidRPr="00C522C6" w:rsidRDefault="00C522C6" w:rsidP="00C522C6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  <w:p w:rsidR="000D3C80" w:rsidRPr="00C522C6" w:rsidRDefault="000D3C80" w:rsidP="00C522C6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0D3C80" w:rsidRPr="00F862F2" w:rsidRDefault="000D3C80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0D3C80" w:rsidRPr="00F862F2" w:rsidRDefault="000D3C80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0D3C80" w:rsidRPr="00F862F2" w:rsidRDefault="000D3C80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0D3C80" w:rsidTr="00C522C6">
        <w:tc>
          <w:tcPr>
            <w:tcW w:w="1776" w:type="dxa"/>
            <w:vMerge/>
            <w:shd w:val="clear" w:color="auto" w:fill="B8CCE4" w:themeFill="accent1" w:themeFillTint="66"/>
          </w:tcPr>
          <w:p w:rsidR="000D3C80" w:rsidRPr="00F862F2" w:rsidRDefault="000D3C80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700" w:type="dxa"/>
          </w:tcPr>
          <w:p w:rsidR="000D3C80" w:rsidRPr="00041218" w:rsidRDefault="00C522C6" w:rsidP="00041218">
            <w:pPr>
              <w:rPr>
                <w:rFonts w:ascii="Sylfaen" w:hAnsi="Sylfaen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af-ZA"/>
              </w:rPr>
              <w:t>Մասնագիտական վերապատրաստ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ում</w:t>
            </w:r>
            <w:r w:rsidRPr="00072CBC">
              <w:rPr>
                <w:rFonts w:ascii="Sylfaen" w:hAnsi="Sylfaen"/>
                <w:sz w:val="20"/>
                <w:szCs w:val="20"/>
                <w:lang w:val="af-ZA"/>
              </w:rPr>
              <w:t xml:space="preserve"> անցած համայնքային ծառայողների թիվը</w:t>
            </w:r>
          </w:p>
        </w:tc>
        <w:tc>
          <w:tcPr>
            <w:tcW w:w="1479" w:type="dxa"/>
            <w:gridSpan w:val="3"/>
            <w:vAlign w:val="center"/>
          </w:tcPr>
          <w:p w:rsidR="000D3C80" w:rsidRPr="00C522C6" w:rsidRDefault="000D3C80" w:rsidP="00C522C6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522C6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275" w:type="dxa"/>
            <w:gridSpan w:val="2"/>
          </w:tcPr>
          <w:p w:rsidR="000D3C80" w:rsidRPr="00F862F2" w:rsidRDefault="000D3C80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0D3C80" w:rsidRPr="00F862F2" w:rsidRDefault="000D3C80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0D3C80" w:rsidRPr="00F862F2" w:rsidRDefault="000D3C80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8633B3" w:rsidTr="00B30263">
        <w:trPr>
          <w:gridAfter w:val="9"/>
          <w:wAfter w:w="8856" w:type="dxa"/>
          <w:trHeight w:val="290"/>
        </w:trPr>
        <w:tc>
          <w:tcPr>
            <w:tcW w:w="1776" w:type="dxa"/>
            <w:vMerge/>
            <w:shd w:val="clear" w:color="auto" w:fill="B8CCE4" w:themeFill="accent1" w:themeFillTint="66"/>
          </w:tcPr>
          <w:p w:rsidR="008633B3" w:rsidRPr="00F862F2" w:rsidRDefault="008633B3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C522C6" w:rsidRPr="00C522C6" w:rsidTr="00C522C6">
        <w:tc>
          <w:tcPr>
            <w:tcW w:w="1776" w:type="dxa"/>
            <w:vMerge/>
            <w:shd w:val="clear" w:color="auto" w:fill="B8CCE4" w:themeFill="accent1" w:themeFillTint="66"/>
          </w:tcPr>
          <w:p w:rsidR="00C522C6" w:rsidRPr="00F862F2" w:rsidRDefault="00C522C6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700" w:type="dxa"/>
          </w:tcPr>
          <w:p w:rsidR="00C522C6" w:rsidRDefault="00C522C6" w:rsidP="00C522C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Համայնքի բյուջեի սեփական եկամուտների հավաքագրման տարեկան աճ</w:t>
            </w:r>
            <w:r w:rsidRPr="00C522C6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  <w:tc>
          <w:tcPr>
            <w:tcW w:w="1479" w:type="dxa"/>
            <w:gridSpan w:val="3"/>
            <w:vAlign w:val="center"/>
          </w:tcPr>
          <w:p w:rsidR="00C522C6" w:rsidRDefault="00C522C6" w:rsidP="00C522C6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29,7</w:t>
            </w:r>
          </w:p>
        </w:tc>
        <w:tc>
          <w:tcPr>
            <w:tcW w:w="1275" w:type="dxa"/>
            <w:gridSpan w:val="2"/>
          </w:tcPr>
          <w:p w:rsidR="00C522C6" w:rsidRPr="00F862F2" w:rsidRDefault="00C522C6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C522C6" w:rsidRPr="00F862F2" w:rsidRDefault="00C522C6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C522C6" w:rsidRPr="00F862F2" w:rsidRDefault="00C522C6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C522C6" w:rsidRPr="00C522C6" w:rsidTr="00C522C6">
        <w:tc>
          <w:tcPr>
            <w:tcW w:w="1776" w:type="dxa"/>
            <w:vMerge/>
            <w:shd w:val="clear" w:color="auto" w:fill="B8CCE4" w:themeFill="accent1" w:themeFillTint="66"/>
          </w:tcPr>
          <w:p w:rsidR="00C522C6" w:rsidRPr="00F862F2" w:rsidRDefault="00C522C6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700" w:type="dxa"/>
          </w:tcPr>
          <w:p w:rsidR="00C522C6" w:rsidRDefault="00C522C6" w:rsidP="00C522C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Հարկային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պարտավորությունները չկատարող քաղաքացիների նկատմամբ հարուցված վարչական վարույթի գործերի թիվը</w:t>
            </w:r>
          </w:p>
        </w:tc>
        <w:tc>
          <w:tcPr>
            <w:tcW w:w="1479" w:type="dxa"/>
            <w:gridSpan w:val="3"/>
            <w:vAlign w:val="center"/>
          </w:tcPr>
          <w:p w:rsidR="00C522C6" w:rsidRPr="00C522C6" w:rsidRDefault="00C522C6" w:rsidP="00C522C6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5" w:type="dxa"/>
            <w:gridSpan w:val="2"/>
          </w:tcPr>
          <w:p w:rsidR="00C522C6" w:rsidRPr="00F862F2" w:rsidRDefault="00C522C6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C522C6" w:rsidRPr="00F862F2" w:rsidRDefault="00C522C6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C522C6" w:rsidRPr="00F862F2" w:rsidRDefault="00C522C6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C522C6" w:rsidRPr="00C522C6" w:rsidTr="00C522C6">
        <w:tc>
          <w:tcPr>
            <w:tcW w:w="1776" w:type="dxa"/>
            <w:vMerge/>
            <w:shd w:val="clear" w:color="auto" w:fill="B8CCE4" w:themeFill="accent1" w:themeFillTint="66"/>
          </w:tcPr>
          <w:p w:rsidR="00C522C6" w:rsidRPr="00F862F2" w:rsidRDefault="00C522C6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700" w:type="dxa"/>
          </w:tcPr>
          <w:p w:rsidR="00C522C6" w:rsidRPr="00C522C6" w:rsidRDefault="00C522C6" w:rsidP="00C522C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Հողի հարկի բազայում առկա անճշտությունների նվազեցում</w:t>
            </w:r>
            <w:r w:rsidRPr="00C522C6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  <w:tc>
          <w:tcPr>
            <w:tcW w:w="1479" w:type="dxa"/>
            <w:gridSpan w:val="3"/>
            <w:vAlign w:val="center"/>
          </w:tcPr>
          <w:p w:rsidR="00C522C6" w:rsidRPr="00C522C6" w:rsidRDefault="00C522C6" w:rsidP="00C522C6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85</w:t>
            </w:r>
          </w:p>
        </w:tc>
        <w:tc>
          <w:tcPr>
            <w:tcW w:w="1275" w:type="dxa"/>
            <w:gridSpan w:val="2"/>
          </w:tcPr>
          <w:p w:rsidR="00C522C6" w:rsidRPr="00F862F2" w:rsidRDefault="00C522C6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C522C6" w:rsidRPr="00F862F2" w:rsidRDefault="00C522C6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C522C6" w:rsidRPr="00F862F2" w:rsidRDefault="00C522C6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C522C6" w:rsidRPr="00C522C6" w:rsidTr="00C522C6">
        <w:tc>
          <w:tcPr>
            <w:tcW w:w="1776" w:type="dxa"/>
            <w:vMerge/>
            <w:shd w:val="clear" w:color="auto" w:fill="B8CCE4" w:themeFill="accent1" w:themeFillTint="66"/>
          </w:tcPr>
          <w:p w:rsidR="00C522C6" w:rsidRPr="00F862F2" w:rsidRDefault="00C522C6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700" w:type="dxa"/>
          </w:tcPr>
          <w:p w:rsidR="00C522C6" w:rsidRDefault="00C522C6" w:rsidP="00C522C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Գույքահարկի բազայում առկա անճշտությունների նվազեցում</w:t>
            </w:r>
            <w:r w:rsidRPr="00C522C6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  <w:tc>
          <w:tcPr>
            <w:tcW w:w="1479" w:type="dxa"/>
            <w:gridSpan w:val="3"/>
            <w:vAlign w:val="center"/>
          </w:tcPr>
          <w:p w:rsidR="00C522C6" w:rsidRPr="00C522C6" w:rsidRDefault="00C522C6" w:rsidP="00C522C6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1275" w:type="dxa"/>
            <w:gridSpan w:val="2"/>
          </w:tcPr>
          <w:p w:rsidR="00C522C6" w:rsidRPr="00F862F2" w:rsidRDefault="00C522C6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C522C6" w:rsidRPr="00F862F2" w:rsidRDefault="00C522C6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C522C6" w:rsidRPr="00F862F2" w:rsidRDefault="00C522C6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C522C6" w:rsidRPr="00C522C6" w:rsidTr="00C522C6">
        <w:tc>
          <w:tcPr>
            <w:tcW w:w="1776" w:type="dxa"/>
            <w:vMerge/>
            <w:shd w:val="clear" w:color="auto" w:fill="B8CCE4" w:themeFill="accent1" w:themeFillTint="66"/>
          </w:tcPr>
          <w:p w:rsidR="00C522C6" w:rsidRPr="00F862F2" w:rsidRDefault="00C522C6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700" w:type="dxa"/>
          </w:tcPr>
          <w:p w:rsidR="00C522C6" w:rsidRDefault="00C522C6" w:rsidP="00C522C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97F6F">
              <w:rPr>
                <w:rFonts w:ascii="Sylfaen" w:hAnsi="Sylfaen"/>
                <w:sz w:val="20"/>
                <w:szCs w:val="20"/>
                <w:lang w:val="hy-AM"/>
              </w:rPr>
              <w:t>Համայնքապետարանում բնակիչների սպասարկման «մեկ պատուհան» սկզբունքի կիրառումը</w:t>
            </w:r>
          </w:p>
        </w:tc>
        <w:tc>
          <w:tcPr>
            <w:tcW w:w="1479" w:type="dxa"/>
            <w:gridSpan w:val="3"/>
            <w:vAlign w:val="center"/>
          </w:tcPr>
          <w:p w:rsidR="00C522C6" w:rsidRPr="00454025" w:rsidRDefault="00C522C6" w:rsidP="00C522C6">
            <w:pPr>
              <w:pStyle w:val="ListParagraph"/>
              <w:ind w:left="0" w:right="-108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3236E2">
              <w:rPr>
                <w:rFonts w:ascii="Sylfaen" w:hAnsi="Sylfaen"/>
                <w:sz w:val="20"/>
                <w:szCs w:val="20"/>
                <w:lang w:val="hy-AM"/>
              </w:rPr>
              <w:t>կիրառվում է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C522C6" w:rsidRPr="00C522C6" w:rsidRDefault="00C522C6" w:rsidP="00C522C6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gridSpan w:val="2"/>
          </w:tcPr>
          <w:p w:rsidR="00C522C6" w:rsidRPr="00F862F2" w:rsidRDefault="00C522C6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C522C6" w:rsidRPr="00F862F2" w:rsidRDefault="00C522C6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C522C6" w:rsidRPr="00F862F2" w:rsidRDefault="00C522C6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0D3C80" w:rsidTr="008633B3">
        <w:tc>
          <w:tcPr>
            <w:tcW w:w="1776" w:type="dxa"/>
            <w:vMerge/>
            <w:shd w:val="clear" w:color="auto" w:fill="B8CCE4" w:themeFill="accent1" w:themeFillTint="66"/>
          </w:tcPr>
          <w:p w:rsidR="000D3C80" w:rsidRPr="00F862F2" w:rsidRDefault="000D3C80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700" w:type="dxa"/>
          </w:tcPr>
          <w:p w:rsidR="000D3C80" w:rsidRPr="00041218" w:rsidRDefault="008633B3" w:rsidP="008633B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Համայնքի ավագանու և համայնքի ղեկավարի մոտ քաղաքացիների ընդունելությունների թիվը</w:t>
            </w:r>
          </w:p>
        </w:tc>
        <w:tc>
          <w:tcPr>
            <w:tcW w:w="1479" w:type="dxa"/>
            <w:gridSpan w:val="3"/>
            <w:vAlign w:val="center"/>
          </w:tcPr>
          <w:p w:rsidR="000D3C80" w:rsidRPr="008633B3" w:rsidRDefault="000D3C80" w:rsidP="008633B3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D3C80" w:rsidRPr="008633B3" w:rsidRDefault="008633B3" w:rsidP="008633B3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8633B3">
              <w:rPr>
                <w:rFonts w:ascii="Sylfaen" w:hAnsi="Sylfaen"/>
                <w:sz w:val="20"/>
                <w:szCs w:val="20"/>
              </w:rPr>
              <w:t>101</w:t>
            </w:r>
          </w:p>
        </w:tc>
        <w:tc>
          <w:tcPr>
            <w:tcW w:w="1275" w:type="dxa"/>
            <w:gridSpan w:val="2"/>
          </w:tcPr>
          <w:p w:rsidR="000D3C80" w:rsidRPr="00F862F2" w:rsidRDefault="000D3C80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0D3C80" w:rsidRPr="00F862F2" w:rsidRDefault="000D3C80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0D3C80" w:rsidRPr="00F862F2" w:rsidRDefault="000D3C80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4975FE" w:rsidTr="00003478">
        <w:tc>
          <w:tcPr>
            <w:tcW w:w="1776" w:type="dxa"/>
            <w:vMerge w:val="restart"/>
            <w:shd w:val="clear" w:color="auto" w:fill="B8CCE4" w:themeFill="accent1" w:themeFillTint="66"/>
            <w:vAlign w:val="center"/>
          </w:tcPr>
          <w:p w:rsidR="004975FE" w:rsidRDefault="004975FE" w:rsidP="00003478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  <w:p w:rsidR="004975FE" w:rsidRDefault="004975FE" w:rsidP="00003478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  <w:p w:rsidR="004975FE" w:rsidRDefault="004975FE" w:rsidP="00003478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  <w:p w:rsidR="004975FE" w:rsidRDefault="004975FE" w:rsidP="00003478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  <w:p w:rsidR="004975FE" w:rsidRDefault="004975FE" w:rsidP="00003478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  <w:p w:rsidR="004975FE" w:rsidRDefault="004975FE" w:rsidP="00003478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  <w:p w:rsidR="004975FE" w:rsidRDefault="004975FE" w:rsidP="00003478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  <w:p w:rsidR="004975FE" w:rsidRDefault="004975FE" w:rsidP="00003478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  <w:p w:rsidR="004975FE" w:rsidRDefault="004975FE" w:rsidP="00003478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  <w:p w:rsidR="004975FE" w:rsidRDefault="004975FE" w:rsidP="00003478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  <w:p w:rsidR="004975FE" w:rsidRDefault="004975FE" w:rsidP="00003478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  <w:p w:rsidR="004975FE" w:rsidRDefault="004975FE" w:rsidP="00003478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  <w:p w:rsidR="004975FE" w:rsidRDefault="004975FE" w:rsidP="00003478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  <w:p w:rsidR="004975FE" w:rsidRDefault="004975FE" w:rsidP="00003478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  <w:p w:rsidR="004975FE" w:rsidRPr="00AA413A" w:rsidRDefault="004975FE" w:rsidP="00003478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AA413A">
              <w:rPr>
                <w:rFonts w:ascii="Sylfaen" w:hAnsi="Sylfaen"/>
                <w:b/>
                <w:lang w:val="hy-AM"/>
              </w:rPr>
              <w:t xml:space="preserve">Ելքային </w:t>
            </w:r>
            <w:r w:rsidRPr="00AA413A">
              <w:rPr>
                <w:rFonts w:ascii="Sylfaen" w:hAnsi="Sylfaen"/>
                <w:b/>
              </w:rPr>
              <w:t>(</w:t>
            </w:r>
            <w:r w:rsidRPr="00AA413A">
              <w:rPr>
                <w:rFonts w:ascii="Sylfaen" w:hAnsi="Sylfaen"/>
                <w:b/>
                <w:lang w:val="hy-AM"/>
              </w:rPr>
              <w:t>որակական</w:t>
            </w:r>
            <w:r w:rsidRPr="00AA413A">
              <w:rPr>
                <w:rFonts w:ascii="Sylfaen" w:hAnsi="Sylfaen"/>
                <w:b/>
              </w:rPr>
              <w:t>)</w:t>
            </w:r>
          </w:p>
        </w:tc>
        <w:tc>
          <w:tcPr>
            <w:tcW w:w="2700" w:type="dxa"/>
          </w:tcPr>
          <w:p w:rsidR="004975FE" w:rsidRPr="0030309F" w:rsidRDefault="0030309F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ՏԻՄ-</w:t>
            </w:r>
            <w:r w:rsidRPr="00934750">
              <w:rPr>
                <w:rFonts w:ascii="Sylfaen" w:hAnsi="Sylfaen" w:cs="Sylfaen"/>
                <w:sz w:val="20"/>
                <w:szCs w:val="20"/>
                <w:lang w:val="hy-AM"/>
              </w:rPr>
              <w:t>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ի, </w:t>
            </w:r>
            <w:r w:rsidRPr="00C524D7">
              <w:rPr>
                <w:rFonts w:ascii="Sylfaen" w:hAnsi="Sylfaen" w:cs="Sylfaen"/>
                <w:sz w:val="20"/>
                <w:szCs w:val="20"/>
                <w:lang w:val="hy-AM"/>
              </w:rPr>
              <w:t>համայնքապետարանի աշխատակազմի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գործունեության վերաբերյալ բնակիչների իրազեկվածության աստիճանը</w:t>
            </w:r>
            <w:r w:rsidRPr="00C524D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9D1255">
              <w:rPr>
                <w:rFonts w:ascii="Sylfaen" w:hAnsi="Sylfaen"/>
                <w:sz w:val="20"/>
                <w:szCs w:val="20"/>
                <w:lang w:val="hy-AM"/>
              </w:rPr>
              <w:t>(սոց. հարցումներ</w:t>
            </w:r>
            <w:r w:rsidRPr="00D27DE1">
              <w:rPr>
                <w:rFonts w:ascii="Sylfaen" w:hAnsi="Sylfaen"/>
                <w:sz w:val="20"/>
                <w:szCs w:val="20"/>
                <w:lang w:val="hy-AM"/>
              </w:rPr>
              <w:t>ով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)</w:t>
            </w:r>
            <w:r w:rsidRPr="0030309F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912919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  <w:tc>
          <w:tcPr>
            <w:tcW w:w="1479" w:type="dxa"/>
            <w:gridSpan w:val="3"/>
            <w:vAlign w:val="center"/>
          </w:tcPr>
          <w:p w:rsidR="004975FE" w:rsidRPr="0030309F" w:rsidRDefault="004975FE" w:rsidP="0030309F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4975FE" w:rsidRPr="0030309F" w:rsidRDefault="0030309F" w:rsidP="0030309F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30309F">
              <w:rPr>
                <w:rFonts w:ascii="Sylfaen" w:hAnsi="Sylfaen"/>
                <w:sz w:val="20"/>
                <w:szCs w:val="20"/>
              </w:rPr>
              <w:t>85</w:t>
            </w:r>
          </w:p>
        </w:tc>
        <w:tc>
          <w:tcPr>
            <w:tcW w:w="1275" w:type="dxa"/>
            <w:gridSpan w:val="2"/>
          </w:tcPr>
          <w:p w:rsidR="004975FE" w:rsidRPr="00F862F2" w:rsidRDefault="004975FE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4975FE" w:rsidRPr="00F862F2" w:rsidRDefault="004975FE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4975FE" w:rsidRPr="00F862F2" w:rsidRDefault="004975FE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4975FE" w:rsidRPr="00C522C6" w:rsidTr="00C522C6">
        <w:tc>
          <w:tcPr>
            <w:tcW w:w="1776" w:type="dxa"/>
            <w:vMerge/>
            <w:shd w:val="clear" w:color="auto" w:fill="B8CCE4" w:themeFill="accent1" w:themeFillTint="66"/>
          </w:tcPr>
          <w:p w:rsidR="004975FE" w:rsidRPr="00F862F2" w:rsidRDefault="004975FE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700" w:type="dxa"/>
          </w:tcPr>
          <w:p w:rsidR="004975FE" w:rsidRPr="00C522C6" w:rsidRDefault="00C522C6" w:rsidP="00C522C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97F6F">
              <w:rPr>
                <w:rFonts w:ascii="Sylfaen" w:hAnsi="Sylfaen"/>
                <w:sz w:val="20"/>
                <w:szCs w:val="20"/>
                <w:lang w:val="hy-AM"/>
              </w:rPr>
              <w:t xml:space="preserve">ՏԻՄ-երի, համայնքապետարանի աշխատակազմի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աշխատանքից, մատուցված ծառայությունների որակից բնակիչների բավարարվածությ</w:t>
            </w:r>
            <w:r w:rsidRPr="00C520F3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597F6F">
              <w:rPr>
                <w:rFonts w:ascii="Sylfaen" w:hAnsi="Sylfaen"/>
                <w:sz w:val="20"/>
                <w:szCs w:val="20"/>
                <w:lang w:val="hy-AM"/>
              </w:rPr>
              <w:t xml:space="preserve"> աստիճանի բարձրացում (հարցումների հիման վրա)</w:t>
            </w:r>
            <w:r w:rsidRPr="003236E2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597F6F">
              <w:rPr>
                <w:rFonts w:ascii="Sylfaen" w:hAnsi="Sylfaen"/>
                <w:sz w:val="20"/>
                <w:szCs w:val="20"/>
                <w:lang w:val="hy-AM"/>
              </w:rPr>
              <w:t xml:space="preserve">%-ով </w:t>
            </w:r>
            <w:r w:rsidRPr="003236E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9" w:type="dxa"/>
            <w:gridSpan w:val="3"/>
            <w:vAlign w:val="center"/>
          </w:tcPr>
          <w:p w:rsidR="004975FE" w:rsidRPr="00C522C6" w:rsidRDefault="004975FE" w:rsidP="00C522C6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4975FE" w:rsidRPr="00C522C6" w:rsidRDefault="00C522C6" w:rsidP="00C522C6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C522C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</w:tcPr>
          <w:p w:rsidR="004975FE" w:rsidRPr="00F862F2" w:rsidRDefault="004975FE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4975FE" w:rsidRPr="00F862F2" w:rsidRDefault="004975FE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4975FE" w:rsidRPr="00F862F2" w:rsidRDefault="004975FE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4975FE" w:rsidTr="00B30263">
        <w:tc>
          <w:tcPr>
            <w:tcW w:w="1776" w:type="dxa"/>
            <w:vMerge/>
            <w:shd w:val="clear" w:color="auto" w:fill="B8CCE4" w:themeFill="accent1" w:themeFillTint="66"/>
          </w:tcPr>
          <w:p w:rsidR="004975FE" w:rsidRPr="00F862F2" w:rsidRDefault="004975FE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700" w:type="dxa"/>
          </w:tcPr>
          <w:p w:rsidR="004975FE" w:rsidRPr="00F862F2" w:rsidRDefault="00C522C6" w:rsidP="008633B3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454025">
              <w:rPr>
                <w:rFonts w:ascii="Sylfaen" w:hAnsi="Sylfaen"/>
                <w:sz w:val="20"/>
                <w:szCs w:val="20"/>
                <w:lang w:val="hy-AM"/>
              </w:rPr>
              <w:t>ՏԻՄ-</w:t>
            </w:r>
            <w:r w:rsidRPr="00597F6F">
              <w:rPr>
                <w:rFonts w:ascii="Sylfaen" w:hAnsi="Sylfaen"/>
                <w:sz w:val="20"/>
                <w:szCs w:val="20"/>
                <w:lang w:val="hy-AM"/>
              </w:rPr>
              <w:t>երի, աշխատակազմի գործունեության վերաբերյալ բնակիչների կողմից ստացվող դիմում-բողոքների թվի նվազ</w:t>
            </w:r>
            <w:r w:rsidR="008633B3" w:rsidRPr="008633B3">
              <w:rPr>
                <w:rFonts w:ascii="Sylfaen" w:hAnsi="Sylfaen"/>
                <w:sz w:val="20"/>
                <w:szCs w:val="20"/>
                <w:lang w:val="hy-AM"/>
              </w:rPr>
              <w:t>եց</w:t>
            </w:r>
            <w:r w:rsidRPr="00597F6F">
              <w:rPr>
                <w:rFonts w:ascii="Sylfaen" w:hAnsi="Sylfaen"/>
                <w:sz w:val="20"/>
                <w:szCs w:val="20"/>
                <w:lang w:val="hy-AM"/>
              </w:rPr>
              <w:t>ում</w:t>
            </w:r>
            <w:r w:rsidR="008633B3" w:rsidRPr="008633B3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3236E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597F6F">
              <w:rPr>
                <w:rFonts w:ascii="Sylfaen" w:hAnsi="Sylfaen"/>
                <w:sz w:val="20"/>
                <w:szCs w:val="20"/>
                <w:lang w:val="hy-AM"/>
              </w:rPr>
              <w:t>%-ով</w:t>
            </w:r>
          </w:p>
        </w:tc>
        <w:tc>
          <w:tcPr>
            <w:tcW w:w="1479" w:type="dxa"/>
            <w:gridSpan w:val="3"/>
          </w:tcPr>
          <w:p w:rsidR="004975FE" w:rsidRDefault="004975FE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  <w:p w:rsidR="004975FE" w:rsidRDefault="004975FE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  <w:p w:rsidR="004975FE" w:rsidRDefault="004975FE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  <w:p w:rsidR="004975FE" w:rsidRPr="008633B3" w:rsidRDefault="008633B3" w:rsidP="008430A7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8633B3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4975FE" w:rsidRPr="00F862F2" w:rsidRDefault="004975FE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4975FE" w:rsidRPr="00F862F2" w:rsidRDefault="004975FE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4975FE" w:rsidRPr="00F862F2" w:rsidRDefault="004975FE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546AE7" w:rsidTr="00B30263">
        <w:tc>
          <w:tcPr>
            <w:tcW w:w="1776" w:type="dxa"/>
            <w:vMerge/>
            <w:shd w:val="clear" w:color="auto" w:fill="B8CCE4" w:themeFill="accent1" w:themeFillTint="66"/>
          </w:tcPr>
          <w:p w:rsidR="00546AE7" w:rsidRPr="00F862F2" w:rsidRDefault="00546AE7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700" w:type="dxa"/>
          </w:tcPr>
          <w:p w:rsidR="00546AE7" w:rsidRPr="00041218" w:rsidRDefault="00546AE7" w:rsidP="0061632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Տարվա ընթացքում աշխատակազմի աշխատանքային օրերի թիվը</w:t>
            </w:r>
          </w:p>
        </w:tc>
        <w:tc>
          <w:tcPr>
            <w:tcW w:w="1479" w:type="dxa"/>
            <w:gridSpan w:val="3"/>
          </w:tcPr>
          <w:p w:rsidR="00546AE7" w:rsidRDefault="00546AE7" w:rsidP="00616324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  <w:p w:rsidR="00546AE7" w:rsidRPr="00C522C6" w:rsidRDefault="00546AE7" w:rsidP="00616324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C522C6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1275" w:type="dxa"/>
            <w:gridSpan w:val="2"/>
          </w:tcPr>
          <w:p w:rsidR="00546AE7" w:rsidRPr="00041218" w:rsidRDefault="00546AE7" w:rsidP="0061632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Տարվա ընթացքում աշխատակազմի աշխատանքային օրերի թիվը</w:t>
            </w:r>
          </w:p>
        </w:tc>
        <w:tc>
          <w:tcPr>
            <w:tcW w:w="1276" w:type="dxa"/>
            <w:gridSpan w:val="2"/>
          </w:tcPr>
          <w:p w:rsidR="00546AE7" w:rsidRDefault="00546AE7" w:rsidP="00616324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  <w:p w:rsidR="00546AE7" w:rsidRPr="00C522C6" w:rsidRDefault="00546AE7" w:rsidP="00616324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C522C6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2126" w:type="dxa"/>
          </w:tcPr>
          <w:p w:rsidR="00546AE7" w:rsidRPr="00041218" w:rsidRDefault="00546AE7" w:rsidP="0061632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Տարվա ընթացքում աշխատակազմի աշխատանքային օրերի թիվը</w:t>
            </w:r>
          </w:p>
        </w:tc>
      </w:tr>
      <w:tr w:rsidR="008633B3" w:rsidTr="00003478">
        <w:tc>
          <w:tcPr>
            <w:tcW w:w="1776" w:type="dxa"/>
            <w:vMerge w:val="restart"/>
            <w:shd w:val="clear" w:color="auto" w:fill="B8CCE4" w:themeFill="accent1" w:themeFillTint="66"/>
            <w:vAlign w:val="center"/>
          </w:tcPr>
          <w:p w:rsidR="008633B3" w:rsidRPr="00AA413A" w:rsidRDefault="008633B3" w:rsidP="00003478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AA413A">
              <w:rPr>
                <w:rFonts w:ascii="Sylfaen" w:hAnsi="Sylfaen"/>
                <w:b/>
                <w:lang w:val="hy-AM"/>
              </w:rPr>
              <w:lastRenderedPageBreak/>
              <w:t xml:space="preserve">Ելքային </w:t>
            </w:r>
            <w:r w:rsidRPr="00AA413A">
              <w:rPr>
                <w:rFonts w:ascii="Sylfaen" w:hAnsi="Sylfaen"/>
                <w:b/>
              </w:rPr>
              <w:t>(</w:t>
            </w:r>
            <w:r w:rsidRPr="00AA413A">
              <w:rPr>
                <w:rFonts w:ascii="Sylfaen" w:hAnsi="Sylfaen"/>
                <w:b/>
                <w:lang w:val="hy-AM"/>
              </w:rPr>
              <w:t>ժամկետ</w:t>
            </w:r>
            <w:r w:rsidRPr="00AA413A">
              <w:rPr>
                <w:rFonts w:ascii="Sylfaen" w:hAnsi="Sylfaen"/>
                <w:b/>
              </w:rPr>
              <w:t>)</w:t>
            </w:r>
          </w:p>
        </w:tc>
        <w:tc>
          <w:tcPr>
            <w:tcW w:w="2700" w:type="dxa"/>
          </w:tcPr>
          <w:p w:rsidR="008633B3" w:rsidRPr="00041218" w:rsidRDefault="008633B3" w:rsidP="0061632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Տարվա ընթացքում աշխատակազմի աշխատանքային օրերի թիվը</w:t>
            </w:r>
          </w:p>
        </w:tc>
        <w:tc>
          <w:tcPr>
            <w:tcW w:w="1479" w:type="dxa"/>
            <w:gridSpan w:val="3"/>
          </w:tcPr>
          <w:p w:rsidR="008633B3" w:rsidRDefault="008633B3" w:rsidP="00616324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  <w:p w:rsidR="008633B3" w:rsidRPr="00C522C6" w:rsidRDefault="008633B3" w:rsidP="00616324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C522C6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1275" w:type="dxa"/>
            <w:gridSpan w:val="2"/>
          </w:tcPr>
          <w:p w:rsidR="008633B3" w:rsidRPr="00F862F2" w:rsidRDefault="008633B3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8633B3" w:rsidRPr="00F862F2" w:rsidRDefault="008633B3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8633B3" w:rsidRPr="00F862F2" w:rsidRDefault="008633B3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8633B3" w:rsidTr="00C522C6">
        <w:tc>
          <w:tcPr>
            <w:tcW w:w="1776" w:type="dxa"/>
            <w:vMerge/>
            <w:shd w:val="clear" w:color="auto" w:fill="B8CCE4" w:themeFill="accent1" w:themeFillTint="66"/>
          </w:tcPr>
          <w:p w:rsidR="008633B3" w:rsidRPr="00AA413A" w:rsidRDefault="008633B3" w:rsidP="00AA413A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00" w:type="dxa"/>
          </w:tcPr>
          <w:p w:rsidR="008633B3" w:rsidRPr="008633B3" w:rsidRDefault="008633B3" w:rsidP="0061632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Քաղաքացիների դիմում-գանգատներին պատասխանելու միջին ժամկետը</w:t>
            </w:r>
            <w:r w:rsidRPr="008633B3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օր</w:t>
            </w:r>
          </w:p>
        </w:tc>
        <w:tc>
          <w:tcPr>
            <w:tcW w:w="1479" w:type="dxa"/>
            <w:gridSpan w:val="3"/>
            <w:vAlign w:val="center"/>
          </w:tcPr>
          <w:p w:rsidR="008633B3" w:rsidRPr="008633B3" w:rsidRDefault="008633B3" w:rsidP="00616324">
            <w:pPr>
              <w:pStyle w:val="ListParagraph"/>
              <w:ind w:left="0" w:right="-108"/>
              <w:contextualSpacing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</w:tcPr>
          <w:p w:rsidR="008633B3" w:rsidRPr="00F862F2" w:rsidRDefault="008633B3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8633B3" w:rsidRPr="00F862F2" w:rsidRDefault="008633B3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8633B3" w:rsidRPr="00F862F2" w:rsidRDefault="008633B3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8633B3" w:rsidTr="00C522C6">
        <w:tc>
          <w:tcPr>
            <w:tcW w:w="1776" w:type="dxa"/>
            <w:vMerge/>
            <w:shd w:val="clear" w:color="auto" w:fill="B8CCE4" w:themeFill="accent1" w:themeFillTint="66"/>
          </w:tcPr>
          <w:p w:rsidR="008633B3" w:rsidRPr="00AA413A" w:rsidRDefault="008633B3" w:rsidP="00AA413A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00" w:type="dxa"/>
          </w:tcPr>
          <w:p w:rsidR="008633B3" w:rsidRPr="00C522C6" w:rsidRDefault="008633B3" w:rsidP="00616324">
            <w:pPr>
              <w:pStyle w:val="ListParagraph"/>
              <w:ind w:left="0"/>
              <w:rPr>
                <w:rFonts w:ascii="Sylfaen" w:hAnsi="Sylfaen"/>
              </w:rPr>
            </w:pPr>
            <w:r w:rsidRPr="005C3AF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 xml:space="preserve">, տարի </w:t>
            </w:r>
          </w:p>
        </w:tc>
        <w:tc>
          <w:tcPr>
            <w:tcW w:w="1479" w:type="dxa"/>
            <w:gridSpan w:val="3"/>
            <w:vAlign w:val="center"/>
          </w:tcPr>
          <w:p w:rsidR="008633B3" w:rsidRPr="00C522C6" w:rsidRDefault="008633B3" w:rsidP="00616324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C522C6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8633B3" w:rsidRPr="00F862F2" w:rsidRDefault="008633B3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8633B3" w:rsidRPr="00F862F2" w:rsidRDefault="008633B3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8633B3" w:rsidRPr="00F862F2" w:rsidRDefault="008633B3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546AE7" w:rsidTr="00003478">
        <w:tc>
          <w:tcPr>
            <w:tcW w:w="1776" w:type="dxa"/>
            <w:vMerge w:val="restart"/>
            <w:shd w:val="clear" w:color="auto" w:fill="B8CCE4" w:themeFill="accent1" w:themeFillTint="66"/>
            <w:vAlign w:val="center"/>
          </w:tcPr>
          <w:p w:rsidR="00546AE7" w:rsidRPr="00AA413A" w:rsidRDefault="00546AE7" w:rsidP="00314510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AA413A">
              <w:rPr>
                <w:rFonts w:ascii="Sylfaen" w:hAnsi="Sylfaen"/>
                <w:b/>
                <w:lang w:val="hy-AM"/>
              </w:rPr>
              <w:t xml:space="preserve">Վերջնական արդյունքի </w:t>
            </w:r>
          </w:p>
        </w:tc>
        <w:tc>
          <w:tcPr>
            <w:tcW w:w="2700" w:type="dxa"/>
          </w:tcPr>
          <w:p w:rsidR="00546AE7" w:rsidRPr="00546AE7" w:rsidRDefault="00546AE7" w:rsidP="00546AE7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9D1255"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 w:rsidRPr="009D1255">
              <w:rPr>
                <w:rFonts w:ascii="Sylfaen" w:hAnsi="Sylfaen"/>
                <w:sz w:val="20"/>
                <w:szCs w:val="20"/>
                <w:lang w:val="hy-AM"/>
              </w:rPr>
              <w:t xml:space="preserve"> բնակիչների բավարարվածությունը ՏԻՄ-</w:t>
            </w:r>
            <w:r w:rsidRPr="00546AE7">
              <w:rPr>
                <w:rFonts w:ascii="Sylfaen" w:hAnsi="Sylfaen"/>
                <w:sz w:val="20"/>
                <w:szCs w:val="20"/>
                <w:lang w:val="hy-AM"/>
              </w:rPr>
              <w:t>եր</w:t>
            </w:r>
            <w:r w:rsidRPr="009D1255">
              <w:rPr>
                <w:rFonts w:ascii="Sylfaen" w:hAnsi="Sylfaen"/>
                <w:sz w:val="20"/>
                <w:szCs w:val="20"/>
                <w:lang w:val="hy-AM"/>
              </w:rPr>
              <w:t>ի աշխատակազմի և ՀՈԱԿ-ների կողմից մատուցվ</w:t>
            </w:r>
            <w:r w:rsidRPr="00546AE7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9D1255">
              <w:rPr>
                <w:rFonts w:ascii="Sylfaen" w:hAnsi="Sylfaen"/>
                <w:sz w:val="20"/>
                <w:szCs w:val="20"/>
                <w:lang w:val="hy-AM"/>
              </w:rPr>
              <w:t xml:space="preserve"> ծառայությունների որակից (սոց. հարցումներ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)</w:t>
            </w:r>
            <w:r w:rsidRPr="00546AE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546AE7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</w:tc>
        <w:tc>
          <w:tcPr>
            <w:tcW w:w="1479" w:type="dxa"/>
            <w:gridSpan w:val="3"/>
          </w:tcPr>
          <w:p w:rsidR="00546AE7" w:rsidRDefault="00546AE7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  <w:p w:rsidR="00546AE7" w:rsidRDefault="00546AE7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  <w:p w:rsidR="00546AE7" w:rsidRDefault="00546AE7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  <w:p w:rsidR="00546AE7" w:rsidRPr="00F862F2" w:rsidRDefault="00546AE7" w:rsidP="00F62E4B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546AE7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</w:tc>
        <w:tc>
          <w:tcPr>
            <w:tcW w:w="1275" w:type="dxa"/>
            <w:gridSpan w:val="2"/>
          </w:tcPr>
          <w:p w:rsidR="00546AE7" w:rsidRPr="00F862F2" w:rsidRDefault="00546AE7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546AE7" w:rsidRPr="00F862F2" w:rsidRDefault="00546AE7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546AE7" w:rsidRPr="00F862F2" w:rsidRDefault="00546AE7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546AE7" w:rsidRPr="00546AE7" w:rsidTr="00546AE7">
        <w:tc>
          <w:tcPr>
            <w:tcW w:w="1776" w:type="dxa"/>
            <w:vMerge/>
            <w:shd w:val="clear" w:color="auto" w:fill="B8CCE4" w:themeFill="accent1" w:themeFillTint="66"/>
          </w:tcPr>
          <w:p w:rsidR="00546AE7" w:rsidRPr="00AA413A" w:rsidRDefault="00546AE7" w:rsidP="00AA413A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00" w:type="dxa"/>
          </w:tcPr>
          <w:p w:rsidR="00546AE7" w:rsidRDefault="00546AE7" w:rsidP="00546AE7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9D1255"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 w:rsidRPr="009D1255">
              <w:rPr>
                <w:rFonts w:ascii="Sylfaen" w:hAnsi="Sylfaen"/>
                <w:sz w:val="20"/>
                <w:szCs w:val="20"/>
                <w:lang w:val="hy-AM"/>
              </w:rPr>
              <w:t xml:space="preserve"> բյուջեի սեփական եկամուտների տեսակարար կշիռը բյուջեի ընդհանուր մուտքերի կազմում, %</w:t>
            </w:r>
          </w:p>
        </w:tc>
        <w:tc>
          <w:tcPr>
            <w:tcW w:w="1479" w:type="dxa"/>
            <w:gridSpan w:val="3"/>
            <w:vAlign w:val="center"/>
          </w:tcPr>
          <w:p w:rsidR="00546AE7" w:rsidRDefault="00546AE7" w:rsidP="00546AE7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  <w:p w:rsidR="00546AE7" w:rsidRPr="00546AE7" w:rsidRDefault="00546AE7" w:rsidP="00546AE7">
            <w:pPr>
              <w:jc w:val="center"/>
              <w:rPr>
                <w:lang w:val="hy-AM"/>
              </w:rPr>
            </w:pPr>
            <w:r w:rsidRPr="009D1255">
              <w:rPr>
                <w:rFonts w:ascii="Sylfaen" w:hAnsi="Sylfaen"/>
                <w:sz w:val="20"/>
                <w:szCs w:val="20"/>
                <w:lang w:val="hy-AM"/>
              </w:rPr>
              <w:t>28</w:t>
            </w:r>
          </w:p>
        </w:tc>
        <w:tc>
          <w:tcPr>
            <w:tcW w:w="1275" w:type="dxa"/>
            <w:gridSpan w:val="2"/>
          </w:tcPr>
          <w:p w:rsidR="00546AE7" w:rsidRPr="00F862F2" w:rsidRDefault="00546AE7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546AE7" w:rsidRPr="00F862F2" w:rsidRDefault="00546AE7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546AE7" w:rsidRPr="00F862F2" w:rsidRDefault="00546AE7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8633B3" w:rsidTr="00B30263">
        <w:tc>
          <w:tcPr>
            <w:tcW w:w="1776" w:type="dxa"/>
            <w:shd w:val="clear" w:color="auto" w:fill="B8CCE4" w:themeFill="accent1" w:themeFillTint="66"/>
          </w:tcPr>
          <w:p w:rsidR="008633B3" w:rsidRPr="005A00B2" w:rsidRDefault="005A00B2" w:rsidP="00AA413A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Ծախսեր</w:t>
            </w:r>
          </w:p>
          <w:p w:rsidR="008633B3" w:rsidRPr="00F862F2" w:rsidRDefault="008633B3" w:rsidP="00AA413A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  <w:r w:rsidRPr="00AA413A">
              <w:rPr>
                <w:rFonts w:ascii="Sylfaen" w:hAnsi="Sylfaen"/>
                <w:b/>
              </w:rPr>
              <w:t>(</w:t>
            </w:r>
            <w:r w:rsidRPr="00AA413A">
              <w:rPr>
                <w:rFonts w:ascii="Sylfaen" w:hAnsi="Sylfaen"/>
                <w:b/>
                <w:lang w:val="hy-AM"/>
              </w:rPr>
              <w:t>հազ. դրամ</w:t>
            </w:r>
            <w:r w:rsidRPr="00AA413A">
              <w:rPr>
                <w:rFonts w:ascii="Sylfaen" w:hAnsi="Sylfaen"/>
                <w:b/>
              </w:rPr>
              <w:t>)</w:t>
            </w:r>
          </w:p>
        </w:tc>
        <w:tc>
          <w:tcPr>
            <w:tcW w:w="2700" w:type="dxa"/>
          </w:tcPr>
          <w:p w:rsidR="008633B3" w:rsidRPr="00F862F2" w:rsidRDefault="00546AE7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B51C2F">
              <w:rPr>
                <w:rFonts w:ascii="Sylfaen" w:hAnsi="Sylfaen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79" w:type="dxa"/>
            <w:gridSpan w:val="3"/>
          </w:tcPr>
          <w:p w:rsidR="008633B3" w:rsidRDefault="008633B3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  <w:p w:rsidR="008633B3" w:rsidRPr="00546AE7" w:rsidRDefault="008633B3" w:rsidP="00F62E4B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546AE7">
              <w:rPr>
                <w:rFonts w:ascii="Sylfaen" w:hAnsi="Sylfaen"/>
                <w:b/>
                <w:lang w:val="hy-AM"/>
              </w:rPr>
              <w:t>44 309,3</w:t>
            </w:r>
          </w:p>
        </w:tc>
        <w:tc>
          <w:tcPr>
            <w:tcW w:w="1275" w:type="dxa"/>
            <w:gridSpan w:val="2"/>
          </w:tcPr>
          <w:p w:rsidR="008633B3" w:rsidRPr="00F862F2" w:rsidRDefault="008633B3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8633B3" w:rsidRPr="00F862F2" w:rsidRDefault="008633B3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8633B3" w:rsidRPr="00F862F2" w:rsidRDefault="008633B3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8633B3" w:rsidTr="00D61AB5">
        <w:tc>
          <w:tcPr>
            <w:tcW w:w="10632" w:type="dxa"/>
            <w:gridSpan w:val="10"/>
            <w:shd w:val="clear" w:color="auto" w:fill="B8CCE4" w:themeFill="accent1" w:themeFillTint="66"/>
          </w:tcPr>
          <w:p w:rsidR="008633B3" w:rsidRPr="0076665C" w:rsidRDefault="008633B3" w:rsidP="00F62E4B">
            <w:pPr>
              <w:pStyle w:val="ListParagraph"/>
              <w:ind w:left="0"/>
              <w:rPr>
                <w:rFonts w:ascii="Sylfaen" w:hAnsi="Sylfaen"/>
                <w:b/>
                <w:i/>
                <w:lang w:val="hy-AM"/>
              </w:rPr>
            </w:pPr>
            <w:r w:rsidRPr="0076665C">
              <w:rPr>
                <w:rFonts w:ascii="Sylfaen" w:hAnsi="Sylfaen"/>
                <w:b/>
                <w:i/>
                <w:lang w:val="hy-AM"/>
              </w:rPr>
              <w:t>Ոլորտ 4. Քաղաքաշինություն և կոմունալ տնտեսություն</w:t>
            </w:r>
          </w:p>
        </w:tc>
      </w:tr>
      <w:tr w:rsidR="008633B3" w:rsidRPr="0076665C" w:rsidTr="00D61AB5">
        <w:tc>
          <w:tcPr>
            <w:tcW w:w="10632" w:type="dxa"/>
            <w:gridSpan w:val="10"/>
            <w:shd w:val="clear" w:color="auto" w:fill="B8CCE4" w:themeFill="accent1" w:themeFillTint="66"/>
          </w:tcPr>
          <w:p w:rsidR="008633B3" w:rsidRPr="0076665C" w:rsidRDefault="008633B3" w:rsidP="00D7458B">
            <w:pPr>
              <w:pStyle w:val="ListParagraph"/>
              <w:ind w:left="0"/>
              <w:rPr>
                <w:rFonts w:ascii="Sylfaen" w:hAnsi="Sylfaen"/>
                <w:b/>
                <w:lang w:val="hy-AM"/>
              </w:rPr>
            </w:pPr>
            <w:r w:rsidRPr="0076665C">
              <w:rPr>
                <w:rFonts w:ascii="Sylfaen" w:hAnsi="Sylfaen"/>
                <w:b/>
                <w:lang w:val="hy-AM"/>
              </w:rPr>
              <w:t xml:space="preserve">Ծրագիր 1. Զորական գյուղի </w:t>
            </w:r>
            <w:r w:rsidRPr="0076665C">
              <w:rPr>
                <w:rFonts w:ascii="Sylfaen" w:hAnsi="Sylfaen" w:cs="Sylfaen"/>
                <w:b/>
                <w:lang w:val="hy-AM"/>
              </w:rPr>
              <w:t xml:space="preserve">արտաքին լուսավորության համակարգի ցանցի </w:t>
            </w:r>
            <w:r w:rsidRPr="0076665C">
              <w:rPr>
                <w:rFonts w:ascii="Sylfaen" w:hAnsi="Sylfaen"/>
                <w:b/>
                <w:lang w:val="hy-AM"/>
              </w:rPr>
              <w:t>կառուցում</w:t>
            </w:r>
          </w:p>
        </w:tc>
      </w:tr>
      <w:tr w:rsidR="008633B3" w:rsidTr="00241925">
        <w:tc>
          <w:tcPr>
            <w:tcW w:w="4476" w:type="dxa"/>
            <w:gridSpan w:val="2"/>
            <w:shd w:val="clear" w:color="auto" w:fill="B8CCE4" w:themeFill="accent1" w:themeFillTint="66"/>
          </w:tcPr>
          <w:p w:rsidR="008633B3" w:rsidRPr="00B30263" w:rsidRDefault="008633B3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</w:t>
            </w:r>
          </w:p>
        </w:tc>
        <w:tc>
          <w:tcPr>
            <w:tcW w:w="6156" w:type="dxa"/>
            <w:gridSpan w:val="8"/>
            <w:shd w:val="clear" w:color="auto" w:fill="B8CCE4" w:themeFill="accent1" w:themeFillTint="66"/>
          </w:tcPr>
          <w:p w:rsidR="008633B3" w:rsidRPr="00B30263" w:rsidRDefault="008633B3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2018թ. 1-ին կիսամյակ/տարեկան</w:t>
            </w:r>
          </w:p>
        </w:tc>
      </w:tr>
      <w:tr w:rsidR="008633B3" w:rsidTr="00FA4F2D">
        <w:tc>
          <w:tcPr>
            <w:tcW w:w="1776" w:type="dxa"/>
            <w:shd w:val="clear" w:color="auto" w:fill="B8CCE4" w:themeFill="accent1" w:themeFillTint="66"/>
          </w:tcPr>
          <w:p w:rsidR="008633B3" w:rsidRPr="00B30263" w:rsidRDefault="008633B3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700" w:type="dxa"/>
            <w:shd w:val="clear" w:color="auto" w:fill="B8CCE4" w:themeFill="accent1" w:themeFillTint="66"/>
          </w:tcPr>
          <w:p w:rsidR="008633B3" w:rsidRPr="00B30263" w:rsidRDefault="008633B3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79" w:type="dxa"/>
            <w:gridSpan w:val="3"/>
            <w:shd w:val="clear" w:color="auto" w:fill="B8CCE4" w:themeFill="accent1" w:themeFillTint="66"/>
          </w:tcPr>
          <w:p w:rsidR="008633B3" w:rsidRPr="00B30263" w:rsidRDefault="008633B3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Թիրախային արժեքը</w:t>
            </w:r>
          </w:p>
        </w:tc>
        <w:tc>
          <w:tcPr>
            <w:tcW w:w="1275" w:type="dxa"/>
            <w:gridSpan w:val="2"/>
            <w:shd w:val="clear" w:color="auto" w:fill="B8CCE4" w:themeFill="accent1" w:themeFillTint="66"/>
          </w:tcPr>
          <w:p w:rsidR="008633B3" w:rsidRPr="00B30263" w:rsidRDefault="008633B3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Փաստացի արժեքը</w:t>
            </w:r>
          </w:p>
        </w:tc>
        <w:tc>
          <w:tcPr>
            <w:tcW w:w="1276" w:type="dxa"/>
            <w:gridSpan w:val="2"/>
            <w:shd w:val="clear" w:color="auto" w:fill="B8CCE4" w:themeFill="accent1" w:themeFillTint="66"/>
          </w:tcPr>
          <w:p w:rsidR="008633B3" w:rsidRPr="00B30263" w:rsidRDefault="008633B3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8633B3" w:rsidRPr="00B30263" w:rsidRDefault="008633B3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633B3" w:rsidRPr="0030309F" w:rsidTr="00FC4337">
        <w:tc>
          <w:tcPr>
            <w:tcW w:w="1776" w:type="dxa"/>
            <w:shd w:val="clear" w:color="auto" w:fill="B8CCE4" w:themeFill="accent1" w:themeFillTint="66"/>
            <w:vAlign w:val="center"/>
          </w:tcPr>
          <w:p w:rsidR="008633B3" w:rsidRPr="00B30263" w:rsidRDefault="00FC4337" w:rsidP="00FC4337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B30263">
              <w:rPr>
                <w:rFonts w:ascii="Sylfaen" w:hAnsi="Sylfaen"/>
                <w:b/>
                <w:lang w:val="hy-AM"/>
              </w:rPr>
              <w:t>Մուտքային</w:t>
            </w:r>
          </w:p>
        </w:tc>
        <w:tc>
          <w:tcPr>
            <w:tcW w:w="2700" w:type="dxa"/>
          </w:tcPr>
          <w:p w:rsidR="008633B3" w:rsidRPr="00F862F2" w:rsidRDefault="00FC4337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 «Կողբի համայնքային տնտեսություն» ՀՈԱԿ-ի 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գույք, աշխատուժ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և տեխնիկական միջոցներ</w:t>
            </w:r>
          </w:p>
        </w:tc>
        <w:tc>
          <w:tcPr>
            <w:tcW w:w="1479" w:type="dxa"/>
            <w:gridSpan w:val="3"/>
            <w:vAlign w:val="center"/>
          </w:tcPr>
          <w:p w:rsidR="008633B3" w:rsidRPr="00F862F2" w:rsidRDefault="00FC4337" w:rsidP="00FC4337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  <w:r w:rsidRPr="0022142B">
              <w:rPr>
                <w:rFonts w:ascii="Sylfaen" w:hAnsi="Sylfaen"/>
                <w:sz w:val="20"/>
                <w:szCs w:val="20"/>
              </w:rPr>
              <w:t>ըստ գույքագրման ցուցակի</w:t>
            </w:r>
          </w:p>
        </w:tc>
        <w:tc>
          <w:tcPr>
            <w:tcW w:w="1275" w:type="dxa"/>
            <w:gridSpan w:val="2"/>
          </w:tcPr>
          <w:p w:rsidR="008633B3" w:rsidRPr="00F862F2" w:rsidRDefault="008633B3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8633B3" w:rsidRPr="00F862F2" w:rsidRDefault="008633B3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8633B3" w:rsidRPr="00F862F2" w:rsidRDefault="008633B3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8633B3" w:rsidTr="00FC4337">
        <w:tc>
          <w:tcPr>
            <w:tcW w:w="1776" w:type="dxa"/>
            <w:vMerge w:val="restart"/>
            <w:shd w:val="clear" w:color="auto" w:fill="B8CCE4" w:themeFill="accent1" w:themeFillTint="66"/>
            <w:vAlign w:val="center"/>
          </w:tcPr>
          <w:p w:rsidR="008633B3" w:rsidRPr="00B30263" w:rsidRDefault="008633B3" w:rsidP="00FC4337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r w:rsidRPr="00B30263">
              <w:rPr>
                <w:rFonts w:ascii="Sylfaen" w:hAnsi="Sylfaen"/>
                <w:b/>
                <w:lang w:val="hy-AM"/>
              </w:rPr>
              <w:t xml:space="preserve">Ելքային </w:t>
            </w:r>
            <w:r w:rsidRPr="00B30263">
              <w:rPr>
                <w:rFonts w:ascii="Sylfaen" w:hAnsi="Sylfaen"/>
                <w:b/>
              </w:rPr>
              <w:t>(</w:t>
            </w:r>
            <w:r w:rsidRPr="00B30263">
              <w:rPr>
                <w:rFonts w:ascii="Sylfaen" w:hAnsi="Sylfaen"/>
                <w:b/>
                <w:lang w:val="hy-AM"/>
              </w:rPr>
              <w:t>քանակական</w:t>
            </w:r>
            <w:r w:rsidRPr="00B30263">
              <w:rPr>
                <w:rFonts w:ascii="Sylfaen" w:hAnsi="Sylfaen"/>
                <w:b/>
              </w:rPr>
              <w:t>)</w:t>
            </w:r>
          </w:p>
        </w:tc>
        <w:tc>
          <w:tcPr>
            <w:tcW w:w="2700" w:type="dxa"/>
          </w:tcPr>
          <w:p w:rsidR="008633B3" w:rsidRPr="00FC4337" w:rsidRDefault="008633B3" w:rsidP="00D7458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C4337">
              <w:rPr>
                <w:rFonts w:ascii="Sylfaen" w:hAnsi="Sylfaen"/>
                <w:sz w:val="20"/>
                <w:szCs w:val="20"/>
                <w:lang w:val="hy-AM"/>
              </w:rPr>
              <w:t>Փողոցներում տեղադրված սյուների և լուսատուների թիվը</w:t>
            </w:r>
          </w:p>
        </w:tc>
        <w:tc>
          <w:tcPr>
            <w:tcW w:w="1479" w:type="dxa"/>
            <w:gridSpan w:val="3"/>
          </w:tcPr>
          <w:p w:rsidR="008633B3" w:rsidRPr="00FC4337" w:rsidRDefault="008633B3" w:rsidP="00D7458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633B3" w:rsidRPr="00FC4337" w:rsidRDefault="008633B3" w:rsidP="001C77E6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FC4337">
              <w:rPr>
                <w:rFonts w:ascii="Sylfaen" w:hAnsi="Sylfaen"/>
                <w:sz w:val="20"/>
                <w:szCs w:val="20"/>
                <w:lang w:val="hy-AM"/>
              </w:rPr>
              <w:t>33</w:t>
            </w:r>
          </w:p>
        </w:tc>
        <w:tc>
          <w:tcPr>
            <w:tcW w:w="1275" w:type="dxa"/>
            <w:gridSpan w:val="2"/>
          </w:tcPr>
          <w:p w:rsidR="008633B3" w:rsidRPr="00F862F2" w:rsidRDefault="008633B3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8633B3" w:rsidRPr="00F862F2" w:rsidRDefault="008633B3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8633B3" w:rsidRPr="00F862F2" w:rsidRDefault="008633B3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8633B3" w:rsidTr="00FC4337">
        <w:tc>
          <w:tcPr>
            <w:tcW w:w="1776" w:type="dxa"/>
            <w:vMerge/>
            <w:shd w:val="clear" w:color="auto" w:fill="B8CCE4" w:themeFill="accent1" w:themeFillTint="66"/>
            <w:vAlign w:val="center"/>
          </w:tcPr>
          <w:p w:rsidR="008633B3" w:rsidRPr="00B30263" w:rsidRDefault="008633B3" w:rsidP="00FC4337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00" w:type="dxa"/>
          </w:tcPr>
          <w:p w:rsidR="008633B3" w:rsidRPr="00FC4337" w:rsidRDefault="008633B3" w:rsidP="00FC4337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C4337">
              <w:rPr>
                <w:rFonts w:ascii="Sylfaen" w:hAnsi="Sylfaen"/>
                <w:sz w:val="20"/>
                <w:szCs w:val="20"/>
                <w:lang w:val="hy-AM"/>
              </w:rPr>
              <w:t>Կառուցված լուսավորության ցանցի երկարությ</w:t>
            </w:r>
            <w:r w:rsidR="00FC4337" w:rsidRPr="00FC4337">
              <w:rPr>
                <w:rFonts w:ascii="Sylfaen" w:hAnsi="Sylfaen"/>
                <w:sz w:val="20"/>
                <w:szCs w:val="20"/>
                <w:lang w:val="hy-AM"/>
              </w:rPr>
              <w:t>ունը, մ</w:t>
            </w:r>
          </w:p>
        </w:tc>
        <w:tc>
          <w:tcPr>
            <w:tcW w:w="1479" w:type="dxa"/>
            <w:gridSpan w:val="3"/>
          </w:tcPr>
          <w:p w:rsidR="008633B3" w:rsidRPr="00FC4337" w:rsidRDefault="008633B3" w:rsidP="001C77E6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633B3" w:rsidRPr="00FC4337" w:rsidRDefault="00FC4337" w:rsidP="001C77E6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FC4337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</w:tcPr>
          <w:p w:rsidR="008633B3" w:rsidRPr="00F862F2" w:rsidRDefault="008633B3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8633B3" w:rsidRPr="00F862F2" w:rsidRDefault="008633B3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8633B3" w:rsidRPr="00F862F2" w:rsidRDefault="008633B3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8633B3" w:rsidTr="00FC4337">
        <w:tc>
          <w:tcPr>
            <w:tcW w:w="1776" w:type="dxa"/>
            <w:shd w:val="clear" w:color="auto" w:fill="B8CCE4" w:themeFill="accent1" w:themeFillTint="66"/>
            <w:vAlign w:val="center"/>
          </w:tcPr>
          <w:p w:rsidR="008633B3" w:rsidRPr="00B30263" w:rsidRDefault="008633B3" w:rsidP="00FC4337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B30263">
              <w:rPr>
                <w:rFonts w:ascii="Sylfaen" w:hAnsi="Sylfaen"/>
                <w:b/>
                <w:lang w:val="hy-AM"/>
              </w:rPr>
              <w:t xml:space="preserve">Ելքային </w:t>
            </w:r>
            <w:r w:rsidRPr="00B30263">
              <w:rPr>
                <w:rFonts w:ascii="Sylfaen" w:hAnsi="Sylfaen"/>
                <w:b/>
              </w:rPr>
              <w:t>(</w:t>
            </w:r>
            <w:r w:rsidRPr="00B30263">
              <w:rPr>
                <w:rFonts w:ascii="Sylfaen" w:hAnsi="Sylfaen"/>
                <w:b/>
                <w:lang w:val="hy-AM"/>
              </w:rPr>
              <w:t>որակական</w:t>
            </w:r>
            <w:r w:rsidRPr="00B30263">
              <w:rPr>
                <w:rFonts w:ascii="Sylfaen" w:hAnsi="Sylfaen"/>
                <w:b/>
              </w:rPr>
              <w:t>)</w:t>
            </w:r>
          </w:p>
        </w:tc>
        <w:tc>
          <w:tcPr>
            <w:tcW w:w="2700" w:type="dxa"/>
          </w:tcPr>
          <w:p w:rsidR="008633B3" w:rsidRPr="00F862F2" w:rsidRDefault="00FC4337" w:rsidP="00FC4337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Բնակիչների </w:t>
            </w:r>
            <w:r w:rsidRPr="00402849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կարծիքը մատուցված ծառայութ</w:t>
            </w: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յունից</w:t>
            </w:r>
            <w:r w:rsidRPr="00402849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9" w:type="dxa"/>
            <w:gridSpan w:val="3"/>
          </w:tcPr>
          <w:p w:rsidR="008633B3" w:rsidRDefault="008633B3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  <w:p w:rsidR="008633B3" w:rsidRPr="00F862F2" w:rsidRDefault="00FC4337" w:rsidP="00E27C5C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275" w:type="dxa"/>
            <w:gridSpan w:val="2"/>
          </w:tcPr>
          <w:p w:rsidR="008633B3" w:rsidRPr="00F862F2" w:rsidRDefault="008633B3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8633B3" w:rsidRPr="00F862F2" w:rsidRDefault="008633B3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8633B3" w:rsidRPr="00F862F2" w:rsidRDefault="008633B3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8633B3" w:rsidTr="00003478">
        <w:tc>
          <w:tcPr>
            <w:tcW w:w="1776" w:type="dxa"/>
            <w:shd w:val="clear" w:color="auto" w:fill="B8CCE4" w:themeFill="accent1" w:themeFillTint="66"/>
            <w:vAlign w:val="center"/>
          </w:tcPr>
          <w:p w:rsidR="008633B3" w:rsidRPr="00B30263" w:rsidRDefault="008633B3" w:rsidP="00003478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B30263">
              <w:rPr>
                <w:rFonts w:ascii="Sylfaen" w:hAnsi="Sylfaen"/>
                <w:b/>
                <w:lang w:val="hy-AM"/>
              </w:rPr>
              <w:t xml:space="preserve">Ելքային </w:t>
            </w:r>
            <w:r w:rsidRPr="00B30263">
              <w:rPr>
                <w:rFonts w:ascii="Sylfaen" w:hAnsi="Sylfaen"/>
                <w:b/>
              </w:rPr>
              <w:t>(</w:t>
            </w:r>
            <w:r w:rsidRPr="00B30263">
              <w:rPr>
                <w:rFonts w:ascii="Sylfaen" w:hAnsi="Sylfaen"/>
                <w:b/>
                <w:lang w:val="hy-AM"/>
              </w:rPr>
              <w:t>ժամկետ</w:t>
            </w:r>
            <w:r w:rsidRPr="00B30263">
              <w:rPr>
                <w:rFonts w:ascii="Sylfaen" w:hAnsi="Sylfaen"/>
                <w:b/>
              </w:rPr>
              <w:t>)</w:t>
            </w:r>
          </w:p>
        </w:tc>
        <w:tc>
          <w:tcPr>
            <w:tcW w:w="2700" w:type="dxa"/>
          </w:tcPr>
          <w:p w:rsidR="008633B3" w:rsidRPr="00FC4337" w:rsidRDefault="008633B3" w:rsidP="00D7458B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  <w:r w:rsidRPr="00FC4337">
              <w:rPr>
                <w:rFonts w:ascii="Sylfaen" w:hAnsi="Sylfaen"/>
                <w:sz w:val="20"/>
                <w:szCs w:val="20"/>
                <w:lang w:val="hy-AM"/>
              </w:rPr>
              <w:t>Ծրագրի իրագործման ժամկետը</w:t>
            </w:r>
            <w:r w:rsidR="00FC4337" w:rsidRPr="00FC4337">
              <w:rPr>
                <w:rFonts w:ascii="Sylfaen" w:hAnsi="Sylfaen"/>
                <w:sz w:val="20"/>
                <w:szCs w:val="20"/>
              </w:rPr>
              <w:t>, ամիս</w:t>
            </w:r>
          </w:p>
        </w:tc>
        <w:tc>
          <w:tcPr>
            <w:tcW w:w="1479" w:type="dxa"/>
            <w:gridSpan w:val="3"/>
            <w:vAlign w:val="center"/>
          </w:tcPr>
          <w:p w:rsidR="008633B3" w:rsidRPr="00FC4337" w:rsidRDefault="00FC4337" w:rsidP="00FC4337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FC4337">
              <w:rPr>
                <w:rFonts w:ascii="Sylfaen" w:hAnsi="Sylfaen"/>
                <w:sz w:val="20"/>
                <w:szCs w:val="20"/>
              </w:rPr>
              <w:t>6</w:t>
            </w:r>
          </w:p>
          <w:p w:rsidR="008633B3" w:rsidRPr="00FC4337" w:rsidRDefault="008633B3" w:rsidP="00FC4337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gridSpan w:val="2"/>
          </w:tcPr>
          <w:p w:rsidR="008633B3" w:rsidRPr="00F862F2" w:rsidRDefault="008633B3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8633B3" w:rsidRPr="00F862F2" w:rsidRDefault="008633B3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8633B3" w:rsidRPr="00F862F2" w:rsidRDefault="008633B3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8633B3" w:rsidRPr="0030309F" w:rsidTr="00003478">
        <w:tc>
          <w:tcPr>
            <w:tcW w:w="1776" w:type="dxa"/>
            <w:shd w:val="clear" w:color="auto" w:fill="B8CCE4" w:themeFill="accent1" w:themeFillTint="66"/>
            <w:vAlign w:val="center"/>
          </w:tcPr>
          <w:p w:rsidR="008633B3" w:rsidRPr="00B30263" w:rsidRDefault="008633B3" w:rsidP="00314510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B30263">
              <w:rPr>
                <w:rFonts w:ascii="Sylfaen" w:hAnsi="Sylfaen"/>
                <w:b/>
                <w:lang w:val="hy-AM"/>
              </w:rPr>
              <w:t xml:space="preserve">Վերջնական արդյունքի </w:t>
            </w:r>
          </w:p>
        </w:tc>
        <w:tc>
          <w:tcPr>
            <w:tcW w:w="2700" w:type="dxa"/>
          </w:tcPr>
          <w:p w:rsidR="008633B3" w:rsidRPr="00F862F2" w:rsidRDefault="00FC4337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Բնակիչների բավարարվածությունը </w:t>
            </w:r>
            <w:r w:rsidRPr="00B15DAD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գյուղ</w:t>
            </w: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ում գիշերային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լուսավորվածությունից</w:t>
            </w:r>
            <w:r w:rsidRPr="00FC4337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</w:t>
            </w:r>
            <w:r w:rsidRPr="00597F6F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479" w:type="dxa"/>
            <w:gridSpan w:val="3"/>
          </w:tcPr>
          <w:p w:rsidR="008633B3" w:rsidRDefault="008633B3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  <w:p w:rsidR="008633B3" w:rsidRDefault="008633B3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  <w:p w:rsidR="008633B3" w:rsidRPr="00F862F2" w:rsidRDefault="00FC4337" w:rsidP="00E27C5C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275" w:type="dxa"/>
            <w:gridSpan w:val="2"/>
          </w:tcPr>
          <w:p w:rsidR="008633B3" w:rsidRPr="00F862F2" w:rsidRDefault="008633B3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8633B3" w:rsidRPr="00F862F2" w:rsidRDefault="008633B3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8633B3" w:rsidRPr="00F862F2" w:rsidRDefault="008633B3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FC4337" w:rsidTr="00FA4F2D">
        <w:tc>
          <w:tcPr>
            <w:tcW w:w="1776" w:type="dxa"/>
            <w:shd w:val="clear" w:color="auto" w:fill="B8CCE4" w:themeFill="accent1" w:themeFillTint="66"/>
          </w:tcPr>
          <w:p w:rsidR="00FC4337" w:rsidRPr="005A00B2" w:rsidRDefault="005A00B2" w:rsidP="00616324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Ծախսեր</w:t>
            </w:r>
          </w:p>
          <w:p w:rsidR="00FC4337" w:rsidRPr="00F862F2" w:rsidRDefault="00FC4337" w:rsidP="00616324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  <w:r w:rsidRPr="00AA413A">
              <w:rPr>
                <w:rFonts w:ascii="Sylfaen" w:hAnsi="Sylfaen"/>
                <w:b/>
              </w:rPr>
              <w:lastRenderedPageBreak/>
              <w:t>(</w:t>
            </w:r>
            <w:r w:rsidRPr="00AA413A">
              <w:rPr>
                <w:rFonts w:ascii="Sylfaen" w:hAnsi="Sylfaen"/>
                <w:b/>
                <w:lang w:val="hy-AM"/>
              </w:rPr>
              <w:t>հազ. դրամ</w:t>
            </w:r>
            <w:r w:rsidRPr="00AA413A">
              <w:rPr>
                <w:rFonts w:ascii="Sylfaen" w:hAnsi="Sylfaen"/>
                <w:b/>
              </w:rPr>
              <w:t>)</w:t>
            </w:r>
          </w:p>
        </w:tc>
        <w:tc>
          <w:tcPr>
            <w:tcW w:w="2700" w:type="dxa"/>
          </w:tcPr>
          <w:p w:rsidR="00FC4337" w:rsidRPr="00F862F2" w:rsidRDefault="00FC4337" w:rsidP="00616324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B51C2F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ֆինանսավորման </w:t>
            </w:r>
            <w:r w:rsidRPr="00B51C2F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աղբյուրը՝ համայնքի բյուջեի միջոցներ</w:t>
            </w:r>
          </w:p>
        </w:tc>
        <w:tc>
          <w:tcPr>
            <w:tcW w:w="1479" w:type="dxa"/>
            <w:gridSpan w:val="3"/>
          </w:tcPr>
          <w:p w:rsidR="00FC4337" w:rsidRDefault="00FC4337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  <w:p w:rsidR="00FC4337" w:rsidRPr="00FC4337" w:rsidRDefault="00FC4337" w:rsidP="00E27C5C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r w:rsidRPr="00FC4337">
              <w:rPr>
                <w:rFonts w:ascii="Sylfaen" w:hAnsi="Sylfaen"/>
                <w:b/>
                <w:lang w:val="hy-AM"/>
              </w:rPr>
              <w:lastRenderedPageBreak/>
              <w:t>6000</w:t>
            </w:r>
            <w:r w:rsidRPr="00FC4337">
              <w:rPr>
                <w:rFonts w:ascii="Sylfaen" w:hAnsi="Sylfaen"/>
                <w:b/>
              </w:rPr>
              <w:t>,0</w:t>
            </w:r>
          </w:p>
        </w:tc>
        <w:tc>
          <w:tcPr>
            <w:tcW w:w="1275" w:type="dxa"/>
            <w:gridSpan w:val="2"/>
          </w:tcPr>
          <w:p w:rsidR="00FC4337" w:rsidRPr="00F862F2" w:rsidRDefault="00FC4337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FC4337" w:rsidRPr="00F862F2" w:rsidRDefault="00FC4337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FC4337" w:rsidRPr="00F862F2" w:rsidRDefault="00FC4337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8633B3" w:rsidRPr="0076665C" w:rsidTr="008361AC">
        <w:tc>
          <w:tcPr>
            <w:tcW w:w="10632" w:type="dxa"/>
            <w:gridSpan w:val="10"/>
            <w:shd w:val="clear" w:color="auto" w:fill="B8CCE4" w:themeFill="accent1" w:themeFillTint="66"/>
          </w:tcPr>
          <w:p w:rsidR="008633B3" w:rsidRPr="0076665C" w:rsidRDefault="008633B3" w:rsidP="00D7458B">
            <w:pPr>
              <w:pStyle w:val="ListParagraph"/>
              <w:ind w:left="0"/>
              <w:rPr>
                <w:rFonts w:ascii="Sylfaen" w:hAnsi="Sylfaen"/>
                <w:b/>
                <w:lang w:val="hy-AM"/>
              </w:rPr>
            </w:pPr>
            <w:r w:rsidRPr="0076665C">
              <w:rPr>
                <w:rFonts w:ascii="Sylfaen" w:hAnsi="Sylfaen"/>
                <w:b/>
                <w:lang w:val="hy-AM"/>
              </w:rPr>
              <w:lastRenderedPageBreak/>
              <w:t xml:space="preserve">Ծրագիր 2. Համայնքի </w:t>
            </w:r>
            <w:r w:rsidRPr="0076665C">
              <w:rPr>
                <w:rFonts w:ascii="Sylfaen" w:hAnsi="Sylfaen" w:cs="Sylfaen"/>
                <w:b/>
                <w:lang w:val="hy-AM"/>
              </w:rPr>
              <w:t xml:space="preserve">արտաքին լուսավորության համակարգի ցանցի </w:t>
            </w:r>
            <w:r w:rsidRPr="0076665C">
              <w:rPr>
                <w:rFonts w:ascii="Sylfaen" w:hAnsi="Sylfaen"/>
                <w:b/>
                <w:lang w:val="hy-AM"/>
              </w:rPr>
              <w:t>նորոգում և պահպանում</w:t>
            </w:r>
          </w:p>
        </w:tc>
      </w:tr>
      <w:tr w:rsidR="008633B3" w:rsidTr="008361AC">
        <w:tc>
          <w:tcPr>
            <w:tcW w:w="4476" w:type="dxa"/>
            <w:gridSpan w:val="2"/>
            <w:shd w:val="clear" w:color="auto" w:fill="B8CCE4" w:themeFill="accent1" w:themeFillTint="66"/>
          </w:tcPr>
          <w:p w:rsidR="008633B3" w:rsidRPr="00B30263" w:rsidRDefault="008633B3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</w:t>
            </w:r>
          </w:p>
        </w:tc>
        <w:tc>
          <w:tcPr>
            <w:tcW w:w="6156" w:type="dxa"/>
            <w:gridSpan w:val="8"/>
            <w:shd w:val="clear" w:color="auto" w:fill="B8CCE4" w:themeFill="accent1" w:themeFillTint="66"/>
          </w:tcPr>
          <w:p w:rsidR="008633B3" w:rsidRPr="00B30263" w:rsidRDefault="008633B3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2018թ. 1-ին կիսամյակ/տարեկան</w:t>
            </w:r>
          </w:p>
        </w:tc>
      </w:tr>
      <w:tr w:rsidR="008633B3" w:rsidTr="00FA4F2D">
        <w:tc>
          <w:tcPr>
            <w:tcW w:w="1776" w:type="dxa"/>
            <w:shd w:val="clear" w:color="auto" w:fill="B8CCE4" w:themeFill="accent1" w:themeFillTint="66"/>
          </w:tcPr>
          <w:p w:rsidR="008633B3" w:rsidRPr="00B30263" w:rsidRDefault="008633B3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700" w:type="dxa"/>
            <w:shd w:val="clear" w:color="auto" w:fill="B8CCE4" w:themeFill="accent1" w:themeFillTint="66"/>
          </w:tcPr>
          <w:p w:rsidR="008633B3" w:rsidRPr="00B30263" w:rsidRDefault="008633B3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79" w:type="dxa"/>
            <w:gridSpan w:val="3"/>
            <w:shd w:val="clear" w:color="auto" w:fill="B8CCE4" w:themeFill="accent1" w:themeFillTint="66"/>
          </w:tcPr>
          <w:p w:rsidR="008633B3" w:rsidRPr="00B30263" w:rsidRDefault="008633B3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Թիրախային արժեքը</w:t>
            </w:r>
          </w:p>
        </w:tc>
        <w:tc>
          <w:tcPr>
            <w:tcW w:w="1275" w:type="dxa"/>
            <w:gridSpan w:val="2"/>
            <w:shd w:val="clear" w:color="auto" w:fill="B8CCE4" w:themeFill="accent1" w:themeFillTint="66"/>
          </w:tcPr>
          <w:p w:rsidR="008633B3" w:rsidRPr="00B30263" w:rsidRDefault="008633B3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Փաստացի արժեքը</w:t>
            </w:r>
          </w:p>
        </w:tc>
        <w:tc>
          <w:tcPr>
            <w:tcW w:w="1276" w:type="dxa"/>
            <w:gridSpan w:val="2"/>
            <w:shd w:val="clear" w:color="auto" w:fill="B8CCE4" w:themeFill="accent1" w:themeFillTint="66"/>
          </w:tcPr>
          <w:p w:rsidR="008633B3" w:rsidRPr="00B30263" w:rsidRDefault="008633B3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8633B3" w:rsidRPr="00B30263" w:rsidRDefault="008633B3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633B3" w:rsidTr="003F1AC8">
        <w:tc>
          <w:tcPr>
            <w:tcW w:w="1776" w:type="dxa"/>
            <w:shd w:val="clear" w:color="auto" w:fill="B8CCE4" w:themeFill="accent1" w:themeFillTint="66"/>
            <w:vAlign w:val="center"/>
          </w:tcPr>
          <w:p w:rsidR="008633B3" w:rsidRPr="008361AC" w:rsidRDefault="008633B3" w:rsidP="003F1AC8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8361AC">
              <w:rPr>
                <w:rFonts w:ascii="Sylfaen" w:hAnsi="Sylfaen"/>
                <w:b/>
                <w:lang w:val="hy-AM"/>
              </w:rPr>
              <w:t>Մուտքային</w:t>
            </w:r>
          </w:p>
        </w:tc>
        <w:tc>
          <w:tcPr>
            <w:tcW w:w="2700" w:type="dxa"/>
          </w:tcPr>
          <w:p w:rsidR="008633B3" w:rsidRPr="00F862F2" w:rsidRDefault="003F1AC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«Կողբի համայնքային տնտեսություն» ՀՈԱԿ-ի 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գույք, աշխատուժ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և տեխնիկական միջոցներ</w:t>
            </w:r>
          </w:p>
        </w:tc>
        <w:tc>
          <w:tcPr>
            <w:tcW w:w="1479" w:type="dxa"/>
            <w:gridSpan w:val="3"/>
            <w:vAlign w:val="center"/>
          </w:tcPr>
          <w:p w:rsidR="008633B3" w:rsidRPr="00F862F2" w:rsidRDefault="003F1AC8" w:rsidP="003F1AC8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  <w:r w:rsidRPr="0022142B">
              <w:rPr>
                <w:rFonts w:ascii="Sylfaen" w:hAnsi="Sylfaen"/>
                <w:sz w:val="20"/>
                <w:szCs w:val="20"/>
              </w:rPr>
              <w:t>ըստ գույքագրման ցուցակի</w:t>
            </w:r>
          </w:p>
        </w:tc>
        <w:tc>
          <w:tcPr>
            <w:tcW w:w="1275" w:type="dxa"/>
            <w:gridSpan w:val="2"/>
          </w:tcPr>
          <w:p w:rsidR="008633B3" w:rsidRPr="00F862F2" w:rsidRDefault="008633B3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8633B3" w:rsidRPr="00F862F2" w:rsidRDefault="008633B3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8633B3" w:rsidRPr="00F862F2" w:rsidRDefault="008633B3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8633B3" w:rsidTr="003F1AC8">
        <w:tc>
          <w:tcPr>
            <w:tcW w:w="1776" w:type="dxa"/>
            <w:vMerge w:val="restart"/>
            <w:shd w:val="clear" w:color="auto" w:fill="B8CCE4" w:themeFill="accent1" w:themeFillTint="66"/>
          </w:tcPr>
          <w:p w:rsidR="008633B3" w:rsidRPr="008361AC" w:rsidRDefault="008633B3" w:rsidP="00D7458B">
            <w:pPr>
              <w:pStyle w:val="ListParagraph"/>
              <w:ind w:left="0"/>
              <w:rPr>
                <w:rFonts w:ascii="Sylfaen" w:hAnsi="Sylfaen"/>
                <w:b/>
                <w:lang w:val="hy-AM"/>
              </w:rPr>
            </w:pPr>
          </w:p>
          <w:p w:rsidR="008633B3" w:rsidRPr="008361AC" w:rsidRDefault="008633B3" w:rsidP="00D7458B">
            <w:pPr>
              <w:pStyle w:val="ListParagraph"/>
              <w:ind w:left="0"/>
              <w:rPr>
                <w:rFonts w:ascii="Sylfaen" w:hAnsi="Sylfaen"/>
                <w:b/>
                <w:lang w:val="hy-AM"/>
              </w:rPr>
            </w:pPr>
          </w:p>
          <w:p w:rsidR="008633B3" w:rsidRPr="008361AC" w:rsidRDefault="008633B3" w:rsidP="005A00B2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8361AC">
              <w:rPr>
                <w:rFonts w:ascii="Sylfaen" w:hAnsi="Sylfaen"/>
                <w:b/>
                <w:lang w:val="hy-AM"/>
              </w:rPr>
              <w:t xml:space="preserve">Ելքային </w:t>
            </w:r>
            <w:r w:rsidRPr="008361AC">
              <w:rPr>
                <w:rFonts w:ascii="Sylfaen" w:hAnsi="Sylfaen"/>
                <w:b/>
              </w:rPr>
              <w:t>(</w:t>
            </w:r>
            <w:r w:rsidRPr="008361AC">
              <w:rPr>
                <w:rFonts w:ascii="Sylfaen" w:hAnsi="Sylfaen"/>
                <w:b/>
                <w:lang w:val="hy-AM"/>
              </w:rPr>
              <w:t>քանակական</w:t>
            </w:r>
            <w:r w:rsidRPr="008361AC">
              <w:rPr>
                <w:rFonts w:ascii="Sylfaen" w:hAnsi="Sylfaen"/>
                <w:b/>
              </w:rPr>
              <w:t>)</w:t>
            </w:r>
          </w:p>
        </w:tc>
        <w:tc>
          <w:tcPr>
            <w:tcW w:w="2700" w:type="dxa"/>
          </w:tcPr>
          <w:p w:rsidR="008633B3" w:rsidRPr="003F1AC8" w:rsidRDefault="008633B3" w:rsidP="003F1AC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3F1AC8">
              <w:rPr>
                <w:rFonts w:ascii="Sylfaen" w:hAnsi="Sylfaen"/>
                <w:sz w:val="20"/>
                <w:szCs w:val="20"/>
                <w:lang w:val="hy-AM"/>
              </w:rPr>
              <w:t>Նորոգված հենասյուների քանակը</w:t>
            </w:r>
          </w:p>
        </w:tc>
        <w:tc>
          <w:tcPr>
            <w:tcW w:w="1479" w:type="dxa"/>
            <w:gridSpan w:val="3"/>
            <w:vAlign w:val="center"/>
          </w:tcPr>
          <w:p w:rsidR="008633B3" w:rsidRPr="003F1AC8" w:rsidRDefault="008633B3" w:rsidP="003F1AC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F1AC8">
              <w:rPr>
                <w:rFonts w:ascii="Sylfaen" w:hAnsi="Sylfaen"/>
                <w:sz w:val="20"/>
                <w:szCs w:val="20"/>
                <w:lang w:val="hy-AM"/>
              </w:rPr>
              <w:t>27</w:t>
            </w:r>
          </w:p>
        </w:tc>
        <w:tc>
          <w:tcPr>
            <w:tcW w:w="1275" w:type="dxa"/>
            <w:gridSpan w:val="2"/>
          </w:tcPr>
          <w:p w:rsidR="008633B3" w:rsidRPr="00F862F2" w:rsidRDefault="008633B3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8633B3" w:rsidRPr="00F862F2" w:rsidRDefault="008633B3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8633B3" w:rsidRPr="00F862F2" w:rsidRDefault="008633B3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8633B3" w:rsidTr="003F1AC8">
        <w:tc>
          <w:tcPr>
            <w:tcW w:w="1776" w:type="dxa"/>
            <w:vMerge/>
            <w:shd w:val="clear" w:color="auto" w:fill="B8CCE4" w:themeFill="accent1" w:themeFillTint="66"/>
          </w:tcPr>
          <w:p w:rsidR="008633B3" w:rsidRPr="008361AC" w:rsidRDefault="008633B3" w:rsidP="00D7458B">
            <w:pPr>
              <w:pStyle w:val="ListParagraph"/>
              <w:ind w:left="0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00" w:type="dxa"/>
          </w:tcPr>
          <w:p w:rsidR="008633B3" w:rsidRPr="00F862F2" w:rsidRDefault="003F1AC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Փոխված և ներկված հենասյուների և լուսամփոփների քանակը</w:t>
            </w:r>
          </w:p>
        </w:tc>
        <w:tc>
          <w:tcPr>
            <w:tcW w:w="1479" w:type="dxa"/>
            <w:gridSpan w:val="3"/>
            <w:vAlign w:val="center"/>
          </w:tcPr>
          <w:p w:rsidR="008633B3" w:rsidRPr="003F1AC8" w:rsidRDefault="008633B3" w:rsidP="003F1AC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F1AC8">
              <w:rPr>
                <w:rFonts w:ascii="Sylfaen" w:hAnsi="Sylfaen"/>
                <w:sz w:val="20"/>
                <w:szCs w:val="20"/>
                <w:lang w:val="hy-AM"/>
              </w:rPr>
              <w:t>19</w:t>
            </w:r>
          </w:p>
        </w:tc>
        <w:tc>
          <w:tcPr>
            <w:tcW w:w="1275" w:type="dxa"/>
            <w:gridSpan w:val="2"/>
          </w:tcPr>
          <w:p w:rsidR="008633B3" w:rsidRPr="00F862F2" w:rsidRDefault="008633B3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8633B3" w:rsidRPr="00F862F2" w:rsidRDefault="008633B3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8633B3" w:rsidRPr="00F862F2" w:rsidRDefault="008633B3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8633B3" w:rsidTr="003F1AC8">
        <w:tc>
          <w:tcPr>
            <w:tcW w:w="1776" w:type="dxa"/>
            <w:vMerge/>
            <w:shd w:val="clear" w:color="auto" w:fill="B8CCE4" w:themeFill="accent1" w:themeFillTint="66"/>
          </w:tcPr>
          <w:p w:rsidR="008633B3" w:rsidRPr="008361AC" w:rsidRDefault="008633B3" w:rsidP="00D7458B">
            <w:pPr>
              <w:pStyle w:val="ListParagraph"/>
              <w:ind w:left="0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00" w:type="dxa"/>
          </w:tcPr>
          <w:p w:rsidR="008633B3" w:rsidRPr="003F1AC8" w:rsidRDefault="008633B3" w:rsidP="003F1AC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3F1AC8">
              <w:rPr>
                <w:rFonts w:ascii="Sylfaen" w:hAnsi="Sylfaen"/>
                <w:sz w:val="20"/>
                <w:szCs w:val="20"/>
                <w:lang w:val="hy-AM"/>
              </w:rPr>
              <w:t>Փոխված լուսատուների քանակը</w:t>
            </w:r>
          </w:p>
        </w:tc>
        <w:tc>
          <w:tcPr>
            <w:tcW w:w="1479" w:type="dxa"/>
            <w:gridSpan w:val="3"/>
            <w:vAlign w:val="center"/>
          </w:tcPr>
          <w:p w:rsidR="008633B3" w:rsidRPr="003F1AC8" w:rsidRDefault="008633B3" w:rsidP="003F1AC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F1AC8">
              <w:rPr>
                <w:rFonts w:ascii="Sylfaen" w:hAnsi="Sylfaen"/>
                <w:sz w:val="20"/>
                <w:szCs w:val="20"/>
                <w:lang w:val="hy-AM"/>
              </w:rPr>
              <w:t>60</w:t>
            </w:r>
          </w:p>
        </w:tc>
        <w:tc>
          <w:tcPr>
            <w:tcW w:w="1275" w:type="dxa"/>
            <w:gridSpan w:val="2"/>
          </w:tcPr>
          <w:p w:rsidR="008633B3" w:rsidRPr="00F862F2" w:rsidRDefault="008633B3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8633B3" w:rsidRPr="00F862F2" w:rsidRDefault="008633B3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8633B3" w:rsidRPr="00F862F2" w:rsidRDefault="008633B3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8633B3" w:rsidTr="00003478">
        <w:tc>
          <w:tcPr>
            <w:tcW w:w="1776" w:type="dxa"/>
            <w:vMerge/>
            <w:shd w:val="clear" w:color="auto" w:fill="B8CCE4" w:themeFill="accent1" w:themeFillTint="66"/>
          </w:tcPr>
          <w:p w:rsidR="008633B3" w:rsidRPr="008361AC" w:rsidRDefault="008633B3" w:rsidP="00D7458B">
            <w:pPr>
              <w:pStyle w:val="ListParagraph"/>
              <w:ind w:left="0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00" w:type="dxa"/>
          </w:tcPr>
          <w:p w:rsidR="008633B3" w:rsidRPr="00003478" w:rsidRDefault="008633B3" w:rsidP="0000347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03478">
              <w:rPr>
                <w:rFonts w:ascii="Sylfaen" w:hAnsi="Sylfaen"/>
                <w:sz w:val="20"/>
                <w:szCs w:val="20"/>
                <w:lang w:val="hy-AM"/>
              </w:rPr>
              <w:t>Նորոգված լուսավորության ցանցի երկարությունը</w:t>
            </w:r>
            <w:r w:rsidR="00003478" w:rsidRPr="00003478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003478">
              <w:rPr>
                <w:rFonts w:ascii="Sylfaen" w:hAnsi="Sylfaen"/>
                <w:sz w:val="20"/>
                <w:szCs w:val="20"/>
                <w:lang w:val="hy-AM"/>
              </w:rPr>
              <w:t xml:space="preserve"> մ</w:t>
            </w:r>
          </w:p>
        </w:tc>
        <w:tc>
          <w:tcPr>
            <w:tcW w:w="1479" w:type="dxa"/>
            <w:gridSpan w:val="3"/>
            <w:vAlign w:val="center"/>
          </w:tcPr>
          <w:p w:rsidR="008633B3" w:rsidRPr="00003478" w:rsidRDefault="008633B3" w:rsidP="0000347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003478">
              <w:rPr>
                <w:rFonts w:ascii="Sylfaen" w:hAnsi="Sylfaen"/>
                <w:sz w:val="20"/>
                <w:szCs w:val="20"/>
                <w:lang w:val="hy-AM"/>
              </w:rPr>
              <w:t>550</w:t>
            </w:r>
          </w:p>
        </w:tc>
        <w:tc>
          <w:tcPr>
            <w:tcW w:w="1275" w:type="dxa"/>
            <w:gridSpan w:val="2"/>
          </w:tcPr>
          <w:p w:rsidR="008633B3" w:rsidRPr="00F862F2" w:rsidRDefault="008633B3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8633B3" w:rsidRPr="00F862F2" w:rsidRDefault="008633B3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8633B3" w:rsidRPr="00F862F2" w:rsidRDefault="008633B3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8633B3" w:rsidTr="00003478">
        <w:tc>
          <w:tcPr>
            <w:tcW w:w="1776" w:type="dxa"/>
            <w:shd w:val="clear" w:color="auto" w:fill="B8CCE4" w:themeFill="accent1" w:themeFillTint="66"/>
          </w:tcPr>
          <w:p w:rsidR="008633B3" w:rsidRPr="008361AC" w:rsidRDefault="008633B3" w:rsidP="005A00B2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r w:rsidRPr="008361AC">
              <w:rPr>
                <w:rFonts w:ascii="Sylfaen" w:hAnsi="Sylfaen"/>
                <w:b/>
                <w:lang w:val="hy-AM"/>
              </w:rPr>
              <w:t xml:space="preserve">Ելքային </w:t>
            </w:r>
            <w:r w:rsidRPr="008361AC">
              <w:rPr>
                <w:rFonts w:ascii="Sylfaen" w:hAnsi="Sylfaen"/>
                <w:b/>
              </w:rPr>
              <w:t>(</w:t>
            </w:r>
            <w:r w:rsidRPr="008361AC">
              <w:rPr>
                <w:rFonts w:ascii="Sylfaen" w:hAnsi="Sylfaen"/>
                <w:b/>
                <w:lang w:val="hy-AM"/>
              </w:rPr>
              <w:t>որակական</w:t>
            </w:r>
            <w:r w:rsidRPr="008361AC">
              <w:rPr>
                <w:rFonts w:ascii="Sylfaen" w:hAnsi="Sylfaen"/>
                <w:b/>
              </w:rPr>
              <w:t>)</w:t>
            </w:r>
          </w:p>
        </w:tc>
        <w:tc>
          <w:tcPr>
            <w:tcW w:w="2700" w:type="dxa"/>
          </w:tcPr>
          <w:p w:rsidR="008633B3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970B6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Գիշերային լուսավորված փողոցների տեսակարար կշիռն ընդհանուրի մեջ,</w:t>
            </w:r>
            <w:r w:rsidRPr="00970B66">
              <w:rPr>
                <w:rFonts w:ascii="Sylfaen" w:eastAsia="Calibri" w:hAnsi="Sylfaen" w:cs="Sylfaen"/>
                <w:bCs/>
                <w:sz w:val="20"/>
                <w:szCs w:val="20"/>
                <w:lang w:val="hy-AM"/>
              </w:rPr>
              <w:t xml:space="preserve"> </w:t>
            </w:r>
            <w:r w:rsidRPr="0007642B">
              <w:rPr>
                <w:rFonts w:ascii="Sylfaen" w:hAnsi="Sylfaen"/>
                <w:sz w:val="20"/>
                <w:szCs w:val="20"/>
                <w:lang w:val="hy-AM"/>
              </w:rPr>
              <w:t>27,1</w:t>
            </w:r>
            <w:r w:rsidRPr="00B14D30">
              <w:rPr>
                <w:rFonts w:ascii="Sylfaen" w:hAnsi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970B66">
              <w:rPr>
                <w:rFonts w:ascii="Sylfaen" w:eastAsia="Calibri" w:hAnsi="Sylfaen" w:cs="Sylfaen"/>
                <w:bCs/>
                <w:sz w:val="20"/>
                <w:szCs w:val="20"/>
                <w:lang w:val="hy-AM"/>
              </w:rPr>
              <w:t>%</w:t>
            </w:r>
          </w:p>
        </w:tc>
        <w:tc>
          <w:tcPr>
            <w:tcW w:w="1479" w:type="dxa"/>
            <w:gridSpan w:val="3"/>
            <w:vAlign w:val="center"/>
          </w:tcPr>
          <w:p w:rsidR="008633B3" w:rsidRPr="00F862F2" w:rsidRDefault="00003478" w:rsidP="00003478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  <w:r w:rsidRPr="0007642B">
              <w:rPr>
                <w:rFonts w:ascii="Sylfaen" w:hAnsi="Sylfaen"/>
                <w:sz w:val="20"/>
                <w:szCs w:val="20"/>
                <w:lang w:val="hy-AM"/>
              </w:rPr>
              <w:t>27,1</w:t>
            </w:r>
          </w:p>
        </w:tc>
        <w:tc>
          <w:tcPr>
            <w:tcW w:w="1275" w:type="dxa"/>
            <w:gridSpan w:val="2"/>
          </w:tcPr>
          <w:p w:rsidR="008633B3" w:rsidRPr="00F862F2" w:rsidRDefault="008633B3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8633B3" w:rsidRPr="00F862F2" w:rsidRDefault="008633B3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8633B3" w:rsidRPr="00F862F2" w:rsidRDefault="008633B3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003478" w:rsidTr="00003478">
        <w:tc>
          <w:tcPr>
            <w:tcW w:w="1776" w:type="dxa"/>
            <w:vMerge w:val="restart"/>
            <w:shd w:val="clear" w:color="auto" w:fill="B8CCE4" w:themeFill="accent1" w:themeFillTint="66"/>
          </w:tcPr>
          <w:p w:rsidR="00003478" w:rsidRPr="008361AC" w:rsidRDefault="00003478" w:rsidP="005A00B2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r w:rsidRPr="008361AC">
              <w:rPr>
                <w:rFonts w:ascii="Sylfaen" w:hAnsi="Sylfaen"/>
                <w:b/>
                <w:lang w:val="hy-AM"/>
              </w:rPr>
              <w:t xml:space="preserve">Ելքային </w:t>
            </w:r>
            <w:r w:rsidRPr="008361AC">
              <w:rPr>
                <w:rFonts w:ascii="Sylfaen" w:hAnsi="Sylfaen"/>
                <w:b/>
              </w:rPr>
              <w:t>(</w:t>
            </w:r>
            <w:r w:rsidRPr="008361AC">
              <w:rPr>
                <w:rFonts w:ascii="Sylfaen" w:hAnsi="Sylfaen"/>
                <w:b/>
                <w:lang w:val="hy-AM"/>
              </w:rPr>
              <w:t>ժամկետային</w:t>
            </w:r>
            <w:r w:rsidRPr="008361AC">
              <w:rPr>
                <w:rFonts w:ascii="Sylfaen" w:hAnsi="Sylfaen"/>
                <w:b/>
              </w:rPr>
              <w:t>)</w:t>
            </w:r>
          </w:p>
        </w:tc>
        <w:tc>
          <w:tcPr>
            <w:tcW w:w="2700" w:type="dxa"/>
          </w:tcPr>
          <w:p w:rsidR="00003478" w:rsidRPr="00F862F2" w:rsidRDefault="00003478" w:rsidP="00003478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970B6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Գիշերային լուսավորության ժամերի թիվը</w:t>
            </w:r>
            <w:r w:rsidRPr="00D551B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 w:rsidRPr="00970B6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օրվա 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կտրվածքով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,</w:t>
            </w:r>
            <w:r w:rsidRPr="00D551B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 w:rsidRPr="00B14D30">
              <w:rPr>
                <w:rFonts w:ascii="Sylfaen" w:hAnsi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970B6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ժամ</w:t>
            </w:r>
          </w:p>
        </w:tc>
        <w:tc>
          <w:tcPr>
            <w:tcW w:w="1479" w:type="dxa"/>
            <w:gridSpan w:val="3"/>
            <w:vAlign w:val="center"/>
          </w:tcPr>
          <w:p w:rsidR="00003478" w:rsidRPr="00F862F2" w:rsidRDefault="00003478" w:rsidP="00003478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  <w:r w:rsidRPr="00003478">
              <w:rPr>
                <w:rFonts w:ascii="Sylfaen" w:hAnsi="Sylfaen"/>
                <w:sz w:val="20"/>
                <w:szCs w:val="20"/>
                <w:lang w:val="hy-AM"/>
              </w:rPr>
              <w:t>6</w:t>
            </w:r>
          </w:p>
        </w:tc>
        <w:tc>
          <w:tcPr>
            <w:tcW w:w="1275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003478" w:rsidTr="00003478">
        <w:tc>
          <w:tcPr>
            <w:tcW w:w="1776" w:type="dxa"/>
            <w:vMerge/>
            <w:shd w:val="clear" w:color="auto" w:fill="B8CCE4" w:themeFill="accent1" w:themeFillTint="66"/>
          </w:tcPr>
          <w:p w:rsidR="00003478" w:rsidRPr="008361AC" w:rsidRDefault="00003478" w:rsidP="005A00B2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00" w:type="dxa"/>
          </w:tcPr>
          <w:p w:rsidR="00003478" w:rsidRPr="00003478" w:rsidRDefault="00003478" w:rsidP="00616324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  <w:r w:rsidRPr="00003478">
              <w:rPr>
                <w:rFonts w:ascii="Sylfaen" w:hAnsi="Sylfaen"/>
                <w:sz w:val="20"/>
                <w:szCs w:val="20"/>
                <w:lang w:val="hy-AM"/>
              </w:rPr>
              <w:t>Ծրագրի իրագործման ժամկետ</w:t>
            </w:r>
            <w:r w:rsidRPr="00003478">
              <w:rPr>
                <w:rFonts w:ascii="Sylfaen" w:hAnsi="Sylfaen"/>
                <w:sz w:val="20"/>
                <w:szCs w:val="20"/>
              </w:rPr>
              <w:t>ը</w:t>
            </w:r>
          </w:p>
        </w:tc>
        <w:tc>
          <w:tcPr>
            <w:tcW w:w="1479" w:type="dxa"/>
            <w:gridSpan w:val="3"/>
            <w:vAlign w:val="center"/>
          </w:tcPr>
          <w:p w:rsidR="00003478" w:rsidRPr="00003478" w:rsidRDefault="00003478" w:rsidP="0000347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003478">
              <w:rPr>
                <w:rFonts w:ascii="Sylfaen" w:hAnsi="Sylfaen"/>
                <w:sz w:val="20"/>
                <w:szCs w:val="20"/>
                <w:lang w:val="hy-AM"/>
              </w:rPr>
              <w:t>6</w:t>
            </w:r>
          </w:p>
        </w:tc>
        <w:tc>
          <w:tcPr>
            <w:tcW w:w="1275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003478" w:rsidTr="00C53895">
        <w:tc>
          <w:tcPr>
            <w:tcW w:w="1776" w:type="dxa"/>
            <w:shd w:val="clear" w:color="auto" w:fill="B8CCE4" w:themeFill="accent1" w:themeFillTint="66"/>
          </w:tcPr>
          <w:p w:rsidR="00003478" w:rsidRPr="008361AC" w:rsidRDefault="00003478" w:rsidP="00D7458B">
            <w:pPr>
              <w:pStyle w:val="ListParagraph"/>
              <w:ind w:left="0"/>
              <w:rPr>
                <w:rFonts w:ascii="Sylfaen" w:hAnsi="Sylfaen"/>
                <w:b/>
                <w:lang w:val="hy-AM"/>
              </w:rPr>
            </w:pPr>
          </w:p>
          <w:p w:rsidR="00003478" w:rsidRPr="008361AC" w:rsidRDefault="00003478" w:rsidP="00314510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8361AC">
              <w:rPr>
                <w:rFonts w:ascii="Sylfaen" w:hAnsi="Sylfaen"/>
                <w:b/>
                <w:lang w:val="hy-AM"/>
              </w:rPr>
              <w:t xml:space="preserve">Վերջնական արդյունքի </w:t>
            </w:r>
          </w:p>
        </w:tc>
        <w:tc>
          <w:tcPr>
            <w:tcW w:w="2700" w:type="dxa"/>
          </w:tcPr>
          <w:p w:rsidR="00003478" w:rsidRPr="00F862F2" w:rsidRDefault="00003478" w:rsidP="00C53895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</w:t>
            </w:r>
            <w:r w:rsidRPr="00003478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</w:t>
            </w:r>
            <w:r w:rsidRPr="00597F6F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402849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479" w:type="dxa"/>
            <w:gridSpan w:val="3"/>
            <w:vAlign w:val="center"/>
          </w:tcPr>
          <w:p w:rsidR="00003478" w:rsidRDefault="00003478" w:rsidP="00C53895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  <w:p w:rsidR="00003478" w:rsidRDefault="00003478" w:rsidP="00C53895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003478" w:rsidRDefault="00003478" w:rsidP="00C53895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  <w:p w:rsidR="00003478" w:rsidRPr="00F862F2" w:rsidRDefault="00003478" w:rsidP="00C53895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003478" w:rsidTr="00FA4F2D">
        <w:trPr>
          <w:trHeight w:val="386"/>
        </w:trPr>
        <w:tc>
          <w:tcPr>
            <w:tcW w:w="1776" w:type="dxa"/>
            <w:shd w:val="clear" w:color="auto" w:fill="B8CCE4" w:themeFill="accent1" w:themeFillTint="66"/>
          </w:tcPr>
          <w:p w:rsidR="00003478" w:rsidRPr="005A00B2" w:rsidRDefault="00003478" w:rsidP="00C53895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Ծախսեր</w:t>
            </w:r>
          </w:p>
          <w:p w:rsidR="00003478" w:rsidRPr="008361AC" w:rsidRDefault="00003478" w:rsidP="00C53895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AA413A">
              <w:rPr>
                <w:rFonts w:ascii="Sylfaen" w:hAnsi="Sylfaen"/>
                <w:b/>
              </w:rPr>
              <w:t>(</w:t>
            </w:r>
            <w:r w:rsidRPr="00AA413A">
              <w:rPr>
                <w:rFonts w:ascii="Sylfaen" w:hAnsi="Sylfaen"/>
                <w:b/>
                <w:lang w:val="hy-AM"/>
              </w:rPr>
              <w:t>հազ. դրամ</w:t>
            </w:r>
            <w:r w:rsidRPr="00AA413A">
              <w:rPr>
                <w:rFonts w:ascii="Sylfaen" w:hAnsi="Sylfaen"/>
                <w:b/>
              </w:rPr>
              <w:t>)</w:t>
            </w:r>
          </w:p>
        </w:tc>
        <w:tc>
          <w:tcPr>
            <w:tcW w:w="2700" w:type="dxa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B51C2F">
              <w:rPr>
                <w:rFonts w:ascii="Sylfaen" w:hAnsi="Sylfaen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79" w:type="dxa"/>
            <w:gridSpan w:val="3"/>
          </w:tcPr>
          <w:p w:rsidR="00003478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  <w:p w:rsidR="00003478" w:rsidRPr="00C53895" w:rsidRDefault="00003478" w:rsidP="00C53895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C53895">
              <w:rPr>
                <w:rFonts w:ascii="Sylfaen" w:hAnsi="Sylfaen"/>
                <w:b/>
                <w:lang w:val="hy-AM"/>
              </w:rPr>
              <w:t>1800,0</w:t>
            </w:r>
          </w:p>
        </w:tc>
        <w:tc>
          <w:tcPr>
            <w:tcW w:w="1275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003478" w:rsidRPr="0076665C" w:rsidTr="00FA4F2D">
        <w:tc>
          <w:tcPr>
            <w:tcW w:w="10632" w:type="dxa"/>
            <w:gridSpan w:val="10"/>
            <w:shd w:val="clear" w:color="auto" w:fill="B8CCE4" w:themeFill="accent1" w:themeFillTint="66"/>
          </w:tcPr>
          <w:p w:rsidR="00003478" w:rsidRPr="0076665C" w:rsidRDefault="00003478" w:rsidP="000F65B8">
            <w:pPr>
              <w:pStyle w:val="ListParagraph"/>
              <w:ind w:left="0"/>
              <w:rPr>
                <w:rFonts w:ascii="Sylfaen" w:hAnsi="Sylfaen"/>
                <w:b/>
                <w:lang w:val="hy-AM"/>
              </w:rPr>
            </w:pPr>
            <w:r w:rsidRPr="0076665C">
              <w:rPr>
                <w:rFonts w:ascii="Sylfaen" w:hAnsi="Sylfaen"/>
                <w:b/>
                <w:lang w:val="hy-AM"/>
              </w:rPr>
              <w:t>Ծրագիր 3. Զորական գյուղի խմելու ջրի ներքին ցանցի կառուցում</w:t>
            </w:r>
          </w:p>
        </w:tc>
      </w:tr>
      <w:tr w:rsidR="00003478" w:rsidTr="008361AC">
        <w:tc>
          <w:tcPr>
            <w:tcW w:w="4476" w:type="dxa"/>
            <w:gridSpan w:val="2"/>
            <w:shd w:val="clear" w:color="auto" w:fill="B8CCE4" w:themeFill="accent1" w:themeFillTint="66"/>
          </w:tcPr>
          <w:p w:rsidR="00003478" w:rsidRPr="00B30263" w:rsidRDefault="00003478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</w:t>
            </w:r>
          </w:p>
        </w:tc>
        <w:tc>
          <w:tcPr>
            <w:tcW w:w="6156" w:type="dxa"/>
            <w:gridSpan w:val="8"/>
            <w:shd w:val="clear" w:color="auto" w:fill="B8CCE4" w:themeFill="accent1" w:themeFillTint="66"/>
          </w:tcPr>
          <w:p w:rsidR="00003478" w:rsidRPr="00B30263" w:rsidRDefault="00003478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2018թ. 1-ին կիսամյակ/տարեկան</w:t>
            </w:r>
          </w:p>
        </w:tc>
      </w:tr>
      <w:tr w:rsidR="00003478" w:rsidTr="00FA4F2D">
        <w:tc>
          <w:tcPr>
            <w:tcW w:w="1776" w:type="dxa"/>
            <w:shd w:val="clear" w:color="auto" w:fill="B8CCE4" w:themeFill="accent1" w:themeFillTint="66"/>
          </w:tcPr>
          <w:p w:rsidR="00003478" w:rsidRPr="00B30263" w:rsidRDefault="00003478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700" w:type="dxa"/>
            <w:shd w:val="clear" w:color="auto" w:fill="B8CCE4" w:themeFill="accent1" w:themeFillTint="66"/>
          </w:tcPr>
          <w:p w:rsidR="00003478" w:rsidRPr="00B30263" w:rsidRDefault="00003478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79" w:type="dxa"/>
            <w:gridSpan w:val="3"/>
            <w:shd w:val="clear" w:color="auto" w:fill="B8CCE4" w:themeFill="accent1" w:themeFillTint="66"/>
          </w:tcPr>
          <w:p w:rsidR="00003478" w:rsidRPr="00B30263" w:rsidRDefault="00003478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Թիրախային արժեքը</w:t>
            </w:r>
          </w:p>
        </w:tc>
        <w:tc>
          <w:tcPr>
            <w:tcW w:w="1275" w:type="dxa"/>
            <w:gridSpan w:val="2"/>
            <w:shd w:val="clear" w:color="auto" w:fill="B8CCE4" w:themeFill="accent1" w:themeFillTint="66"/>
          </w:tcPr>
          <w:p w:rsidR="00003478" w:rsidRPr="00B30263" w:rsidRDefault="00003478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Փաստացի արժեքը</w:t>
            </w:r>
          </w:p>
        </w:tc>
        <w:tc>
          <w:tcPr>
            <w:tcW w:w="1276" w:type="dxa"/>
            <w:gridSpan w:val="2"/>
            <w:shd w:val="clear" w:color="auto" w:fill="B8CCE4" w:themeFill="accent1" w:themeFillTint="66"/>
          </w:tcPr>
          <w:p w:rsidR="00003478" w:rsidRPr="00B30263" w:rsidRDefault="00003478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003478" w:rsidRPr="00B30263" w:rsidRDefault="00003478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03478" w:rsidRPr="0030309F" w:rsidTr="00616324">
        <w:tc>
          <w:tcPr>
            <w:tcW w:w="1776" w:type="dxa"/>
            <w:shd w:val="clear" w:color="auto" w:fill="B8CCE4" w:themeFill="accent1" w:themeFillTint="66"/>
            <w:vAlign w:val="center"/>
          </w:tcPr>
          <w:p w:rsidR="00003478" w:rsidRPr="008361AC" w:rsidRDefault="00003478" w:rsidP="00003478">
            <w:pPr>
              <w:pStyle w:val="ListParagraph"/>
              <w:ind w:left="0"/>
              <w:rPr>
                <w:rFonts w:ascii="Sylfaen" w:hAnsi="Sylfaen"/>
                <w:b/>
                <w:lang w:val="hy-AM"/>
              </w:rPr>
            </w:pPr>
            <w:r w:rsidRPr="008361AC">
              <w:rPr>
                <w:rFonts w:ascii="Sylfaen" w:hAnsi="Sylfaen"/>
                <w:b/>
                <w:lang w:val="hy-AM"/>
              </w:rPr>
              <w:t>Մուտքային</w:t>
            </w:r>
          </w:p>
        </w:tc>
        <w:tc>
          <w:tcPr>
            <w:tcW w:w="2700" w:type="dxa"/>
          </w:tcPr>
          <w:p w:rsidR="00003478" w:rsidRPr="00F862F2" w:rsidRDefault="00003478" w:rsidP="00616324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«Կողբի համայնքային տնտեսություն» ՀՈԱԿ-ի 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գույք, աշխատուժ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և տեխնիկական միջոցներ</w:t>
            </w:r>
          </w:p>
        </w:tc>
        <w:tc>
          <w:tcPr>
            <w:tcW w:w="1479" w:type="dxa"/>
            <w:gridSpan w:val="3"/>
            <w:vAlign w:val="center"/>
          </w:tcPr>
          <w:p w:rsidR="00003478" w:rsidRPr="00F862F2" w:rsidRDefault="00003478" w:rsidP="00616324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  <w:r w:rsidRPr="0022142B">
              <w:rPr>
                <w:rFonts w:ascii="Sylfaen" w:hAnsi="Sylfaen"/>
                <w:sz w:val="20"/>
                <w:szCs w:val="20"/>
              </w:rPr>
              <w:t>ըստ գույքագրման ցուցակի</w:t>
            </w:r>
          </w:p>
        </w:tc>
        <w:tc>
          <w:tcPr>
            <w:tcW w:w="1275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003478" w:rsidTr="00003478">
        <w:tc>
          <w:tcPr>
            <w:tcW w:w="1776" w:type="dxa"/>
            <w:vMerge w:val="restart"/>
            <w:shd w:val="clear" w:color="auto" w:fill="B8CCE4" w:themeFill="accent1" w:themeFillTint="66"/>
          </w:tcPr>
          <w:p w:rsidR="00003478" w:rsidRPr="008361AC" w:rsidRDefault="00003478" w:rsidP="00003478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</w:p>
          <w:p w:rsidR="00003478" w:rsidRPr="008361AC" w:rsidRDefault="00003478" w:rsidP="00003478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8361AC">
              <w:rPr>
                <w:rFonts w:ascii="Sylfaen" w:hAnsi="Sylfaen"/>
                <w:b/>
                <w:lang w:val="hy-AM"/>
              </w:rPr>
              <w:t xml:space="preserve">Ելքային </w:t>
            </w:r>
            <w:r w:rsidRPr="008361AC">
              <w:rPr>
                <w:rFonts w:ascii="Sylfaen" w:hAnsi="Sylfaen"/>
                <w:b/>
              </w:rPr>
              <w:t>(</w:t>
            </w:r>
            <w:r w:rsidRPr="008361AC">
              <w:rPr>
                <w:rFonts w:ascii="Sylfaen" w:hAnsi="Sylfaen"/>
                <w:b/>
                <w:lang w:val="hy-AM"/>
              </w:rPr>
              <w:t>քանակական</w:t>
            </w:r>
            <w:r w:rsidRPr="008361AC">
              <w:rPr>
                <w:rFonts w:ascii="Sylfaen" w:hAnsi="Sylfaen"/>
                <w:b/>
              </w:rPr>
              <w:t>)</w:t>
            </w:r>
          </w:p>
        </w:tc>
        <w:tc>
          <w:tcPr>
            <w:tcW w:w="2700" w:type="dxa"/>
          </w:tcPr>
          <w:p w:rsidR="00003478" w:rsidRPr="00003478" w:rsidRDefault="00003478" w:rsidP="00D7458B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Կառուցված ջրագծի երկարությունը</w:t>
            </w:r>
            <w:r>
              <w:rPr>
                <w:rFonts w:ascii="Sylfaen" w:hAnsi="Sylfaen"/>
                <w:sz w:val="20"/>
                <w:szCs w:val="20"/>
              </w:rPr>
              <w:t>, մ</w:t>
            </w:r>
          </w:p>
        </w:tc>
        <w:tc>
          <w:tcPr>
            <w:tcW w:w="1479" w:type="dxa"/>
            <w:gridSpan w:val="3"/>
            <w:vAlign w:val="center"/>
          </w:tcPr>
          <w:p w:rsidR="00003478" w:rsidRPr="00003478" w:rsidRDefault="00D54022" w:rsidP="0000347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  <w:r w:rsidR="00003478" w:rsidRPr="00003478">
              <w:rPr>
                <w:rFonts w:ascii="Sylfaen" w:hAnsi="Sylfaen"/>
                <w:sz w:val="20"/>
                <w:szCs w:val="20"/>
                <w:lang w:val="hy-AM"/>
              </w:rPr>
              <w:t xml:space="preserve"> 000,0</w:t>
            </w:r>
          </w:p>
        </w:tc>
        <w:tc>
          <w:tcPr>
            <w:tcW w:w="1275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003478" w:rsidTr="00F0698F">
        <w:tc>
          <w:tcPr>
            <w:tcW w:w="1776" w:type="dxa"/>
            <w:vMerge/>
            <w:shd w:val="clear" w:color="auto" w:fill="B8CCE4" w:themeFill="accent1" w:themeFillTint="66"/>
          </w:tcPr>
          <w:p w:rsidR="00003478" w:rsidRPr="008361AC" w:rsidRDefault="00003478" w:rsidP="00003478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00" w:type="dxa"/>
          </w:tcPr>
          <w:p w:rsidR="00003478" w:rsidRPr="00F0698F" w:rsidRDefault="00003478" w:rsidP="00D7458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0698F">
              <w:rPr>
                <w:rFonts w:ascii="Sylfaen" w:hAnsi="Sylfaen"/>
                <w:sz w:val="20"/>
                <w:szCs w:val="20"/>
                <w:lang w:val="hy-AM"/>
              </w:rPr>
              <w:t xml:space="preserve">Խմելու ջուր </w:t>
            </w:r>
            <w:r w:rsidR="00F0698F" w:rsidRPr="00F0698F">
              <w:rPr>
                <w:rFonts w:ascii="Sylfaen" w:hAnsi="Sylfaen"/>
                <w:sz w:val="20"/>
                <w:szCs w:val="20"/>
                <w:lang w:val="hy-AM"/>
              </w:rPr>
              <w:t>ստացած</w:t>
            </w:r>
            <w:r w:rsidRPr="00F0698F">
              <w:rPr>
                <w:rFonts w:ascii="Sylfaen" w:hAnsi="Sylfaen"/>
                <w:sz w:val="20"/>
                <w:szCs w:val="20"/>
                <w:lang w:val="hy-AM"/>
              </w:rPr>
              <w:t xml:space="preserve"> տնտեսությունների թիվը</w:t>
            </w:r>
          </w:p>
        </w:tc>
        <w:tc>
          <w:tcPr>
            <w:tcW w:w="1479" w:type="dxa"/>
            <w:gridSpan w:val="3"/>
            <w:vAlign w:val="center"/>
          </w:tcPr>
          <w:p w:rsidR="00003478" w:rsidRPr="00F0698F" w:rsidRDefault="00F0698F" w:rsidP="00F0698F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F0698F">
              <w:rPr>
                <w:rFonts w:ascii="Sylfaen" w:hAnsi="Sylfaen"/>
                <w:sz w:val="20"/>
                <w:szCs w:val="20"/>
                <w:lang w:val="hy-AM"/>
              </w:rPr>
              <w:t>100</w:t>
            </w:r>
          </w:p>
        </w:tc>
        <w:tc>
          <w:tcPr>
            <w:tcW w:w="1275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003478" w:rsidTr="00FA4F2D">
        <w:tc>
          <w:tcPr>
            <w:tcW w:w="1776" w:type="dxa"/>
            <w:shd w:val="clear" w:color="auto" w:fill="B8CCE4" w:themeFill="accent1" w:themeFillTint="66"/>
          </w:tcPr>
          <w:p w:rsidR="00003478" w:rsidRPr="008361AC" w:rsidRDefault="00003478" w:rsidP="00003478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</w:p>
          <w:p w:rsidR="00003478" w:rsidRPr="008361AC" w:rsidRDefault="00003478" w:rsidP="00003478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8361AC">
              <w:rPr>
                <w:rFonts w:ascii="Sylfaen" w:hAnsi="Sylfaen"/>
                <w:b/>
                <w:lang w:val="hy-AM"/>
              </w:rPr>
              <w:t xml:space="preserve">Ելքային </w:t>
            </w:r>
            <w:r w:rsidRPr="008361AC">
              <w:rPr>
                <w:rFonts w:ascii="Sylfaen" w:hAnsi="Sylfaen"/>
                <w:b/>
              </w:rPr>
              <w:lastRenderedPageBreak/>
              <w:t>(</w:t>
            </w:r>
            <w:r w:rsidRPr="008361AC">
              <w:rPr>
                <w:rFonts w:ascii="Sylfaen" w:hAnsi="Sylfaen"/>
                <w:b/>
                <w:lang w:val="hy-AM"/>
              </w:rPr>
              <w:t>որակական</w:t>
            </w:r>
            <w:r w:rsidRPr="008361AC">
              <w:rPr>
                <w:rFonts w:ascii="Sylfaen" w:hAnsi="Sylfaen"/>
                <w:b/>
              </w:rPr>
              <w:t>)</w:t>
            </w:r>
          </w:p>
        </w:tc>
        <w:tc>
          <w:tcPr>
            <w:tcW w:w="2700" w:type="dxa"/>
          </w:tcPr>
          <w:p w:rsidR="00003478" w:rsidRPr="00F0698F" w:rsidRDefault="00F0698F" w:rsidP="00F0698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Մատուցվ</w:t>
            </w:r>
            <w:r w:rsidRPr="00AF6EB1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ծառայության որակի</w:t>
            </w:r>
            <w:r w:rsidRPr="00984213">
              <w:rPr>
                <w:rFonts w:ascii="Sylfaen" w:hAnsi="Sylfaen"/>
                <w:sz w:val="20"/>
                <w:szCs w:val="20"/>
                <w:lang w:val="hy-AM"/>
              </w:rPr>
              <w:t xml:space="preserve"> վերաբերյալ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բնակիչների </w:t>
            </w:r>
            <w:r w:rsidRPr="00984213">
              <w:rPr>
                <w:rFonts w:ascii="Sylfaen" w:hAnsi="Sylfaen"/>
                <w:sz w:val="20"/>
                <w:szCs w:val="20"/>
                <w:lang w:val="hy-AM"/>
              </w:rPr>
              <w:t>կարծիքը</w:t>
            </w:r>
            <w:r w:rsidRPr="00F0698F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479" w:type="dxa"/>
            <w:gridSpan w:val="3"/>
          </w:tcPr>
          <w:p w:rsidR="00003478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  <w:p w:rsidR="00003478" w:rsidRDefault="00F0698F" w:rsidP="002C3B54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003478" w:rsidRPr="00F862F2" w:rsidRDefault="00003478" w:rsidP="002C3B54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003478" w:rsidRPr="00003478" w:rsidTr="00003478">
        <w:tc>
          <w:tcPr>
            <w:tcW w:w="1776" w:type="dxa"/>
            <w:shd w:val="clear" w:color="auto" w:fill="B8CCE4" w:themeFill="accent1" w:themeFillTint="66"/>
          </w:tcPr>
          <w:p w:rsidR="00003478" w:rsidRPr="008361AC" w:rsidRDefault="00003478" w:rsidP="00314510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8361AC">
              <w:rPr>
                <w:rFonts w:ascii="Sylfaen" w:hAnsi="Sylfaen"/>
                <w:b/>
                <w:lang w:val="hy-AM"/>
              </w:rPr>
              <w:lastRenderedPageBreak/>
              <w:t xml:space="preserve">Վերջնական արդյունքի </w:t>
            </w:r>
          </w:p>
        </w:tc>
        <w:tc>
          <w:tcPr>
            <w:tcW w:w="2700" w:type="dxa"/>
          </w:tcPr>
          <w:p w:rsidR="00003478" w:rsidRDefault="00003478" w:rsidP="00003478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o-RO"/>
              </w:rPr>
              <w:t xml:space="preserve">Զորական գյուղում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խմելու ջրի</w:t>
            </w:r>
            <w:r w:rsidRPr="002C127F">
              <w:rPr>
                <w:rFonts w:ascii="Sylfaen" w:hAnsi="Sylfaen"/>
                <w:sz w:val="20"/>
                <w:szCs w:val="20"/>
                <w:lang w:val="hy-AM"/>
              </w:rPr>
              <w:t xml:space="preserve"> ներքին ցանցի առկայությունը </w:t>
            </w:r>
          </w:p>
        </w:tc>
        <w:tc>
          <w:tcPr>
            <w:tcW w:w="1479" w:type="dxa"/>
            <w:gridSpan w:val="3"/>
            <w:vAlign w:val="center"/>
          </w:tcPr>
          <w:p w:rsidR="00003478" w:rsidRDefault="00003478" w:rsidP="00003478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  <w:r w:rsidRPr="002C127F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275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003478" w:rsidTr="00F0698F">
        <w:tc>
          <w:tcPr>
            <w:tcW w:w="1776" w:type="dxa"/>
            <w:shd w:val="clear" w:color="auto" w:fill="B8CCE4" w:themeFill="accent1" w:themeFillTint="66"/>
          </w:tcPr>
          <w:p w:rsidR="00003478" w:rsidRPr="008361AC" w:rsidRDefault="00003478" w:rsidP="00003478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8361AC">
              <w:rPr>
                <w:rFonts w:ascii="Sylfaen" w:hAnsi="Sylfaen"/>
                <w:b/>
                <w:lang w:val="hy-AM"/>
              </w:rPr>
              <w:t xml:space="preserve">Ելքային </w:t>
            </w:r>
            <w:r w:rsidRPr="008361AC">
              <w:rPr>
                <w:rFonts w:ascii="Sylfaen" w:hAnsi="Sylfaen"/>
                <w:b/>
              </w:rPr>
              <w:t>(</w:t>
            </w:r>
            <w:r w:rsidRPr="008361AC">
              <w:rPr>
                <w:rFonts w:ascii="Sylfaen" w:hAnsi="Sylfaen"/>
                <w:b/>
                <w:lang w:val="hy-AM"/>
              </w:rPr>
              <w:t>ժամկետային</w:t>
            </w:r>
            <w:r w:rsidRPr="008361AC">
              <w:rPr>
                <w:rFonts w:ascii="Sylfaen" w:hAnsi="Sylfaen"/>
                <w:b/>
              </w:rPr>
              <w:t>)</w:t>
            </w:r>
          </w:p>
        </w:tc>
        <w:tc>
          <w:tcPr>
            <w:tcW w:w="2700" w:type="dxa"/>
          </w:tcPr>
          <w:p w:rsidR="00003478" w:rsidRDefault="00F0698F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FC4337">
              <w:rPr>
                <w:rFonts w:ascii="Sylfaen" w:hAnsi="Sylfaen"/>
                <w:sz w:val="20"/>
                <w:szCs w:val="20"/>
                <w:lang w:val="hy-AM"/>
              </w:rPr>
              <w:t>Ծրագրի իրագործման ժամկետը</w:t>
            </w:r>
            <w:r w:rsidRPr="00FC4337">
              <w:rPr>
                <w:rFonts w:ascii="Sylfaen" w:hAnsi="Sylfaen"/>
                <w:sz w:val="20"/>
                <w:szCs w:val="20"/>
              </w:rPr>
              <w:t>,</w:t>
            </w:r>
            <w:r>
              <w:rPr>
                <w:rFonts w:ascii="Sylfaen" w:hAnsi="Sylfaen"/>
                <w:sz w:val="20"/>
                <w:szCs w:val="20"/>
              </w:rPr>
              <w:t xml:space="preserve"> տարի</w:t>
            </w:r>
          </w:p>
        </w:tc>
        <w:tc>
          <w:tcPr>
            <w:tcW w:w="1479" w:type="dxa"/>
            <w:gridSpan w:val="3"/>
            <w:vAlign w:val="center"/>
          </w:tcPr>
          <w:p w:rsidR="00003478" w:rsidRPr="00F0698F" w:rsidRDefault="00F0698F" w:rsidP="00F0698F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F0698F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003478" w:rsidTr="00003478">
        <w:trPr>
          <w:trHeight w:val="842"/>
        </w:trPr>
        <w:tc>
          <w:tcPr>
            <w:tcW w:w="1776" w:type="dxa"/>
            <w:shd w:val="clear" w:color="auto" w:fill="B8CCE4" w:themeFill="accent1" w:themeFillTint="66"/>
          </w:tcPr>
          <w:p w:rsidR="00003478" w:rsidRPr="005A00B2" w:rsidRDefault="00003478" w:rsidP="00616324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Ծախսեր</w:t>
            </w:r>
          </w:p>
          <w:p w:rsidR="00003478" w:rsidRPr="008361AC" w:rsidRDefault="00003478" w:rsidP="00616324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AA413A">
              <w:rPr>
                <w:rFonts w:ascii="Sylfaen" w:hAnsi="Sylfaen"/>
                <w:b/>
              </w:rPr>
              <w:t>(</w:t>
            </w:r>
            <w:r w:rsidRPr="00AA413A">
              <w:rPr>
                <w:rFonts w:ascii="Sylfaen" w:hAnsi="Sylfaen"/>
                <w:b/>
                <w:lang w:val="hy-AM"/>
              </w:rPr>
              <w:t>հազ. դրամ</w:t>
            </w:r>
            <w:r w:rsidRPr="00AA413A">
              <w:rPr>
                <w:rFonts w:ascii="Sylfaen" w:hAnsi="Sylfaen"/>
                <w:b/>
              </w:rPr>
              <w:t>)</w:t>
            </w:r>
          </w:p>
        </w:tc>
        <w:tc>
          <w:tcPr>
            <w:tcW w:w="2700" w:type="dxa"/>
          </w:tcPr>
          <w:p w:rsidR="00003478" w:rsidRPr="00F862F2" w:rsidRDefault="00003478" w:rsidP="00616324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B51C2F">
              <w:rPr>
                <w:rFonts w:ascii="Sylfaen" w:hAnsi="Sylfaen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79" w:type="dxa"/>
            <w:gridSpan w:val="3"/>
          </w:tcPr>
          <w:p w:rsidR="00003478" w:rsidRDefault="00003478" w:rsidP="00616324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  <w:p w:rsidR="00003478" w:rsidRPr="00D54022" w:rsidRDefault="00D54022" w:rsidP="00616324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11192</w:t>
            </w:r>
            <w:r>
              <w:rPr>
                <w:rFonts w:ascii="Sylfaen" w:hAnsi="Sylfaen"/>
                <w:b/>
                <w:lang w:val="hy-AM"/>
              </w:rPr>
              <w:t>,</w:t>
            </w: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1275" w:type="dxa"/>
            <w:gridSpan w:val="2"/>
          </w:tcPr>
          <w:p w:rsidR="00003478" w:rsidRPr="00F862F2" w:rsidRDefault="00003478" w:rsidP="00616324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003478" w:rsidRPr="00F862F2" w:rsidRDefault="00003478" w:rsidP="00616324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003478" w:rsidRPr="00F862F2" w:rsidRDefault="00003478" w:rsidP="00616324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003478" w:rsidTr="00FA4F2D">
        <w:tc>
          <w:tcPr>
            <w:tcW w:w="10632" w:type="dxa"/>
            <w:gridSpan w:val="10"/>
            <w:shd w:val="clear" w:color="auto" w:fill="B8CCE4" w:themeFill="accent1" w:themeFillTint="66"/>
          </w:tcPr>
          <w:p w:rsidR="00003478" w:rsidRPr="002073EC" w:rsidRDefault="00003478" w:rsidP="002073EC">
            <w:pPr>
              <w:pStyle w:val="ListParagraph"/>
              <w:ind w:left="0"/>
              <w:rPr>
                <w:rFonts w:ascii="Sylfaen" w:hAnsi="Sylfaen"/>
                <w:b/>
                <w:lang w:val="hy-AM"/>
              </w:rPr>
            </w:pPr>
            <w:r w:rsidRPr="002073EC">
              <w:rPr>
                <w:rFonts w:ascii="Sylfaen" w:hAnsi="Sylfaen"/>
                <w:b/>
                <w:lang w:val="hy-AM"/>
              </w:rPr>
              <w:t>Ծրագիր 4. Համայնքի խմելու ջրի մատակարարման համակարգերի ընթացիկ նորոգում և պահպանում</w:t>
            </w:r>
          </w:p>
        </w:tc>
      </w:tr>
      <w:tr w:rsidR="00003478" w:rsidTr="00FA4F2D">
        <w:tc>
          <w:tcPr>
            <w:tcW w:w="4476" w:type="dxa"/>
            <w:gridSpan w:val="2"/>
            <w:shd w:val="clear" w:color="auto" w:fill="B8CCE4" w:themeFill="accent1" w:themeFillTint="66"/>
          </w:tcPr>
          <w:p w:rsidR="00003478" w:rsidRPr="00B30263" w:rsidRDefault="00003478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</w:t>
            </w:r>
          </w:p>
        </w:tc>
        <w:tc>
          <w:tcPr>
            <w:tcW w:w="6156" w:type="dxa"/>
            <w:gridSpan w:val="8"/>
            <w:shd w:val="clear" w:color="auto" w:fill="B8CCE4" w:themeFill="accent1" w:themeFillTint="66"/>
          </w:tcPr>
          <w:p w:rsidR="00003478" w:rsidRPr="00B30263" w:rsidRDefault="00003478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2018թ. 1-ին կիսամյակ/տարեկան</w:t>
            </w:r>
          </w:p>
        </w:tc>
      </w:tr>
      <w:tr w:rsidR="00003478" w:rsidTr="00FA4F2D">
        <w:tc>
          <w:tcPr>
            <w:tcW w:w="1776" w:type="dxa"/>
            <w:shd w:val="clear" w:color="auto" w:fill="B8CCE4" w:themeFill="accent1" w:themeFillTint="66"/>
          </w:tcPr>
          <w:p w:rsidR="00003478" w:rsidRPr="00B30263" w:rsidRDefault="00003478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700" w:type="dxa"/>
            <w:shd w:val="clear" w:color="auto" w:fill="B8CCE4" w:themeFill="accent1" w:themeFillTint="66"/>
          </w:tcPr>
          <w:p w:rsidR="00003478" w:rsidRPr="00B30263" w:rsidRDefault="00003478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79" w:type="dxa"/>
            <w:gridSpan w:val="3"/>
            <w:shd w:val="clear" w:color="auto" w:fill="B8CCE4" w:themeFill="accent1" w:themeFillTint="66"/>
          </w:tcPr>
          <w:p w:rsidR="00003478" w:rsidRPr="00B30263" w:rsidRDefault="00003478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Թիրախային արժեքը</w:t>
            </w:r>
          </w:p>
        </w:tc>
        <w:tc>
          <w:tcPr>
            <w:tcW w:w="1275" w:type="dxa"/>
            <w:gridSpan w:val="2"/>
            <w:shd w:val="clear" w:color="auto" w:fill="B8CCE4" w:themeFill="accent1" w:themeFillTint="66"/>
          </w:tcPr>
          <w:p w:rsidR="00003478" w:rsidRPr="00B30263" w:rsidRDefault="00003478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Փաստացի արժեքը</w:t>
            </w:r>
          </w:p>
        </w:tc>
        <w:tc>
          <w:tcPr>
            <w:tcW w:w="1276" w:type="dxa"/>
            <w:gridSpan w:val="2"/>
            <w:shd w:val="clear" w:color="auto" w:fill="B8CCE4" w:themeFill="accent1" w:themeFillTint="66"/>
          </w:tcPr>
          <w:p w:rsidR="00003478" w:rsidRPr="00B30263" w:rsidRDefault="00003478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003478" w:rsidRPr="00B30263" w:rsidRDefault="00003478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F0698F" w:rsidTr="00F0698F">
        <w:tc>
          <w:tcPr>
            <w:tcW w:w="1776" w:type="dxa"/>
            <w:shd w:val="clear" w:color="auto" w:fill="B8CCE4" w:themeFill="accent1" w:themeFillTint="66"/>
            <w:vAlign w:val="center"/>
          </w:tcPr>
          <w:p w:rsidR="00F0698F" w:rsidRPr="00FA4F2D" w:rsidRDefault="00F0698F" w:rsidP="00F0698F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FA4F2D">
              <w:rPr>
                <w:rFonts w:ascii="Sylfaen" w:hAnsi="Sylfaen"/>
                <w:b/>
                <w:lang w:val="hy-AM"/>
              </w:rPr>
              <w:t>Մուտքային</w:t>
            </w:r>
          </w:p>
        </w:tc>
        <w:tc>
          <w:tcPr>
            <w:tcW w:w="2700" w:type="dxa"/>
          </w:tcPr>
          <w:p w:rsidR="00F0698F" w:rsidRPr="00F862F2" w:rsidRDefault="00F0698F" w:rsidP="00616324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«Կողբի համայնքային տնտեսություն» ՀՈԱԿ-ի 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գույք, աշխատուժ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և տեխնիկական միջոցներ</w:t>
            </w:r>
          </w:p>
        </w:tc>
        <w:tc>
          <w:tcPr>
            <w:tcW w:w="1479" w:type="dxa"/>
            <w:gridSpan w:val="3"/>
            <w:vAlign w:val="center"/>
          </w:tcPr>
          <w:p w:rsidR="00F0698F" w:rsidRPr="00F862F2" w:rsidRDefault="00F0698F" w:rsidP="00616324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  <w:r w:rsidRPr="0022142B">
              <w:rPr>
                <w:rFonts w:ascii="Sylfaen" w:hAnsi="Sylfaen"/>
                <w:sz w:val="20"/>
                <w:szCs w:val="20"/>
              </w:rPr>
              <w:t>ըստ գույքագրման ցուցակի</w:t>
            </w:r>
          </w:p>
        </w:tc>
        <w:tc>
          <w:tcPr>
            <w:tcW w:w="1275" w:type="dxa"/>
            <w:gridSpan w:val="2"/>
          </w:tcPr>
          <w:p w:rsidR="00F0698F" w:rsidRPr="00F862F2" w:rsidRDefault="00F0698F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F0698F" w:rsidRPr="00F862F2" w:rsidRDefault="00F0698F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F0698F" w:rsidRPr="00F862F2" w:rsidRDefault="00F0698F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003478" w:rsidTr="00F0698F">
        <w:tc>
          <w:tcPr>
            <w:tcW w:w="1776" w:type="dxa"/>
            <w:vMerge w:val="restart"/>
            <w:shd w:val="clear" w:color="auto" w:fill="B8CCE4" w:themeFill="accent1" w:themeFillTint="66"/>
            <w:vAlign w:val="center"/>
          </w:tcPr>
          <w:p w:rsidR="00003478" w:rsidRPr="00FA4F2D" w:rsidRDefault="00003478" w:rsidP="00F0698F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</w:p>
          <w:p w:rsidR="00003478" w:rsidRPr="00FA4F2D" w:rsidRDefault="00003478" w:rsidP="00F0698F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</w:p>
          <w:p w:rsidR="00003478" w:rsidRPr="00FA4F2D" w:rsidRDefault="00003478" w:rsidP="00F0698F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FA4F2D">
              <w:rPr>
                <w:rFonts w:ascii="Sylfaen" w:hAnsi="Sylfaen"/>
                <w:b/>
                <w:lang w:val="hy-AM"/>
              </w:rPr>
              <w:t xml:space="preserve">Ելքային </w:t>
            </w:r>
            <w:r w:rsidRPr="00FA4F2D">
              <w:rPr>
                <w:rFonts w:ascii="Sylfaen" w:hAnsi="Sylfaen"/>
                <w:b/>
              </w:rPr>
              <w:t>(</w:t>
            </w:r>
            <w:r w:rsidRPr="00FA4F2D">
              <w:rPr>
                <w:rFonts w:ascii="Sylfaen" w:hAnsi="Sylfaen"/>
                <w:b/>
                <w:lang w:val="hy-AM"/>
              </w:rPr>
              <w:t>քանակական</w:t>
            </w:r>
            <w:r w:rsidRPr="00FA4F2D">
              <w:rPr>
                <w:rFonts w:ascii="Sylfaen" w:hAnsi="Sylfaen"/>
                <w:b/>
              </w:rPr>
              <w:t>)</w:t>
            </w:r>
          </w:p>
        </w:tc>
        <w:tc>
          <w:tcPr>
            <w:tcW w:w="2700" w:type="dxa"/>
          </w:tcPr>
          <w:p w:rsidR="00003478" w:rsidRPr="00F0698F" w:rsidRDefault="00003478" w:rsidP="00F0698F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0698F">
              <w:rPr>
                <w:rFonts w:ascii="Sylfaen" w:hAnsi="Sylfaen"/>
                <w:sz w:val="20"/>
                <w:szCs w:val="20"/>
                <w:lang w:val="hy-AM"/>
              </w:rPr>
              <w:t>Վերանորոգված ջրագծերի երկարությունը</w:t>
            </w:r>
            <w:r w:rsidR="00F0698F" w:rsidRPr="00F0698F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F0698F">
              <w:rPr>
                <w:rFonts w:ascii="Sylfaen" w:hAnsi="Sylfaen"/>
                <w:sz w:val="20"/>
                <w:szCs w:val="20"/>
                <w:lang w:val="hy-AM"/>
              </w:rPr>
              <w:t>մ</w:t>
            </w:r>
          </w:p>
        </w:tc>
        <w:tc>
          <w:tcPr>
            <w:tcW w:w="1479" w:type="dxa"/>
            <w:gridSpan w:val="3"/>
          </w:tcPr>
          <w:p w:rsidR="00003478" w:rsidRPr="00F0698F" w:rsidRDefault="00003478" w:rsidP="007D4B0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03478" w:rsidRPr="00F0698F" w:rsidRDefault="00003478" w:rsidP="00F0698F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F0698F">
              <w:rPr>
                <w:rFonts w:ascii="Sylfaen" w:hAnsi="Sylfaen"/>
                <w:sz w:val="20"/>
                <w:szCs w:val="20"/>
                <w:lang w:val="hy-AM"/>
              </w:rPr>
              <w:t>1000</w:t>
            </w:r>
          </w:p>
        </w:tc>
        <w:tc>
          <w:tcPr>
            <w:tcW w:w="1275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003478" w:rsidTr="00F0698F">
        <w:tc>
          <w:tcPr>
            <w:tcW w:w="1776" w:type="dxa"/>
            <w:vMerge/>
            <w:shd w:val="clear" w:color="auto" w:fill="B8CCE4" w:themeFill="accent1" w:themeFillTint="66"/>
          </w:tcPr>
          <w:p w:rsidR="00003478" w:rsidRPr="00FA4F2D" w:rsidRDefault="00003478" w:rsidP="00D7458B">
            <w:pPr>
              <w:pStyle w:val="ListParagraph"/>
              <w:ind w:left="0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00" w:type="dxa"/>
          </w:tcPr>
          <w:p w:rsidR="00003478" w:rsidRPr="00F0698F" w:rsidRDefault="00003478" w:rsidP="00D7458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0698F">
              <w:rPr>
                <w:rFonts w:ascii="Sylfaen" w:hAnsi="Sylfaen"/>
                <w:sz w:val="20"/>
                <w:szCs w:val="20"/>
                <w:lang w:val="hy-AM"/>
              </w:rPr>
              <w:t>Վերանորոգված ՕԿՋ-ների քանակը</w:t>
            </w:r>
          </w:p>
        </w:tc>
        <w:tc>
          <w:tcPr>
            <w:tcW w:w="1479" w:type="dxa"/>
            <w:gridSpan w:val="3"/>
            <w:vAlign w:val="center"/>
          </w:tcPr>
          <w:p w:rsidR="00003478" w:rsidRPr="00F0698F" w:rsidRDefault="00003478" w:rsidP="00F0698F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F0698F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275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003478" w:rsidTr="00F0698F">
        <w:tc>
          <w:tcPr>
            <w:tcW w:w="1776" w:type="dxa"/>
            <w:vMerge/>
            <w:shd w:val="clear" w:color="auto" w:fill="B8CCE4" w:themeFill="accent1" w:themeFillTint="66"/>
          </w:tcPr>
          <w:p w:rsidR="00003478" w:rsidRPr="00FA4F2D" w:rsidRDefault="00003478" w:rsidP="00D7458B">
            <w:pPr>
              <w:pStyle w:val="ListParagraph"/>
              <w:ind w:left="0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00" w:type="dxa"/>
          </w:tcPr>
          <w:p w:rsidR="00003478" w:rsidRPr="00F0698F" w:rsidRDefault="00003478" w:rsidP="004975F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0698F">
              <w:rPr>
                <w:rFonts w:ascii="Sylfaen" w:hAnsi="Sylfaen"/>
                <w:sz w:val="20"/>
                <w:szCs w:val="20"/>
                <w:lang w:val="hy-AM"/>
              </w:rPr>
              <w:t>Վերացված վ</w:t>
            </w:r>
            <w:r w:rsidRPr="00F0698F">
              <w:rPr>
                <w:rFonts w:ascii="Sylfaen" w:hAnsi="Sylfaen"/>
                <w:sz w:val="20"/>
                <w:szCs w:val="20"/>
              </w:rPr>
              <w:t>թ</w:t>
            </w:r>
            <w:r w:rsidRPr="00F0698F">
              <w:rPr>
                <w:rFonts w:ascii="Sylfaen" w:hAnsi="Sylfaen"/>
                <w:sz w:val="20"/>
                <w:szCs w:val="20"/>
                <w:lang w:val="hy-AM"/>
              </w:rPr>
              <w:t>արների թիվը</w:t>
            </w:r>
          </w:p>
        </w:tc>
        <w:tc>
          <w:tcPr>
            <w:tcW w:w="1479" w:type="dxa"/>
            <w:gridSpan w:val="3"/>
            <w:vAlign w:val="center"/>
          </w:tcPr>
          <w:p w:rsidR="00003478" w:rsidRPr="00F0698F" w:rsidRDefault="00003478" w:rsidP="00F0698F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F0698F">
              <w:rPr>
                <w:rFonts w:ascii="Sylfaen" w:hAnsi="Sylfaen"/>
                <w:sz w:val="20"/>
                <w:szCs w:val="20"/>
                <w:lang w:val="hy-AM"/>
              </w:rPr>
              <w:t>17</w:t>
            </w:r>
          </w:p>
        </w:tc>
        <w:tc>
          <w:tcPr>
            <w:tcW w:w="1275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003478" w:rsidRPr="00314510" w:rsidTr="00F0698F">
        <w:tc>
          <w:tcPr>
            <w:tcW w:w="1776" w:type="dxa"/>
            <w:shd w:val="clear" w:color="auto" w:fill="B8CCE4" w:themeFill="accent1" w:themeFillTint="66"/>
            <w:vAlign w:val="center"/>
          </w:tcPr>
          <w:p w:rsidR="00003478" w:rsidRPr="00FA4F2D" w:rsidRDefault="00003478" w:rsidP="00F0698F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FA4F2D">
              <w:rPr>
                <w:rFonts w:ascii="Sylfaen" w:hAnsi="Sylfaen"/>
                <w:b/>
                <w:lang w:val="hy-AM"/>
              </w:rPr>
              <w:t xml:space="preserve">Ելքային </w:t>
            </w:r>
            <w:r w:rsidRPr="00FA4F2D">
              <w:rPr>
                <w:rFonts w:ascii="Sylfaen" w:hAnsi="Sylfaen"/>
                <w:b/>
              </w:rPr>
              <w:t>(</w:t>
            </w:r>
            <w:r w:rsidRPr="00FA4F2D">
              <w:rPr>
                <w:rFonts w:ascii="Sylfaen" w:hAnsi="Sylfaen"/>
                <w:b/>
                <w:lang w:val="hy-AM"/>
              </w:rPr>
              <w:t>որակական</w:t>
            </w:r>
            <w:r w:rsidRPr="00FA4F2D">
              <w:rPr>
                <w:rFonts w:ascii="Sylfaen" w:hAnsi="Sylfaen"/>
                <w:b/>
              </w:rPr>
              <w:t>)</w:t>
            </w:r>
          </w:p>
        </w:tc>
        <w:tc>
          <w:tcPr>
            <w:tcW w:w="2700" w:type="dxa"/>
          </w:tcPr>
          <w:p w:rsidR="00003478" w:rsidRPr="00F0698F" w:rsidRDefault="00F0698F" w:rsidP="00F0698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Ջրամատակարարման ծառայությ</w:t>
            </w:r>
            <w:r w:rsidRPr="003C537C">
              <w:rPr>
                <w:rFonts w:ascii="Sylfaen" w:hAnsi="Sylfaen"/>
                <w:sz w:val="20"/>
                <w:szCs w:val="20"/>
                <w:lang w:val="hy-AM"/>
              </w:rPr>
              <w:t>ան վերաբերյալ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բնակիչների </w:t>
            </w:r>
            <w:r w:rsidRPr="003C537C">
              <w:rPr>
                <w:rFonts w:ascii="Sylfaen" w:hAnsi="Sylfaen"/>
                <w:sz w:val="20"/>
                <w:szCs w:val="20"/>
                <w:lang w:val="hy-AM"/>
              </w:rPr>
              <w:t xml:space="preserve">կարծիքը 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479" w:type="dxa"/>
            <w:gridSpan w:val="3"/>
          </w:tcPr>
          <w:p w:rsidR="00003478" w:rsidRPr="00F0698F" w:rsidRDefault="00F0698F" w:rsidP="00AC37EF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3C537C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</w:p>
        </w:tc>
        <w:tc>
          <w:tcPr>
            <w:tcW w:w="1275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003478" w:rsidTr="00F0698F">
        <w:tc>
          <w:tcPr>
            <w:tcW w:w="1776" w:type="dxa"/>
            <w:shd w:val="clear" w:color="auto" w:fill="B8CCE4" w:themeFill="accent1" w:themeFillTint="66"/>
            <w:vAlign w:val="center"/>
          </w:tcPr>
          <w:p w:rsidR="00003478" w:rsidRPr="00FA4F2D" w:rsidRDefault="00003478" w:rsidP="00F0698F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FA4F2D">
              <w:rPr>
                <w:rFonts w:ascii="Sylfaen" w:hAnsi="Sylfaen"/>
                <w:b/>
                <w:lang w:val="hy-AM"/>
              </w:rPr>
              <w:t xml:space="preserve">Ելքային </w:t>
            </w:r>
            <w:r w:rsidRPr="00FA4F2D">
              <w:rPr>
                <w:rFonts w:ascii="Sylfaen" w:hAnsi="Sylfaen"/>
                <w:b/>
              </w:rPr>
              <w:t>(</w:t>
            </w:r>
            <w:r w:rsidRPr="00FA4F2D">
              <w:rPr>
                <w:rFonts w:ascii="Sylfaen" w:hAnsi="Sylfaen"/>
                <w:b/>
                <w:lang w:val="hy-AM"/>
              </w:rPr>
              <w:t>ժամկետային</w:t>
            </w:r>
            <w:r w:rsidRPr="00FA4F2D">
              <w:rPr>
                <w:rFonts w:ascii="Sylfaen" w:hAnsi="Sylfaen"/>
                <w:b/>
              </w:rPr>
              <w:t>)</w:t>
            </w:r>
          </w:p>
        </w:tc>
        <w:tc>
          <w:tcPr>
            <w:tcW w:w="2700" w:type="dxa"/>
          </w:tcPr>
          <w:p w:rsidR="00003478" w:rsidRPr="00F0698F" w:rsidRDefault="00003478" w:rsidP="00D7458B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  <w:r w:rsidRPr="00F0698F">
              <w:rPr>
                <w:rFonts w:ascii="Sylfaen" w:hAnsi="Sylfaen"/>
                <w:sz w:val="20"/>
                <w:szCs w:val="20"/>
                <w:lang w:val="hy-AM"/>
              </w:rPr>
              <w:t>Ծրագրի իրագործման ժամկետ</w:t>
            </w:r>
            <w:r w:rsidR="00F0698F" w:rsidRPr="00F0698F">
              <w:rPr>
                <w:rFonts w:ascii="Sylfaen" w:hAnsi="Sylfaen"/>
                <w:sz w:val="20"/>
                <w:szCs w:val="20"/>
              </w:rPr>
              <w:t>ը, տարի</w:t>
            </w:r>
          </w:p>
        </w:tc>
        <w:tc>
          <w:tcPr>
            <w:tcW w:w="1479" w:type="dxa"/>
            <w:gridSpan w:val="3"/>
            <w:vAlign w:val="center"/>
          </w:tcPr>
          <w:p w:rsidR="00003478" w:rsidRPr="00F0698F" w:rsidRDefault="00003478" w:rsidP="00F0698F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F0698F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275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003478" w:rsidRPr="00314510" w:rsidTr="00F0698F">
        <w:tc>
          <w:tcPr>
            <w:tcW w:w="1776" w:type="dxa"/>
            <w:shd w:val="clear" w:color="auto" w:fill="B8CCE4" w:themeFill="accent1" w:themeFillTint="66"/>
            <w:vAlign w:val="center"/>
          </w:tcPr>
          <w:p w:rsidR="00003478" w:rsidRPr="00FA4F2D" w:rsidRDefault="00003478" w:rsidP="00314510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FA4F2D">
              <w:rPr>
                <w:rFonts w:ascii="Sylfaen" w:hAnsi="Sylfaen"/>
                <w:b/>
                <w:lang w:val="hy-AM"/>
              </w:rPr>
              <w:t xml:space="preserve">Վերջնական արդյունքի </w:t>
            </w:r>
          </w:p>
        </w:tc>
        <w:tc>
          <w:tcPr>
            <w:tcW w:w="2700" w:type="dxa"/>
          </w:tcPr>
          <w:p w:rsidR="00003478" w:rsidRDefault="00F0698F" w:rsidP="00F0698F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Մատուցվ</w:t>
            </w:r>
            <w:r w:rsidRPr="001721C4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 xml:space="preserve"> ծառայության որակից բնակիչների բավարարվածությ</w:t>
            </w:r>
            <w:r w:rsidRPr="00984213">
              <w:rPr>
                <w:rFonts w:ascii="Sylfaen" w:hAnsi="Sylfaen"/>
                <w:sz w:val="20"/>
                <w:szCs w:val="20"/>
                <w:lang w:val="hy-AM"/>
              </w:rPr>
              <w:t>ու</w:t>
            </w: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984213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597F6F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Pr="00984213">
              <w:rPr>
                <w:rFonts w:ascii="Sylfaen" w:hAnsi="Sylfaen"/>
                <w:sz w:val="20"/>
                <w:szCs w:val="20"/>
                <w:lang w:val="hy-AM"/>
              </w:rPr>
              <w:t xml:space="preserve">հարցումների հիման վրա) 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479" w:type="dxa"/>
            <w:gridSpan w:val="3"/>
            <w:vAlign w:val="center"/>
          </w:tcPr>
          <w:p w:rsidR="00003478" w:rsidRDefault="00F0698F" w:rsidP="00F0698F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275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F0698F" w:rsidTr="00FA4F2D">
        <w:tc>
          <w:tcPr>
            <w:tcW w:w="1776" w:type="dxa"/>
            <w:shd w:val="clear" w:color="auto" w:fill="B8CCE4" w:themeFill="accent1" w:themeFillTint="66"/>
          </w:tcPr>
          <w:p w:rsidR="00F0698F" w:rsidRPr="005A00B2" w:rsidRDefault="00F0698F" w:rsidP="00616324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Ծախսեր</w:t>
            </w:r>
          </w:p>
          <w:p w:rsidR="00F0698F" w:rsidRPr="008361AC" w:rsidRDefault="00F0698F" w:rsidP="00616324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AA413A">
              <w:rPr>
                <w:rFonts w:ascii="Sylfaen" w:hAnsi="Sylfaen"/>
                <w:b/>
              </w:rPr>
              <w:t>(</w:t>
            </w:r>
            <w:r w:rsidRPr="00AA413A">
              <w:rPr>
                <w:rFonts w:ascii="Sylfaen" w:hAnsi="Sylfaen"/>
                <w:b/>
                <w:lang w:val="hy-AM"/>
              </w:rPr>
              <w:t>հազ. դրամ</w:t>
            </w:r>
            <w:r w:rsidRPr="00AA413A">
              <w:rPr>
                <w:rFonts w:ascii="Sylfaen" w:hAnsi="Sylfaen"/>
                <w:b/>
              </w:rPr>
              <w:t>)</w:t>
            </w:r>
          </w:p>
        </w:tc>
        <w:tc>
          <w:tcPr>
            <w:tcW w:w="2700" w:type="dxa"/>
          </w:tcPr>
          <w:p w:rsidR="00F0698F" w:rsidRPr="00F862F2" w:rsidRDefault="00F0698F" w:rsidP="00616324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B51C2F">
              <w:rPr>
                <w:rFonts w:ascii="Sylfaen" w:hAnsi="Sylfaen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79" w:type="dxa"/>
            <w:gridSpan w:val="3"/>
          </w:tcPr>
          <w:p w:rsidR="00F0698F" w:rsidRDefault="00F0698F" w:rsidP="005A4DCF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  <w:p w:rsidR="00F0698F" w:rsidRPr="00F0698F" w:rsidRDefault="00F0698F" w:rsidP="00F0698F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F0698F">
              <w:rPr>
                <w:rFonts w:ascii="Sylfaen" w:hAnsi="Sylfaen"/>
                <w:b/>
                <w:lang w:val="hy-AM"/>
              </w:rPr>
              <w:t>1000,0</w:t>
            </w:r>
          </w:p>
        </w:tc>
        <w:tc>
          <w:tcPr>
            <w:tcW w:w="1275" w:type="dxa"/>
            <w:gridSpan w:val="2"/>
          </w:tcPr>
          <w:p w:rsidR="00F0698F" w:rsidRPr="00F862F2" w:rsidRDefault="00F0698F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F0698F" w:rsidRPr="00F862F2" w:rsidRDefault="00F0698F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F0698F" w:rsidRPr="00F862F2" w:rsidRDefault="00F0698F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003478" w:rsidTr="00FA4F2D">
        <w:tc>
          <w:tcPr>
            <w:tcW w:w="10632" w:type="dxa"/>
            <w:gridSpan w:val="10"/>
            <w:shd w:val="clear" w:color="auto" w:fill="B8CCE4" w:themeFill="accent1" w:themeFillTint="66"/>
          </w:tcPr>
          <w:p w:rsidR="00003478" w:rsidRPr="002073EC" w:rsidRDefault="00003478" w:rsidP="00B77162">
            <w:pPr>
              <w:pStyle w:val="ListParagraph"/>
              <w:ind w:left="0"/>
              <w:rPr>
                <w:rFonts w:ascii="Sylfaen" w:hAnsi="Sylfaen"/>
                <w:b/>
                <w:lang w:val="hy-AM"/>
              </w:rPr>
            </w:pPr>
            <w:r w:rsidRPr="002073EC">
              <w:rPr>
                <w:rFonts w:ascii="Sylfaen" w:hAnsi="Sylfaen"/>
                <w:b/>
                <w:lang w:val="hy-AM"/>
              </w:rPr>
              <w:t>Ծրագիր 5. Արևային ֆոտովոլտայիկ կայանի կառուցում</w:t>
            </w:r>
          </w:p>
        </w:tc>
      </w:tr>
      <w:tr w:rsidR="00003478" w:rsidTr="00FA4F2D">
        <w:tc>
          <w:tcPr>
            <w:tcW w:w="4476" w:type="dxa"/>
            <w:gridSpan w:val="2"/>
            <w:shd w:val="clear" w:color="auto" w:fill="B8CCE4" w:themeFill="accent1" w:themeFillTint="66"/>
          </w:tcPr>
          <w:p w:rsidR="00003478" w:rsidRPr="00B30263" w:rsidRDefault="00003478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</w:t>
            </w:r>
          </w:p>
        </w:tc>
        <w:tc>
          <w:tcPr>
            <w:tcW w:w="6156" w:type="dxa"/>
            <w:gridSpan w:val="8"/>
            <w:shd w:val="clear" w:color="auto" w:fill="B8CCE4" w:themeFill="accent1" w:themeFillTint="66"/>
          </w:tcPr>
          <w:p w:rsidR="00003478" w:rsidRPr="00B30263" w:rsidRDefault="00003478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2018թ. 1-ին կիսամյակ/տարեկան</w:t>
            </w:r>
          </w:p>
        </w:tc>
      </w:tr>
      <w:tr w:rsidR="00003478" w:rsidTr="00FA4F2D">
        <w:tc>
          <w:tcPr>
            <w:tcW w:w="1776" w:type="dxa"/>
            <w:shd w:val="clear" w:color="auto" w:fill="B8CCE4" w:themeFill="accent1" w:themeFillTint="66"/>
          </w:tcPr>
          <w:p w:rsidR="00003478" w:rsidRPr="00B30263" w:rsidRDefault="00003478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700" w:type="dxa"/>
            <w:shd w:val="clear" w:color="auto" w:fill="B8CCE4" w:themeFill="accent1" w:themeFillTint="66"/>
          </w:tcPr>
          <w:p w:rsidR="00003478" w:rsidRPr="00B30263" w:rsidRDefault="00003478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79" w:type="dxa"/>
            <w:gridSpan w:val="3"/>
            <w:shd w:val="clear" w:color="auto" w:fill="B8CCE4" w:themeFill="accent1" w:themeFillTint="66"/>
          </w:tcPr>
          <w:p w:rsidR="00003478" w:rsidRPr="00B30263" w:rsidRDefault="00003478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Թիրախային արժեքը</w:t>
            </w:r>
          </w:p>
        </w:tc>
        <w:tc>
          <w:tcPr>
            <w:tcW w:w="1275" w:type="dxa"/>
            <w:gridSpan w:val="2"/>
            <w:shd w:val="clear" w:color="auto" w:fill="B8CCE4" w:themeFill="accent1" w:themeFillTint="66"/>
          </w:tcPr>
          <w:p w:rsidR="00003478" w:rsidRPr="00B30263" w:rsidRDefault="00003478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Փաստացի արժեքը</w:t>
            </w:r>
          </w:p>
        </w:tc>
        <w:tc>
          <w:tcPr>
            <w:tcW w:w="1276" w:type="dxa"/>
            <w:gridSpan w:val="2"/>
            <w:shd w:val="clear" w:color="auto" w:fill="B8CCE4" w:themeFill="accent1" w:themeFillTint="66"/>
          </w:tcPr>
          <w:p w:rsidR="00003478" w:rsidRPr="00B30263" w:rsidRDefault="00003478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003478" w:rsidRPr="00B30263" w:rsidRDefault="00003478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03478" w:rsidTr="00F0698F">
        <w:tc>
          <w:tcPr>
            <w:tcW w:w="1776" w:type="dxa"/>
            <w:vMerge w:val="restart"/>
            <w:shd w:val="clear" w:color="auto" w:fill="B8CCE4" w:themeFill="accent1" w:themeFillTint="66"/>
            <w:vAlign w:val="center"/>
          </w:tcPr>
          <w:p w:rsidR="00003478" w:rsidRPr="00FA4F2D" w:rsidRDefault="00003478" w:rsidP="00F0698F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FA4F2D">
              <w:rPr>
                <w:rFonts w:ascii="Sylfaen" w:hAnsi="Sylfaen"/>
                <w:b/>
                <w:lang w:val="hy-AM"/>
              </w:rPr>
              <w:t>Մուտքային</w:t>
            </w:r>
          </w:p>
        </w:tc>
        <w:tc>
          <w:tcPr>
            <w:tcW w:w="2700" w:type="dxa"/>
          </w:tcPr>
          <w:p w:rsidR="00003478" w:rsidRPr="00C61583" w:rsidRDefault="00BE3315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3E2E25">
              <w:rPr>
                <w:rFonts w:ascii="Sylfaen" w:hAnsi="Sylfaen"/>
                <w:sz w:val="20"/>
                <w:szCs w:val="20"/>
                <w:lang w:val="hy-AM"/>
              </w:rPr>
              <w:t>Հողհատկացում</w:t>
            </w:r>
          </w:p>
        </w:tc>
        <w:tc>
          <w:tcPr>
            <w:tcW w:w="1479" w:type="dxa"/>
            <w:gridSpan w:val="3"/>
          </w:tcPr>
          <w:p w:rsidR="00003478" w:rsidRPr="00BE3315" w:rsidRDefault="00BE3315" w:rsidP="00E87829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551B8">
              <w:rPr>
                <w:rFonts w:ascii="Sylfaen" w:hAnsi="Sylfaen"/>
                <w:sz w:val="20"/>
                <w:szCs w:val="20"/>
                <w:lang w:val="hy-AM"/>
              </w:rPr>
              <w:t>արվել է</w:t>
            </w:r>
          </w:p>
        </w:tc>
        <w:tc>
          <w:tcPr>
            <w:tcW w:w="1275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003478" w:rsidTr="00BE3315">
        <w:tc>
          <w:tcPr>
            <w:tcW w:w="1776" w:type="dxa"/>
            <w:vMerge/>
            <w:shd w:val="clear" w:color="auto" w:fill="B8CCE4" w:themeFill="accent1" w:themeFillTint="66"/>
          </w:tcPr>
          <w:p w:rsidR="00003478" w:rsidRPr="00FA4F2D" w:rsidRDefault="00003478" w:rsidP="00D7458B">
            <w:pPr>
              <w:pStyle w:val="ListParagraph"/>
              <w:ind w:left="0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00" w:type="dxa"/>
          </w:tcPr>
          <w:p w:rsidR="00003478" w:rsidRDefault="00BE3315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Նախագծային և նախահաշվային փաստաթղթեր</w:t>
            </w:r>
          </w:p>
        </w:tc>
        <w:tc>
          <w:tcPr>
            <w:tcW w:w="1479" w:type="dxa"/>
            <w:gridSpan w:val="3"/>
            <w:vAlign w:val="center"/>
          </w:tcPr>
          <w:p w:rsidR="00003478" w:rsidRPr="00BE3315" w:rsidRDefault="00BE3315" w:rsidP="00BE331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BE33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616324" w:rsidTr="00616324">
        <w:tc>
          <w:tcPr>
            <w:tcW w:w="1776" w:type="dxa"/>
            <w:vMerge w:val="restart"/>
            <w:shd w:val="clear" w:color="auto" w:fill="B8CCE4" w:themeFill="accent1" w:themeFillTint="66"/>
            <w:vAlign w:val="center"/>
          </w:tcPr>
          <w:p w:rsidR="00616324" w:rsidRPr="00FA4F2D" w:rsidRDefault="00616324" w:rsidP="00616324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FA4F2D">
              <w:rPr>
                <w:rFonts w:ascii="Sylfaen" w:hAnsi="Sylfaen"/>
                <w:b/>
                <w:lang w:val="hy-AM"/>
              </w:rPr>
              <w:t xml:space="preserve">Ելքային </w:t>
            </w:r>
            <w:r w:rsidRPr="00FA4F2D">
              <w:rPr>
                <w:rFonts w:ascii="Sylfaen" w:hAnsi="Sylfaen"/>
                <w:b/>
              </w:rPr>
              <w:t>(</w:t>
            </w:r>
            <w:r w:rsidRPr="00FA4F2D">
              <w:rPr>
                <w:rFonts w:ascii="Sylfaen" w:hAnsi="Sylfaen"/>
                <w:b/>
                <w:lang w:val="hy-AM"/>
              </w:rPr>
              <w:t>քանակական</w:t>
            </w:r>
            <w:r w:rsidRPr="00FA4F2D">
              <w:rPr>
                <w:rFonts w:ascii="Sylfaen" w:hAnsi="Sylfaen"/>
                <w:b/>
              </w:rPr>
              <w:t>)</w:t>
            </w:r>
          </w:p>
        </w:tc>
        <w:tc>
          <w:tcPr>
            <w:tcW w:w="2700" w:type="dxa"/>
          </w:tcPr>
          <w:p w:rsidR="00616324" w:rsidRDefault="00616324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Կառուցված  արևային կայան</w:t>
            </w:r>
            <w:r w:rsidRPr="00D551B8"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 թիվը</w:t>
            </w:r>
          </w:p>
        </w:tc>
        <w:tc>
          <w:tcPr>
            <w:tcW w:w="1479" w:type="dxa"/>
            <w:gridSpan w:val="3"/>
            <w:vAlign w:val="center"/>
          </w:tcPr>
          <w:p w:rsidR="00616324" w:rsidRPr="00616324" w:rsidRDefault="00616324" w:rsidP="00616324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616324">
              <w:rPr>
                <w:rFonts w:ascii="Sylfaen" w:hAnsi="Sylfaen"/>
                <w:sz w:val="20"/>
                <w:szCs w:val="20"/>
              </w:rPr>
              <w:t>1</w:t>
            </w:r>
          </w:p>
          <w:p w:rsidR="00616324" w:rsidRDefault="00616324" w:rsidP="00616324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  <w:gridSpan w:val="2"/>
          </w:tcPr>
          <w:p w:rsidR="00616324" w:rsidRPr="00F862F2" w:rsidRDefault="00616324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616324" w:rsidRPr="00F862F2" w:rsidRDefault="00616324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616324" w:rsidRPr="00F862F2" w:rsidRDefault="00616324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616324" w:rsidRPr="00616324" w:rsidTr="00BE3315">
        <w:tc>
          <w:tcPr>
            <w:tcW w:w="1776" w:type="dxa"/>
            <w:vMerge/>
            <w:shd w:val="clear" w:color="auto" w:fill="B8CCE4" w:themeFill="accent1" w:themeFillTint="66"/>
            <w:vAlign w:val="center"/>
          </w:tcPr>
          <w:p w:rsidR="00616324" w:rsidRPr="00FA4F2D" w:rsidRDefault="00616324" w:rsidP="00BE3315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00" w:type="dxa"/>
          </w:tcPr>
          <w:p w:rsidR="00616324" w:rsidRPr="00616324" w:rsidRDefault="00616324" w:rsidP="00BE3315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Տարեկան արտադրված էլեկտրաէներգիան</w:t>
            </w:r>
            <w:r w:rsidRPr="00616324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16324">
              <w:rPr>
                <w:rFonts w:ascii="Sylfaen" w:hAnsi="Sylfaen"/>
                <w:sz w:val="20"/>
                <w:szCs w:val="20"/>
                <w:lang w:val="hy-AM"/>
              </w:rPr>
              <w:t xml:space="preserve">հազար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կվտ/ժամ</w:t>
            </w:r>
          </w:p>
        </w:tc>
        <w:tc>
          <w:tcPr>
            <w:tcW w:w="1479" w:type="dxa"/>
            <w:gridSpan w:val="3"/>
            <w:vAlign w:val="center"/>
          </w:tcPr>
          <w:p w:rsidR="00616324" w:rsidRDefault="00616324" w:rsidP="00BE331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ro-RO"/>
              </w:rPr>
            </w:pP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168,0</w:t>
            </w:r>
          </w:p>
        </w:tc>
        <w:tc>
          <w:tcPr>
            <w:tcW w:w="1275" w:type="dxa"/>
            <w:gridSpan w:val="2"/>
          </w:tcPr>
          <w:p w:rsidR="00616324" w:rsidRPr="00F862F2" w:rsidRDefault="00616324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616324" w:rsidRPr="00F862F2" w:rsidRDefault="00616324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616324" w:rsidRPr="00F862F2" w:rsidRDefault="00616324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616324" w:rsidRPr="00616324" w:rsidTr="00616324">
        <w:tc>
          <w:tcPr>
            <w:tcW w:w="1776" w:type="dxa"/>
            <w:vMerge/>
            <w:shd w:val="clear" w:color="auto" w:fill="B8CCE4" w:themeFill="accent1" w:themeFillTint="66"/>
            <w:vAlign w:val="center"/>
          </w:tcPr>
          <w:p w:rsidR="00616324" w:rsidRPr="00FA4F2D" w:rsidRDefault="00616324" w:rsidP="00BE3315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00" w:type="dxa"/>
          </w:tcPr>
          <w:p w:rsidR="00616324" w:rsidRPr="00EB786D" w:rsidRDefault="00616324" w:rsidP="00616324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3E2E25">
              <w:rPr>
                <w:rFonts w:ascii="Sylfaen" w:hAnsi="Sylfaen"/>
                <w:sz w:val="19"/>
                <w:szCs w:val="19"/>
                <w:lang w:val="hy-AM"/>
              </w:rPr>
              <w:t xml:space="preserve">Համայնքում նոր </w:t>
            </w:r>
            <w:r w:rsidRPr="003C537C">
              <w:rPr>
                <w:rFonts w:ascii="Sylfaen" w:hAnsi="Sylfaen"/>
                <w:sz w:val="19"/>
                <w:szCs w:val="19"/>
                <w:lang w:val="hy-AM"/>
              </w:rPr>
              <w:t>կառուց</w:t>
            </w:r>
            <w:r>
              <w:rPr>
                <w:rFonts w:ascii="Sylfaen" w:hAnsi="Sylfaen"/>
                <w:sz w:val="19"/>
                <w:szCs w:val="19"/>
                <w:lang w:val="hy-AM"/>
              </w:rPr>
              <w:t>վ</w:t>
            </w:r>
            <w:r w:rsidRPr="003E2E25">
              <w:rPr>
                <w:rFonts w:ascii="Sylfaen" w:hAnsi="Sylfaen"/>
                <w:sz w:val="19"/>
                <w:szCs w:val="19"/>
                <w:lang w:val="hy-AM"/>
              </w:rPr>
              <w:t>ած</w:t>
            </w:r>
            <w:r w:rsidRPr="006A081F">
              <w:rPr>
                <w:rFonts w:ascii="Sylfaen" w:hAnsi="Sylfaen"/>
                <w:sz w:val="19"/>
                <w:szCs w:val="19"/>
                <w:lang w:val="hy-AM"/>
              </w:rPr>
              <w:t xml:space="preserve"> ավտոնոմ </w:t>
            </w:r>
            <w:r>
              <w:rPr>
                <w:rFonts w:ascii="Sylfaen" w:hAnsi="Sylfaen"/>
                <w:sz w:val="19"/>
                <w:szCs w:val="19"/>
                <w:lang w:val="hy-AM"/>
              </w:rPr>
              <w:t>էներգոհամակար</w:t>
            </w:r>
            <w:r w:rsidRPr="003E2E25">
              <w:rPr>
                <w:rFonts w:ascii="Sylfaen" w:hAnsi="Sylfaen"/>
                <w:sz w:val="19"/>
                <w:szCs w:val="19"/>
                <w:lang w:val="hy-AM"/>
              </w:rPr>
              <w:t xml:space="preserve">գի </w:t>
            </w:r>
            <w:r w:rsidRPr="003E2E25">
              <w:rPr>
                <w:rFonts w:ascii="Sylfaen" w:hAnsi="Sylfaen"/>
                <w:sz w:val="19"/>
                <w:szCs w:val="19"/>
                <w:lang w:val="hy-AM"/>
              </w:rPr>
              <w:lastRenderedPageBreak/>
              <w:t>առկայությունը</w:t>
            </w:r>
          </w:p>
        </w:tc>
        <w:tc>
          <w:tcPr>
            <w:tcW w:w="1479" w:type="dxa"/>
            <w:gridSpan w:val="3"/>
            <w:vAlign w:val="center"/>
          </w:tcPr>
          <w:p w:rsidR="00616324" w:rsidRDefault="00616324" w:rsidP="00BE3315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ro-RO"/>
              </w:rPr>
            </w:pPr>
            <w:r w:rsidRPr="003E2E25">
              <w:rPr>
                <w:rFonts w:ascii="Sylfaen" w:hAnsi="Sylfaen"/>
                <w:sz w:val="19"/>
                <w:szCs w:val="19"/>
                <w:lang w:val="hy-AM"/>
              </w:rPr>
              <w:lastRenderedPageBreak/>
              <w:t>առկա է</w:t>
            </w:r>
          </w:p>
        </w:tc>
        <w:tc>
          <w:tcPr>
            <w:tcW w:w="1275" w:type="dxa"/>
            <w:gridSpan w:val="2"/>
          </w:tcPr>
          <w:p w:rsidR="00616324" w:rsidRPr="00F862F2" w:rsidRDefault="00616324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616324" w:rsidRPr="00F862F2" w:rsidRDefault="00616324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616324" w:rsidRPr="00F862F2" w:rsidRDefault="00616324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003478" w:rsidTr="00BE3315">
        <w:tc>
          <w:tcPr>
            <w:tcW w:w="1776" w:type="dxa"/>
            <w:shd w:val="clear" w:color="auto" w:fill="B8CCE4" w:themeFill="accent1" w:themeFillTint="66"/>
            <w:vAlign w:val="center"/>
          </w:tcPr>
          <w:p w:rsidR="00003478" w:rsidRPr="00FA4F2D" w:rsidRDefault="00003478" w:rsidP="00BE3315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FA4F2D">
              <w:rPr>
                <w:rFonts w:ascii="Sylfaen" w:hAnsi="Sylfaen"/>
                <w:b/>
                <w:lang w:val="hy-AM"/>
              </w:rPr>
              <w:lastRenderedPageBreak/>
              <w:t xml:space="preserve">Ելքային </w:t>
            </w:r>
            <w:r w:rsidRPr="00FA4F2D">
              <w:rPr>
                <w:rFonts w:ascii="Sylfaen" w:hAnsi="Sylfaen"/>
                <w:b/>
              </w:rPr>
              <w:t>(</w:t>
            </w:r>
            <w:r w:rsidRPr="00FA4F2D">
              <w:rPr>
                <w:rFonts w:ascii="Sylfaen" w:hAnsi="Sylfaen"/>
                <w:b/>
                <w:lang w:val="hy-AM"/>
              </w:rPr>
              <w:t>որակական</w:t>
            </w:r>
            <w:r w:rsidRPr="00FA4F2D">
              <w:rPr>
                <w:rFonts w:ascii="Sylfaen" w:hAnsi="Sylfaen"/>
                <w:b/>
              </w:rPr>
              <w:t>)</w:t>
            </w:r>
          </w:p>
        </w:tc>
        <w:tc>
          <w:tcPr>
            <w:tcW w:w="2700" w:type="dxa"/>
          </w:tcPr>
          <w:p w:rsidR="00003478" w:rsidRDefault="00BE3315" w:rsidP="00BE3315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Բնակիչների </w:t>
            </w:r>
            <w:r w:rsidRPr="005F0A19">
              <w:rPr>
                <w:rFonts w:ascii="Sylfaen" w:hAnsi="Sylfaen"/>
                <w:sz w:val="20"/>
                <w:szCs w:val="20"/>
                <w:lang w:val="hy-AM"/>
              </w:rPr>
              <w:t xml:space="preserve">կարծիքը </w:t>
            </w:r>
            <w:r w:rsidRPr="00CC3B7B">
              <w:rPr>
                <w:rFonts w:ascii="Sylfaen" w:hAnsi="Sylfaen"/>
                <w:sz w:val="20"/>
                <w:szCs w:val="20"/>
                <w:lang w:val="hy-AM"/>
              </w:rPr>
              <w:t>կ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առուցված կայանի </w:t>
            </w:r>
            <w:r w:rsidRPr="00CC3B7B">
              <w:rPr>
                <w:rFonts w:ascii="Sylfaen" w:hAnsi="Sylfaen"/>
                <w:sz w:val="20"/>
                <w:szCs w:val="20"/>
                <w:lang w:val="hy-AM"/>
              </w:rPr>
              <w:t>նպատակահարմարության վերաբերյալ</w:t>
            </w:r>
            <w:r w:rsidRPr="003C537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479" w:type="dxa"/>
            <w:gridSpan w:val="3"/>
            <w:vAlign w:val="center"/>
          </w:tcPr>
          <w:p w:rsidR="00003478" w:rsidRDefault="00BE3315" w:rsidP="00BE3315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o-RO"/>
              </w:rPr>
              <w:t>լավ</w:t>
            </w:r>
          </w:p>
        </w:tc>
        <w:tc>
          <w:tcPr>
            <w:tcW w:w="1275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003478" w:rsidTr="00616324">
        <w:tc>
          <w:tcPr>
            <w:tcW w:w="1776" w:type="dxa"/>
            <w:shd w:val="clear" w:color="auto" w:fill="B8CCE4" w:themeFill="accent1" w:themeFillTint="66"/>
          </w:tcPr>
          <w:p w:rsidR="00003478" w:rsidRPr="00FA4F2D" w:rsidRDefault="00003478" w:rsidP="00F0698F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FA4F2D">
              <w:rPr>
                <w:rFonts w:ascii="Sylfaen" w:hAnsi="Sylfaen"/>
                <w:b/>
                <w:lang w:val="hy-AM"/>
              </w:rPr>
              <w:t xml:space="preserve">Ելքային </w:t>
            </w:r>
            <w:r w:rsidRPr="00FA4F2D">
              <w:rPr>
                <w:rFonts w:ascii="Sylfaen" w:hAnsi="Sylfaen"/>
                <w:b/>
              </w:rPr>
              <w:t>(</w:t>
            </w:r>
            <w:r w:rsidRPr="00FA4F2D">
              <w:rPr>
                <w:rFonts w:ascii="Sylfaen" w:hAnsi="Sylfaen"/>
                <w:b/>
                <w:lang w:val="hy-AM"/>
              </w:rPr>
              <w:t>ժամկետային</w:t>
            </w:r>
            <w:r w:rsidRPr="00FA4F2D">
              <w:rPr>
                <w:rFonts w:ascii="Sylfaen" w:hAnsi="Sylfaen"/>
                <w:b/>
              </w:rPr>
              <w:t>)</w:t>
            </w:r>
          </w:p>
        </w:tc>
        <w:tc>
          <w:tcPr>
            <w:tcW w:w="2700" w:type="dxa"/>
          </w:tcPr>
          <w:p w:rsidR="00003478" w:rsidRDefault="00BE3315" w:rsidP="00616324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7C51E0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7C51E0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1479" w:type="dxa"/>
            <w:gridSpan w:val="3"/>
            <w:vAlign w:val="center"/>
          </w:tcPr>
          <w:p w:rsidR="00003478" w:rsidRDefault="00616324" w:rsidP="00616324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  <w:r w:rsidRPr="007C51E0">
              <w:rPr>
                <w:rFonts w:ascii="Sylfaen" w:hAnsi="Sylfaen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1275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F0698F" w:rsidRPr="00616324" w:rsidTr="00616324">
        <w:tc>
          <w:tcPr>
            <w:tcW w:w="1776" w:type="dxa"/>
            <w:shd w:val="clear" w:color="auto" w:fill="B8CCE4" w:themeFill="accent1" w:themeFillTint="66"/>
            <w:vAlign w:val="center"/>
          </w:tcPr>
          <w:p w:rsidR="00F0698F" w:rsidRPr="00FA4F2D" w:rsidRDefault="00F0698F" w:rsidP="00314510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FA4F2D">
              <w:rPr>
                <w:rFonts w:ascii="Sylfaen" w:hAnsi="Sylfaen"/>
                <w:b/>
                <w:lang w:val="hy-AM"/>
              </w:rPr>
              <w:t xml:space="preserve">Վերջնական արդյունքի </w:t>
            </w:r>
          </w:p>
        </w:tc>
        <w:tc>
          <w:tcPr>
            <w:tcW w:w="2700" w:type="dxa"/>
          </w:tcPr>
          <w:p w:rsidR="00F0698F" w:rsidRPr="00616324" w:rsidRDefault="00616324" w:rsidP="0061632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Համայնքի բյուջեից </w:t>
            </w:r>
            <w:r w:rsidRPr="003C537C">
              <w:rPr>
                <w:rFonts w:ascii="Sylfaen" w:hAnsi="Sylfaen"/>
                <w:sz w:val="20"/>
                <w:szCs w:val="20"/>
                <w:lang w:val="hy-AM"/>
              </w:rPr>
              <w:t>է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լ. էներգիայի </w:t>
            </w:r>
            <w:r w:rsidRPr="003C537C">
              <w:rPr>
                <w:rFonts w:ascii="Sylfaen" w:hAnsi="Sylfaen"/>
                <w:sz w:val="20"/>
                <w:szCs w:val="20"/>
                <w:lang w:val="hy-AM"/>
              </w:rPr>
              <w:t xml:space="preserve">գծով ծախսումների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խնայված միջոցներ</w:t>
            </w:r>
            <w:r w:rsidRPr="003C537C">
              <w:rPr>
                <w:rFonts w:ascii="Sylfaen" w:hAnsi="Sylfaen"/>
                <w:sz w:val="20"/>
                <w:szCs w:val="20"/>
                <w:lang w:val="hy-AM"/>
              </w:rPr>
              <w:t>ը (տարեկան կտրվածքով)</w:t>
            </w:r>
            <w:r w:rsidRPr="00616324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հազ. դրամ</w:t>
            </w:r>
          </w:p>
        </w:tc>
        <w:tc>
          <w:tcPr>
            <w:tcW w:w="1479" w:type="dxa"/>
            <w:gridSpan w:val="3"/>
            <w:vAlign w:val="center"/>
          </w:tcPr>
          <w:p w:rsidR="00F0698F" w:rsidRDefault="00616324" w:rsidP="00616324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7500,0</w:t>
            </w:r>
          </w:p>
        </w:tc>
        <w:tc>
          <w:tcPr>
            <w:tcW w:w="1275" w:type="dxa"/>
            <w:gridSpan w:val="2"/>
          </w:tcPr>
          <w:p w:rsidR="00F0698F" w:rsidRPr="00F862F2" w:rsidRDefault="00F0698F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F0698F" w:rsidRPr="00F862F2" w:rsidRDefault="00F0698F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F0698F" w:rsidRPr="00F862F2" w:rsidRDefault="00F0698F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F0698F" w:rsidTr="00BE3315">
        <w:tc>
          <w:tcPr>
            <w:tcW w:w="1776" w:type="dxa"/>
            <w:shd w:val="clear" w:color="auto" w:fill="B8CCE4" w:themeFill="accent1" w:themeFillTint="66"/>
            <w:vAlign w:val="center"/>
          </w:tcPr>
          <w:p w:rsidR="00F0698F" w:rsidRPr="005A00B2" w:rsidRDefault="00F0698F" w:rsidP="00BE3315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Ծախսեր</w:t>
            </w:r>
          </w:p>
          <w:p w:rsidR="00F0698F" w:rsidRPr="008361AC" w:rsidRDefault="00F0698F" w:rsidP="00BE3315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AA413A">
              <w:rPr>
                <w:rFonts w:ascii="Sylfaen" w:hAnsi="Sylfaen"/>
                <w:b/>
              </w:rPr>
              <w:t>(</w:t>
            </w:r>
            <w:r w:rsidRPr="00AA413A">
              <w:rPr>
                <w:rFonts w:ascii="Sylfaen" w:hAnsi="Sylfaen"/>
                <w:b/>
                <w:lang w:val="hy-AM"/>
              </w:rPr>
              <w:t>հազ. դրամ</w:t>
            </w:r>
            <w:r w:rsidRPr="00AA413A">
              <w:rPr>
                <w:rFonts w:ascii="Sylfaen" w:hAnsi="Sylfaen"/>
                <w:b/>
              </w:rPr>
              <w:t>)</w:t>
            </w:r>
          </w:p>
        </w:tc>
        <w:tc>
          <w:tcPr>
            <w:tcW w:w="2700" w:type="dxa"/>
          </w:tcPr>
          <w:p w:rsidR="00F0698F" w:rsidRDefault="00F0698F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B51C2F">
              <w:rPr>
                <w:rFonts w:ascii="Sylfaen" w:hAnsi="Sylfaen"/>
                <w:sz w:val="20"/>
                <w:szCs w:val="20"/>
                <w:lang w:val="hy-AM"/>
              </w:rPr>
              <w:t>ֆինանսավորման աղբյուրը՝</w:t>
            </w:r>
            <w:r w:rsidR="00BE3315">
              <w:rPr>
                <w:rFonts w:ascii="Sylfaen" w:hAnsi="Sylfaen"/>
                <w:sz w:val="20"/>
                <w:szCs w:val="20"/>
                <w:lang w:val="hy-AM"/>
              </w:rPr>
              <w:t xml:space="preserve"> ՀՏԶՀ</w:t>
            </w:r>
            <w:r w:rsidR="00BE3315" w:rsidRPr="00BE3315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B51C2F">
              <w:rPr>
                <w:rFonts w:ascii="Sylfaen" w:hAnsi="Sylfaen"/>
                <w:sz w:val="20"/>
                <w:szCs w:val="20"/>
                <w:lang w:val="hy-AM"/>
              </w:rPr>
              <w:t xml:space="preserve"> համայնքի բյուջեի միջոցներ</w:t>
            </w:r>
          </w:p>
        </w:tc>
        <w:tc>
          <w:tcPr>
            <w:tcW w:w="1479" w:type="dxa"/>
            <w:gridSpan w:val="3"/>
            <w:vAlign w:val="center"/>
          </w:tcPr>
          <w:p w:rsidR="00F0698F" w:rsidRPr="00BE3315" w:rsidRDefault="00F0698F" w:rsidP="00BE3315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BE3315">
              <w:rPr>
                <w:rFonts w:ascii="Sylfaen" w:hAnsi="Sylfaen"/>
                <w:b/>
                <w:lang w:val="hy-AM"/>
              </w:rPr>
              <w:t>60 000,0</w:t>
            </w:r>
          </w:p>
        </w:tc>
        <w:tc>
          <w:tcPr>
            <w:tcW w:w="1275" w:type="dxa"/>
            <w:gridSpan w:val="2"/>
          </w:tcPr>
          <w:p w:rsidR="00F0698F" w:rsidRPr="00F862F2" w:rsidRDefault="00F0698F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F0698F" w:rsidRPr="00F862F2" w:rsidRDefault="00F0698F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F0698F" w:rsidRPr="00F862F2" w:rsidRDefault="00F0698F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003478" w:rsidTr="00FA4F2D">
        <w:tc>
          <w:tcPr>
            <w:tcW w:w="10632" w:type="dxa"/>
            <w:gridSpan w:val="10"/>
            <w:shd w:val="clear" w:color="auto" w:fill="B8CCE4" w:themeFill="accent1" w:themeFillTint="66"/>
          </w:tcPr>
          <w:p w:rsidR="00003478" w:rsidRPr="001931DB" w:rsidRDefault="00003478" w:rsidP="00D7458B">
            <w:pPr>
              <w:pStyle w:val="ListParagraph"/>
              <w:ind w:left="0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Ոլորտ 6. Տրանսպորտ</w:t>
            </w:r>
          </w:p>
        </w:tc>
      </w:tr>
      <w:tr w:rsidR="00003478" w:rsidTr="00FA4F2D">
        <w:tc>
          <w:tcPr>
            <w:tcW w:w="10632" w:type="dxa"/>
            <w:gridSpan w:val="10"/>
            <w:shd w:val="clear" w:color="auto" w:fill="B8CCE4" w:themeFill="accent1" w:themeFillTint="66"/>
          </w:tcPr>
          <w:p w:rsidR="00003478" w:rsidRPr="002073EC" w:rsidRDefault="00003478" w:rsidP="002073EC">
            <w:pPr>
              <w:pStyle w:val="ListParagraph"/>
              <w:ind w:left="0"/>
              <w:rPr>
                <w:rFonts w:ascii="Sylfaen" w:hAnsi="Sylfaen"/>
                <w:b/>
              </w:rPr>
            </w:pPr>
            <w:r w:rsidRPr="002073EC">
              <w:rPr>
                <w:rFonts w:ascii="Sylfaen" w:hAnsi="Sylfaen"/>
                <w:b/>
                <w:lang w:val="hy-AM"/>
              </w:rPr>
              <w:t>Ծրագիր 1. Համայնքի բնակավայրերի ճանապարհների նորոգում և բարեկարգում</w:t>
            </w:r>
          </w:p>
        </w:tc>
      </w:tr>
      <w:tr w:rsidR="00003478" w:rsidTr="00FA4F2D">
        <w:tc>
          <w:tcPr>
            <w:tcW w:w="4476" w:type="dxa"/>
            <w:gridSpan w:val="2"/>
            <w:shd w:val="clear" w:color="auto" w:fill="B8CCE4" w:themeFill="accent1" w:themeFillTint="66"/>
          </w:tcPr>
          <w:p w:rsidR="00003478" w:rsidRPr="00B30263" w:rsidRDefault="00003478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</w:t>
            </w:r>
          </w:p>
        </w:tc>
        <w:tc>
          <w:tcPr>
            <w:tcW w:w="6156" w:type="dxa"/>
            <w:gridSpan w:val="8"/>
            <w:shd w:val="clear" w:color="auto" w:fill="B8CCE4" w:themeFill="accent1" w:themeFillTint="66"/>
          </w:tcPr>
          <w:p w:rsidR="00003478" w:rsidRPr="00B30263" w:rsidRDefault="00003478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2018թ. 1-ին կիսամյակ/տարեկան</w:t>
            </w:r>
          </w:p>
        </w:tc>
      </w:tr>
      <w:tr w:rsidR="00003478" w:rsidTr="00FA4F2D">
        <w:tc>
          <w:tcPr>
            <w:tcW w:w="1776" w:type="dxa"/>
            <w:shd w:val="clear" w:color="auto" w:fill="B8CCE4" w:themeFill="accent1" w:themeFillTint="66"/>
          </w:tcPr>
          <w:p w:rsidR="00003478" w:rsidRPr="00B30263" w:rsidRDefault="00003478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700" w:type="dxa"/>
            <w:shd w:val="clear" w:color="auto" w:fill="B8CCE4" w:themeFill="accent1" w:themeFillTint="66"/>
          </w:tcPr>
          <w:p w:rsidR="00003478" w:rsidRPr="00B30263" w:rsidRDefault="00003478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79" w:type="dxa"/>
            <w:gridSpan w:val="3"/>
            <w:shd w:val="clear" w:color="auto" w:fill="B8CCE4" w:themeFill="accent1" w:themeFillTint="66"/>
          </w:tcPr>
          <w:p w:rsidR="00003478" w:rsidRPr="00B30263" w:rsidRDefault="00003478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Թիրախային արժեքը</w:t>
            </w:r>
          </w:p>
        </w:tc>
        <w:tc>
          <w:tcPr>
            <w:tcW w:w="1275" w:type="dxa"/>
            <w:gridSpan w:val="2"/>
            <w:shd w:val="clear" w:color="auto" w:fill="B8CCE4" w:themeFill="accent1" w:themeFillTint="66"/>
          </w:tcPr>
          <w:p w:rsidR="00003478" w:rsidRPr="00B30263" w:rsidRDefault="00003478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Փաստացի արժեքը</w:t>
            </w:r>
          </w:p>
        </w:tc>
        <w:tc>
          <w:tcPr>
            <w:tcW w:w="1276" w:type="dxa"/>
            <w:gridSpan w:val="2"/>
            <w:shd w:val="clear" w:color="auto" w:fill="B8CCE4" w:themeFill="accent1" w:themeFillTint="66"/>
          </w:tcPr>
          <w:p w:rsidR="00003478" w:rsidRPr="00B30263" w:rsidRDefault="00003478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003478" w:rsidRPr="00B30263" w:rsidRDefault="00003478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616324" w:rsidTr="00616324">
        <w:tc>
          <w:tcPr>
            <w:tcW w:w="1776" w:type="dxa"/>
            <w:shd w:val="clear" w:color="auto" w:fill="B8CCE4" w:themeFill="accent1" w:themeFillTint="66"/>
            <w:vAlign w:val="center"/>
          </w:tcPr>
          <w:p w:rsidR="00616324" w:rsidRPr="00FA4F2D" w:rsidRDefault="00616324" w:rsidP="00616324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FA4F2D">
              <w:rPr>
                <w:rFonts w:ascii="Sylfaen" w:hAnsi="Sylfaen"/>
                <w:b/>
                <w:lang w:val="hy-AM"/>
              </w:rPr>
              <w:t>Մուտքային</w:t>
            </w:r>
          </w:p>
        </w:tc>
        <w:tc>
          <w:tcPr>
            <w:tcW w:w="2700" w:type="dxa"/>
          </w:tcPr>
          <w:p w:rsidR="00616324" w:rsidRPr="00F862F2" w:rsidRDefault="00616324" w:rsidP="00616324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«Կողբի համայնքային տնտեսություն» ՀՈԱԿ-ի 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գույք, աշխատուժ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և տեխնիկական միջոցներ</w:t>
            </w:r>
          </w:p>
        </w:tc>
        <w:tc>
          <w:tcPr>
            <w:tcW w:w="1479" w:type="dxa"/>
            <w:gridSpan w:val="3"/>
            <w:vAlign w:val="center"/>
          </w:tcPr>
          <w:p w:rsidR="00616324" w:rsidRPr="00F862F2" w:rsidRDefault="00616324" w:rsidP="00616324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  <w:r w:rsidRPr="0022142B">
              <w:rPr>
                <w:rFonts w:ascii="Sylfaen" w:hAnsi="Sylfaen"/>
                <w:sz w:val="20"/>
                <w:szCs w:val="20"/>
              </w:rPr>
              <w:t>ըստ գույքագրման ցուցակի</w:t>
            </w:r>
          </w:p>
        </w:tc>
        <w:tc>
          <w:tcPr>
            <w:tcW w:w="1275" w:type="dxa"/>
            <w:gridSpan w:val="2"/>
          </w:tcPr>
          <w:p w:rsidR="00616324" w:rsidRPr="00F862F2" w:rsidRDefault="00616324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616324" w:rsidRPr="00F862F2" w:rsidRDefault="00616324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616324" w:rsidRPr="00F862F2" w:rsidRDefault="00616324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003478" w:rsidTr="00FA4F2D">
        <w:tc>
          <w:tcPr>
            <w:tcW w:w="1776" w:type="dxa"/>
            <w:vMerge w:val="restart"/>
            <w:shd w:val="clear" w:color="auto" w:fill="B8CCE4" w:themeFill="accent1" w:themeFillTint="66"/>
          </w:tcPr>
          <w:p w:rsidR="00003478" w:rsidRPr="00FA4F2D" w:rsidRDefault="00003478" w:rsidP="005A4DCF">
            <w:pPr>
              <w:pStyle w:val="ListParagraph"/>
              <w:ind w:left="0"/>
              <w:rPr>
                <w:rFonts w:ascii="Sylfaen" w:hAnsi="Sylfaen"/>
                <w:b/>
                <w:lang w:val="hy-AM"/>
              </w:rPr>
            </w:pPr>
          </w:p>
          <w:p w:rsidR="00003478" w:rsidRPr="00FA4F2D" w:rsidRDefault="00003478" w:rsidP="005A4DCF">
            <w:pPr>
              <w:pStyle w:val="ListParagraph"/>
              <w:ind w:left="0"/>
              <w:rPr>
                <w:rFonts w:ascii="Sylfaen" w:hAnsi="Sylfaen"/>
                <w:b/>
                <w:lang w:val="hy-AM"/>
              </w:rPr>
            </w:pPr>
          </w:p>
          <w:p w:rsidR="00003478" w:rsidRPr="00FA4F2D" w:rsidRDefault="00003478" w:rsidP="00616324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FA4F2D">
              <w:rPr>
                <w:rFonts w:ascii="Sylfaen" w:hAnsi="Sylfaen"/>
                <w:b/>
                <w:lang w:val="hy-AM"/>
              </w:rPr>
              <w:t xml:space="preserve">Ելքային </w:t>
            </w:r>
            <w:r w:rsidRPr="00FA4F2D">
              <w:rPr>
                <w:rFonts w:ascii="Sylfaen" w:hAnsi="Sylfaen"/>
                <w:b/>
              </w:rPr>
              <w:t>(</w:t>
            </w:r>
            <w:r w:rsidRPr="00FA4F2D">
              <w:rPr>
                <w:rFonts w:ascii="Sylfaen" w:hAnsi="Sylfaen"/>
                <w:b/>
                <w:lang w:val="hy-AM"/>
              </w:rPr>
              <w:t>քանակական</w:t>
            </w:r>
            <w:r w:rsidRPr="00FA4F2D">
              <w:rPr>
                <w:rFonts w:ascii="Sylfaen" w:hAnsi="Sylfaen"/>
                <w:b/>
              </w:rPr>
              <w:t>)</w:t>
            </w:r>
          </w:p>
        </w:tc>
        <w:tc>
          <w:tcPr>
            <w:tcW w:w="2700" w:type="dxa"/>
          </w:tcPr>
          <w:p w:rsidR="00003478" w:rsidRPr="009441AF" w:rsidRDefault="00616324" w:rsidP="00616324">
            <w:pPr>
              <w:pStyle w:val="ListParagraph"/>
              <w:ind w:left="0"/>
              <w:rPr>
                <w:rFonts w:ascii="Sylfaen" w:hAnsi="Sylfaen"/>
              </w:rPr>
            </w:pPr>
            <w:r w:rsidRPr="00454025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սֆալտապատված</w:t>
            </w:r>
            <w:r w:rsidRPr="006D597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ճանապարհ</w:t>
            </w:r>
            <w:r w:rsidRPr="006D5977">
              <w:rPr>
                <w:rFonts w:ascii="Sylfaen" w:hAnsi="Sylfaen"/>
                <w:sz w:val="20"/>
                <w:szCs w:val="20"/>
                <w:lang w:val="hy-AM"/>
              </w:rPr>
              <w:t>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D597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մակերես</w:t>
            </w:r>
            <w:r w:rsidRPr="006D5977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6D597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</w:t>
            </w:r>
            <w:r w:rsidRPr="00EC0D46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2</w:t>
            </w:r>
          </w:p>
        </w:tc>
        <w:tc>
          <w:tcPr>
            <w:tcW w:w="1479" w:type="dxa"/>
            <w:gridSpan w:val="3"/>
          </w:tcPr>
          <w:p w:rsidR="00003478" w:rsidRDefault="00003478" w:rsidP="009441AF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  <w:p w:rsidR="00003478" w:rsidRDefault="00616324" w:rsidP="009441AF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  <w:r w:rsidRPr="006D5977">
              <w:rPr>
                <w:rFonts w:ascii="Sylfaen" w:hAnsi="Sylfaen"/>
                <w:sz w:val="20"/>
                <w:szCs w:val="20"/>
                <w:lang w:val="hy-AM"/>
              </w:rPr>
              <w:t>85</w:t>
            </w:r>
          </w:p>
        </w:tc>
        <w:tc>
          <w:tcPr>
            <w:tcW w:w="1275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003478" w:rsidTr="00FA4F2D">
        <w:tc>
          <w:tcPr>
            <w:tcW w:w="1776" w:type="dxa"/>
            <w:vMerge/>
            <w:shd w:val="clear" w:color="auto" w:fill="B8CCE4" w:themeFill="accent1" w:themeFillTint="66"/>
          </w:tcPr>
          <w:p w:rsidR="00003478" w:rsidRPr="00FA4F2D" w:rsidRDefault="00003478" w:rsidP="005A4DCF">
            <w:pPr>
              <w:pStyle w:val="ListParagraph"/>
              <w:ind w:left="0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00" w:type="dxa"/>
          </w:tcPr>
          <w:p w:rsidR="00003478" w:rsidRPr="00616324" w:rsidRDefault="00616324" w:rsidP="0061632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Հարթեցված, խճապատված և բարեկարգված ճանապարհների երկարությունը</w:t>
            </w:r>
            <w:r w:rsidRPr="00616324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6D5977">
              <w:rPr>
                <w:rFonts w:ascii="Sylfaen" w:hAnsi="Sylfaen"/>
                <w:sz w:val="20"/>
                <w:szCs w:val="20"/>
                <w:lang w:val="hy-AM"/>
              </w:rPr>
              <w:t>կմ</w:t>
            </w:r>
          </w:p>
        </w:tc>
        <w:tc>
          <w:tcPr>
            <w:tcW w:w="1479" w:type="dxa"/>
            <w:gridSpan w:val="3"/>
          </w:tcPr>
          <w:p w:rsidR="00003478" w:rsidRDefault="00003478" w:rsidP="009441AF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  <w:p w:rsidR="00003478" w:rsidRDefault="00003478" w:rsidP="009441AF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  <w:p w:rsidR="00003478" w:rsidRDefault="00616324" w:rsidP="009441AF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  <w:r w:rsidRPr="0084309C">
              <w:rPr>
                <w:rFonts w:ascii="Sylfaen" w:hAnsi="Sylfaen"/>
                <w:sz w:val="20"/>
                <w:szCs w:val="20"/>
                <w:lang w:val="hy-AM"/>
              </w:rPr>
              <w:t>5,5</w:t>
            </w:r>
          </w:p>
        </w:tc>
        <w:tc>
          <w:tcPr>
            <w:tcW w:w="1275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003478" w:rsidTr="00616324">
        <w:tc>
          <w:tcPr>
            <w:tcW w:w="1776" w:type="dxa"/>
            <w:shd w:val="clear" w:color="auto" w:fill="B8CCE4" w:themeFill="accent1" w:themeFillTint="66"/>
          </w:tcPr>
          <w:p w:rsidR="00003478" w:rsidRPr="00616324" w:rsidRDefault="00003478" w:rsidP="005A4DCF">
            <w:pPr>
              <w:pStyle w:val="ListParagraph"/>
              <w:ind w:left="0"/>
              <w:rPr>
                <w:rFonts w:ascii="Sylfaen" w:hAnsi="Sylfaen"/>
                <w:b/>
              </w:rPr>
            </w:pPr>
          </w:p>
          <w:p w:rsidR="00003478" w:rsidRPr="00FA4F2D" w:rsidRDefault="00003478" w:rsidP="00616324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FA4F2D">
              <w:rPr>
                <w:rFonts w:ascii="Sylfaen" w:hAnsi="Sylfaen"/>
                <w:b/>
                <w:lang w:val="hy-AM"/>
              </w:rPr>
              <w:t xml:space="preserve">Ելքային </w:t>
            </w:r>
            <w:r w:rsidRPr="00FA4F2D">
              <w:rPr>
                <w:rFonts w:ascii="Sylfaen" w:hAnsi="Sylfaen"/>
                <w:b/>
              </w:rPr>
              <w:t>(</w:t>
            </w:r>
            <w:r w:rsidRPr="00FA4F2D">
              <w:rPr>
                <w:rFonts w:ascii="Sylfaen" w:hAnsi="Sylfaen"/>
                <w:b/>
                <w:lang w:val="hy-AM"/>
              </w:rPr>
              <w:t>որակական</w:t>
            </w:r>
            <w:r w:rsidRPr="00FA4F2D">
              <w:rPr>
                <w:rFonts w:ascii="Sylfaen" w:hAnsi="Sylfaen"/>
                <w:b/>
              </w:rPr>
              <w:t>)</w:t>
            </w:r>
          </w:p>
        </w:tc>
        <w:tc>
          <w:tcPr>
            <w:tcW w:w="2700" w:type="dxa"/>
          </w:tcPr>
          <w:p w:rsidR="00003478" w:rsidRPr="00616324" w:rsidRDefault="00616324" w:rsidP="00616324">
            <w:pPr>
              <w:rPr>
                <w:rFonts w:ascii="Sylfaen" w:hAnsi="Sylfaen"/>
                <w:lang w:val="ro-RO"/>
              </w:rPr>
            </w:pP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Բնակիչների </w:t>
            </w:r>
            <w:r w:rsidRPr="005F0A19">
              <w:rPr>
                <w:rFonts w:ascii="Sylfaen" w:hAnsi="Sylfaen"/>
                <w:sz w:val="20"/>
                <w:szCs w:val="20"/>
                <w:lang w:val="hy-AM"/>
              </w:rPr>
              <w:t xml:space="preserve">կարծիքը ասֆալտապատ և բարեկարգ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ճանապարհ</w:t>
            </w:r>
            <w:r w:rsidRPr="00674349"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  <w:r w:rsidRPr="005F0A19">
              <w:rPr>
                <w:rFonts w:ascii="Sylfaen" w:hAnsi="Sylfaen"/>
                <w:sz w:val="20"/>
                <w:szCs w:val="20"/>
                <w:lang w:val="hy-AM"/>
              </w:rPr>
              <w:t xml:space="preserve">ի </w:t>
            </w:r>
            <w:r w:rsidRPr="007C5E32">
              <w:rPr>
                <w:rFonts w:ascii="Sylfaen" w:hAnsi="Sylfaen"/>
                <w:sz w:val="20"/>
                <w:szCs w:val="20"/>
                <w:lang w:val="hy-AM"/>
              </w:rPr>
              <w:t>վերաբերյալ</w:t>
            </w:r>
            <w:r w:rsidRPr="0084309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479" w:type="dxa"/>
            <w:gridSpan w:val="3"/>
            <w:vAlign w:val="center"/>
          </w:tcPr>
          <w:p w:rsidR="00003478" w:rsidRDefault="00003478" w:rsidP="00616324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  <w:p w:rsidR="00616324" w:rsidRPr="005F0A19" w:rsidRDefault="00616324" w:rsidP="00616324">
            <w:pPr>
              <w:jc w:val="center"/>
              <w:rPr>
                <w:rFonts w:ascii="Sylfaen" w:hAnsi="Sylfaen"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sz w:val="20"/>
                <w:szCs w:val="20"/>
                <w:lang w:val="ro-RO"/>
              </w:rPr>
              <w:t>բավարար</w:t>
            </w:r>
          </w:p>
          <w:p w:rsidR="00003478" w:rsidRDefault="00003478" w:rsidP="00616324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003478" w:rsidTr="00616324">
        <w:tc>
          <w:tcPr>
            <w:tcW w:w="1776" w:type="dxa"/>
            <w:shd w:val="clear" w:color="auto" w:fill="B8CCE4" w:themeFill="accent1" w:themeFillTint="66"/>
          </w:tcPr>
          <w:p w:rsidR="00003478" w:rsidRPr="00FA4F2D" w:rsidRDefault="00003478" w:rsidP="00616324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FA4F2D">
              <w:rPr>
                <w:rFonts w:ascii="Sylfaen" w:hAnsi="Sylfaen"/>
                <w:b/>
                <w:lang w:val="hy-AM"/>
              </w:rPr>
              <w:t xml:space="preserve">Ելքային </w:t>
            </w:r>
            <w:r w:rsidRPr="00FA4F2D">
              <w:rPr>
                <w:rFonts w:ascii="Sylfaen" w:hAnsi="Sylfaen"/>
                <w:b/>
              </w:rPr>
              <w:t>(</w:t>
            </w:r>
            <w:r w:rsidRPr="00FA4F2D">
              <w:rPr>
                <w:rFonts w:ascii="Sylfaen" w:hAnsi="Sylfaen"/>
                <w:b/>
                <w:lang w:val="hy-AM"/>
              </w:rPr>
              <w:t>ժամկետային</w:t>
            </w:r>
            <w:r w:rsidRPr="00FA4F2D">
              <w:rPr>
                <w:rFonts w:ascii="Sylfaen" w:hAnsi="Sylfaen"/>
                <w:b/>
              </w:rPr>
              <w:t>)</w:t>
            </w:r>
          </w:p>
        </w:tc>
        <w:tc>
          <w:tcPr>
            <w:tcW w:w="2700" w:type="dxa"/>
          </w:tcPr>
          <w:p w:rsidR="00003478" w:rsidRPr="00616324" w:rsidRDefault="00003478" w:rsidP="00D7458B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  <w:r w:rsidRPr="00616324">
              <w:rPr>
                <w:rFonts w:ascii="Sylfaen" w:hAnsi="Sylfaen"/>
                <w:sz w:val="20"/>
                <w:szCs w:val="20"/>
                <w:lang w:val="hy-AM"/>
              </w:rPr>
              <w:t>Ծրագրի իրագործման ժամկետը</w:t>
            </w:r>
            <w:r w:rsidR="00616324" w:rsidRPr="00616324">
              <w:rPr>
                <w:rFonts w:ascii="Sylfaen" w:hAnsi="Sylfaen"/>
                <w:sz w:val="20"/>
                <w:szCs w:val="20"/>
              </w:rPr>
              <w:t>, տարի</w:t>
            </w:r>
          </w:p>
        </w:tc>
        <w:tc>
          <w:tcPr>
            <w:tcW w:w="1479" w:type="dxa"/>
            <w:gridSpan w:val="3"/>
            <w:vAlign w:val="center"/>
          </w:tcPr>
          <w:p w:rsidR="00003478" w:rsidRPr="00616324" w:rsidRDefault="00616324" w:rsidP="00616324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616324">
              <w:rPr>
                <w:rFonts w:ascii="Sylfaen" w:hAnsi="Sylfaen"/>
                <w:sz w:val="20"/>
                <w:szCs w:val="20"/>
              </w:rPr>
              <w:t>1</w:t>
            </w:r>
          </w:p>
          <w:p w:rsidR="00003478" w:rsidRPr="00616324" w:rsidRDefault="00003478" w:rsidP="00616324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003478" w:rsidTr="00314510">
        <w:tc>
          <w:tcPr>
            <w:tcW w:w="1776" w:type="dxa"/>
            <w:shd w:val="clear" w:color="auto" w:fill="B8CCE4" w:themeFill="accent1" w:themeFillTint="66"/>
            <w:vAlign w:val="center"/>
          </w:tcPr>
          <w:p w:rsidR="00003478" w:rsidRPr="00FA4F2D" w:rsidRDefault="00003478" w:rsidP="00314510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FA4F2D">
              <w:rPr>
                <w:rFonts w:ascii="Sylfaen" w:hAnsi="Sylfaen"/>
                <w:b/>
                <w:lang w:val="hy-AM"/>
              </w:rPr>
              <w:t>Վերջնական արդյունքի</w:t>
            </w:r>
          </w:p>
        </w:tc>
        <w:tc>
          <w:tcPr>
            <w:tcW w:w="2700" w:type="dxa"/>
          </w:tcPr>
          <w:p w:rsidR="00003478" w:rsidRDefault="00616324" w:rsidP="00616324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Համայնքային ենթակայության ճանապարհներ</w:t>
            </w:r>
            <w:r w:rsidRPr="00CC3B7B">
              <w:rPr>
                <w:rFonts w:ascii="Sylfaen" w:hAnsi="Sylfaen"/>
                <w:sz w:val="20"/>
                <w:szCs w:val="20"/>
                <w:lang w:val="hy-AM"/>
              </w:rPr>
              <w:t xml:space="preserve">ը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դարձել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են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 անցանելի ու հարմարավետ հետիոտների և տրանսպորտային միջոցների երթևեկության համար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,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%</w:t>
            </w:r>
          </w:p>
        </w:tc>
        <w:tc>
          <w:tcPr>
            <w:tcW w:w="1479" w:type="dxa"/>
            <w:gridSpan w:val="3"/>
            <w:vAlign w:val="center"/>
          </w:tcPr>
          <w:p w:rsidR="00003478" w:rsidRDefault="00003478" w:rsidP="00616324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  <w:p w:rsidR="00003478" w:rsidRDefault="00003478" w:rsidP="00616324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  <w:p w:rsidR="00003478" w:rsidRPr="00616324" w:rsidRDefault="00616324" w:rsidP="00616324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616324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616324" w:rsidRPr="00616324" w:rsidTr="00616324">
        <w:tc>
          <w:tcPr>
            <w:tcW w:w="1776" w:type="dxa"/>
            <w:shd w:val="clear" w:color="auto" w:fill="B8CCE4" w:themeFill="accent1" w:themeFillTint="66"/>
            <w:vAlign w:val="center"/>
          </w:tcPr>
          <w:p w:rsidR="00616324" w:rsidRPr="005A00B2" w:rsidRDefault="00616324" w:rsidP="00616324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Ծախսեր</w:t>
            </w:r>
          </w:p>
          <w:p w:rsidR="00616324" w:rsidRPr="008361AC" w:rsidRDefault="00616324" w:rsidP="00616324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AA413A">
              <w:rPr>
                <w:rFonts w:ascii="Sylfaen" w:hAnsi="Sylfaen"/>
                <w:b/>
              </w:rPr>
              <w:t>(</w:t>
            </w:r>
            <w:r w:rsidRPr="00AA413A">
              <w:rPr>
                <w:rFonts w:ascii="Sylfaen" w:hAnsi="Sylfaen"/>
                <w:b/>
                <w:lang w:val="hy-AM"/>
              </w:rPr>
              <w:t>հազ. դրամ</w:t>
            </w:r>
            <w:r w:rsidRPr="00AA413A">
              <w:rPr>
                <w:rFonts w:ascii="Sylfaen" w:hAnsi="Sylfaen"/>
                <w:b/>
              </w:rPr>
              <w:t>)</w:t>
            </w:r>
          </w:p>
        </w:tc>
        <w:tc>
          <w:tcPr>
            <w:tcW w:w="2700" w:type="dxa"/>
          </w:tcPr>
          <w:p w:rsidR="00616324" w:rsidRPr="00F862F2" w:rsidRDefault="00616324" w:rsidP="00616324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B51C2F">
              <w:rPr>
                <w:rFonts w:ascii="Sylfaen" w:hAnsi="Sylfaen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79" w:type="dxa"/>
            <w:gridSpan w:val="3"/>
            <w:vAlign w:val="center"/>
          </w:tcPr>
          <w:p w:rsidR="00616324" w:rsidRPr="00616324" w:rsidRDefault="00616324" w:rsidP="00616324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</w:p>
          <w:p w:rsidR="00616324" w:rsidRPr="00616324" w:rsidRDefault="00616324" w:rsidP="00616324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r w:rsidRPr="00616324">
              <w:rPr>
                <w:rFonts w:ascii="Sylfaen" w:hAnsi="Sylfaen"/>
                <w:b/>
              </w:rPr>
              <w:t>1000,0</w:t>
            </w:r>
          </w:p>
          <w:p w:rsidR="00616324" w:rsidRPr="00616324" w:rsidRDefault="00616324" w:rsidP="00616324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  <w:gridSpan w:val="2"/>
          </w:tcPr>
          <w:p w:rsidR="00616324" w:rsidRPr="00F862F2" w:rsidRDefault="00616324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616324" w:rsidRPr="00F862F2" w:rsidRDefault="00616324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616324" w:rsidRPr="00F862F2" w:rsidRDefault="00616324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003478" w:rsidTr="00FA4F2D">
        <w:tc>
          <w:tcPr>
            <w:tcW w:w="10632" w:type="dxa"/>
            <w:gridSpan w:val="10"/>
            <w:shd w:val="clear" w:color="auto" w:fill="B8CCE4" w:themeFill="accent1" w:themeFillTint="66"/>
          </w:tcPr>
          <w:p w:rsidR="00003478" w:rsidRPr="005A4DCF" w:rsidRDefault="00003478" w:rsidP="00D7458B">
            <w:pPr>
              <w:pStyle w:val="ListParagraph"/>
              <w:ind w:left="0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lastRenderedPageBreak/>
              <w:t>Ոլորտ 8. Կրթություն</w:t>
            </w:r>
          </w:p>
        </w:tc>
      </w:tr>
      <w:tr w:rsidR="00003478" w:rsidTr="00FA4F2D">
        <w:tc>
          <w:tcPr>
            <w:tcW w:w="10632" w:type="dxa"/>
            <w:gridSpan w:val="10"/>
            <w:shd w:val="clear" w:color="auto" w:fill="B8CCE4" w:themeFill="accent1" w:themeFillTint="66"/>
          </w:tcPr>
          <w:p w:rsidR="00003478" w:rsidRPr="002073EC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2073EC">
              <w:rPr>
                <w:rFonts w:ascii="Sylfaen" w:hAnsi="Sylfaen"/>
                <w:b/>
                <w:lang w:val="hy-AM"/>
              </w:rPr>
              <w:t xml:space="preserve">Ծրագիր 1. </w:t>
            </w:r>
            <w:r w:rsidRPr="002073EC">
              <w:rPr>
                <w:rFonts w:ascii="Sylfaen" w:hAnsi="Sylfaen" w:cs="Sylfaen"/>
                <w:b/>
                <w:lang w:val="hy-AM"/>
              </w:rPr>
              <w:t>Համայնքում նախադպրոցական կրթության  ծառայության մատուցում</w:t>
            </w:r>
          </w:p>
        </w:tc>
      </w:tr>
      <w:tr w:rsidR="00003478" w:rsidTr="00FA4F2D">
        <w:tc>
          <w:tcPr>
            <w:tcW w:w="4537" w:type="dxa"/>
            <w:gridSpan w:val="3"/>
            <w:shd w:val="clear" w:color="auto" w:fill="B8CCE4" w:themeFill="accent1" w:themeFillTint="66"/>
          </w:tcPr>
          <w:p w:rsidR="00003478" w:rsidRPr="00B30263" w:rsidRDefault="00003478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</w:t>
            </w:r>
          </w:p>
        </w:tc>
        <w:tc>
          <w:tcPr>
            <w:tcW w:w="6095" w:type="dxa"/>
            <w:gridSpan w:val="7"/>
            <w:shd w:val="clear" w:color="auto" w:fill="B8CCE4" w:themeFill="accent1" w:themeFillTint="66"/>
          </w:tcPr>
          <w:p w:rsidR="00003478" w:rsidRPr="00B30263" w:rsidRDefault="00003478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2018թ. 1-ին կիսամյակ/տարեկան</w:t>
            </w:r>
          </w:p>
        </w:tc>
      </w:tr>
      <w:tr w:rsidR="00003478" w:rsidTr="00FA4F2D">
        <w:tc>
          <w:tcPr>
            <w:tcW w:w="1776" w:type="dxa"/>
            <w:shd w:val="clear" w:color="auto" w:fill="B8CCE4" w:themeFill="accent1" w:themeFillTint="66"/>
          </w:tcPr>
          <w:p w:rsidR="00003478" w:rsidRPr="00B30263" w:rsidRDefault="00003478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761" w:type="dxa"/>
            <w:gridSpan w:val="2"/>
            <w:shd w:val="clear" w:color="auto" w:fill="B8CCE4" w:themeFill="accent1" w:themeFillTint="66"/>
          </w:tcPr>
          <w:p w:rsidR="00003478" w:rsidRPr="00B30263" w:rsidRDefault="00003478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18" w:type="dxa"/>
            <w:gridSpan w:val="2"/>
            <w:shd w:val="clear" w:color="auto" w:fill="B8CCE4" w:themeFill="accent1" w:themeFillTint="66"/>
          </w:tcPr>
          <w:p w:rsidR="00003478" w:rsidRPr="00B30263" w:rsidRDefault="00003478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Թիրախային արժեքը</w:t>
            </w:r>
          </w:p>
        </w:tc>
        <w:tc>
          <w:tcPr>
            <w:tcW w:w="1275" w:type="dxa"/>
            <w:gridSpan w:val="2"/>
            <w:shd w:val="clear" w:color="auto" w:fill="B8CCE4" w:themeFill="accent1" w:themeFillTint="66"/>
          </w:tcPr>
          <w:p w:rsidR="00003478" w:rsidRPr="00B30263" w:rsidRDefault="00003478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Փաստացի արժեքը</w:t>
            </w:r>
          </w:p>
        </w:tc>
        <w:tc>
          <w:tcPr>
            <w:tcW w:w="1276" w:type="dxa"/>
            <w:gridSpan w:val="2"/>
            <w:shd w:val="clear" w:color="auto" w:fill="B8CCE4" w:themeFill="accent1" w:themeFillTint="66"/>
          </w:tcPr>
          <w:p w:rsidR="00003478" w:rsidRPr="00B30263" w:rsidRDefault="00003478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003478" w:rsidRPr="00B30263" w:rsidRDefault="00003478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03478" w:rsidTr="00850E41">
        <w:tc>
          <w:tcPr>
            <w:tcW w:w="1776" w:type="dxa"/>
            <w:vMerge w:val="restart"/>
            <w:shd w:val="clear" w:color="auto" w:fill="B8CCE4" w:themeFill="accent1" w:themeFillTint="66"/>
            <w:vAlign w:val="center"/>
          </w:tcPr>
          <w:p w:rsidR="00003478" w:rsidRPr="00FA4F2D" w:rsidRDefault="00003478" w:rsidP="00850E41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</w:p>
          <w:p w:rsidR="00003478" w:rsidRPr="00FA4F2D" w:rsidRDefault="00003478" w:rsidP="00850E41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FA4F2D">
              <w:rPr>
                <w:rFonts w:ascii="Sylfaen" w:hAnsi="Sylfaen"/>
                <w:b/>
                <w:lang w:val="hy-AM"/>
              </w:rPr>
              <w:t>Մուտքային</w:t>
            </w:r>
          </w:p>
        </w:tc>
        <w:tc>
          <w:tcPr>
            <w:tcW w:w="2761" w:type="dxa"/>
            <w:gridSpan w:val="2"/>
          </w:tcPr>
          <w:p w:rsidR="00003478" w:rsidRDefault="00850E41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3D294A">
              <w:rPr>
                <w:rFonts w:ascii="Sylfaen" w:hAnsi="Sylfaen"/>
                <w:sz w:val="20"/>
                <w:szCs w:val="20"/>
                <w:lang w:val="hy-AM"/>
              </w:rPr>
              <w:t>Նախադպրոցական հաստատությունների աշխատակազմերի աշխատակիցներ</w:t>
            </w:r>
          </w:p>
        </w:tc>
        <w:tc>
          <w:tcPr>
            <w:tcW w:w="1418" w:type="dxa"/>
            <w:gridSpan w:val="2"/>
          </w:tcPr>
          <w:p w:rsidR="00003478" w:rsidRDefault="00003478" w:rsidP="00A26D20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  <w:p w:rsidR="00003478" w:rsidRPr="00850E41" w:rsidRDefault="00850E41" w:rsidP="00A26D20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 w:rsidRPr="00850E41">
              <w:rPr>
                <w:rFonts w:ascii="Sylfaen" w:hAnsi="Sylfaen"/>
                <w:sz w:val="20"/>
                <w:szCs w:val="20"/>
              </w:rPr>
              <w:t>34</w:t>
            </w:r>
          </w:p>
        </w:tc>
        <w:tc>
          <w:tcPr>
            <w:tcW w:w="1275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003478" w:rsidTr="00FA4F2D">
        <w:tc>
          <w:tcPr>
            <w:tcW w:w="1776" w:type="dxa"/>
            <w:vMerge/>
            <w:shd w:val="clear" w:color="auto" w:fill="B8CCE4" w:themeFill="accent1" w:themeFillTint="66"/>
          </w:tcPr>
          <w:p w:rsidR="00003478" w:rsidRPr="00FA4F2D" w:rsidRDefault="00003478" w:rsidP="005A4DCF">
            <w:pPr>
              <w:pStyle w:val="ListParagraph"/>
              <w:ind w:left="0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61" w:type="dxa"/>
            <w:gridSpan w:val="2"/>
          </w:tcPr>
          <w:p w:rsidR="00003478" w:rsidRPr="00951950" w:rsidRDefault="00850E41" w:rsidP="00850E4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D294A">
              <w:rPr>
                <w:rFonts w:ascii="Sylfaen" w:hAnsi="Sylfaen"/>
                <w:sz w:val="20"/>
                <w:szCs w:val="20"/>
                <w:lang w:val="hy-AM"/>
              </w:rPr>
              <w:t xml:space="preserve">Ուսումնական հաստատությունների շենքեր և գույք </w:t>
            </w:r>
          </w:p>
        </w:tc>
        <w:tc>
          <w:tcPr>
            <w:tcW w:w="1418" w:type="dxa"/>
            <w:gridSpan w:val="2"/>
          </w:tcPr>
          <w:p w:rsidR="00003478" w:rsidRDefault="00850E41" w:rsidP="00E87829">
            <w:pPr>
              <w:pStyle w:val="ListParagraph"/>
              <w:ind w:left="0" w:right="-108"/>
              <w:jc w:val="center"/>
              <w:rPr>
                <w:rFonts w:ascii="Sylfaen" w:hAnsi="Sylfaen"/>
                <w:lang w:val="hy-AM"/>
              </w:rPr>
            </w:pPr>
            <w:r w:rsidRPr="0022142B">
              <w:rPr>
                <w:rFonts w:ascii="Sylfaen" w:hAnsi="Sylfaen"/>
                <w:sz w:val="20"/>
                <w:szCs w:val="20"/>
              </w:rPr>
              <w:t>ըստ գույքագրման ցուցակի</w:t>
            </w:r>
          </w:p>
        </w:tc>
        <w:tc>
          <w:tcPr>
            <w:tcW w:w="1275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003478" w:rsidTr="00850E41">
        <w:tc>
          <w:tcPr>
            <w:tcW w:w="1776" w:type="dxa"/>
            <w:vMerge w:val="restart"/>
            <w:shd w:val="clear" w:color="auto" w:fill="B8CCE4" w:themeFill="accent1" w:themeFillTint="66"/>
            <w:vAlign w:val="center"/>
          </w:tcPr>
          <w:p w:rsidR="00003478" w:rsidRPr="00FA4F2D" w:rsidRDefault="00003478" w:rsidP="00850E41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</w:p>
          <w:p w:rsidR="00003478" w:rsidRPr="00FA4F2D" w:rsidRDefault="00003478" w:rsidP="00850E41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</w:p>
          <w:p w:rsidR="00003478" w:rsidRPr="00FA4F2D" w:rsidRDefault="00003478" w:rsidP="00850E41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FA4F2D">
              <w:rPr>
                <w:rFonts w:ascii="Sylfaen" w:hAnsi="Sylfaen"/>
                <w:b/>
                <w:lang w:val="hy-AM"/>
              </w:rPr>
              <w:t xml:space="preserve">Ելքային </w:t>
            </w:r>
            <w:r w:rsidRPr="00FA4F2D">
              <w:rPr>
                <w:rFonts w:ascii="Sylfaen" w:hAnsi="Sylfaen"/>
                <w:b/>
              </w:rPr>
              <w:t>(</w:t>
            </w:r>
            <w:r w:rsidRPr="00FA4F2D">
              <w:rPr>
                <w:rFonts w:ascii="Sylfaen" w:hAnsi="Sylfaen"/>
                <w:b/>
                <w:lang w:val="hy-AM"/>
              </w:rPr>
              <w:t>քանակական</w:t>
            </w:r>
            <w:r w:rsidRPr="00FA4F2D">
              <w:rPr>
                <w:rFonts w:ascii="Sylfaen" w:hAnsi="Sylfaen"/>
                <w:b/>
              </w:rPr>
              <w:t>)</w:t>
            </w:r>
          </w:p>
        </w:tc>
        <w:tc>
          <w:tcPr>
            <w:tcW w:w="2761" w:type="dxa"/>
            <w:gridSpan w:val="2"/>
          </w:tcPr>
          <w:p w:rsidR="00003478" w:rsidRDefault="00850E41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9454D7">
              <w:rPr>
                <w:rFonts w:ascii="Sylfaen" w:hAnsi="Sylfaen"/>
                <w:sz w:val="20"/>
                <w:szCs w:val="20"/>
                <w:lang w:val="hy-AM"/>
              </w:rPr>
              <w:t xml:space="preserve">ՆՈՒՀ ՀՈԱԿ-ների </w:t>
            </w:r>
            <w:r w:rsidRPr="00D551B8">
              <w:rPr>
                <w:rFonts w:ascii="Sylfaen" w:hAnsi="Sylfaen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418" w:type="dxa"/>
            <w:gridSpan w:val="2"/>
          </w:tcPr>
          <w:p w:rsidR="00003478" w:rsidRPr="00850E41" w:rsidRDefault="00003478" w:rsidP="00A26D20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50E41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275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003478" w:rsidTr="00850E41">
        <w:tc>
          <w:tcPr>
            <w:tcW w:w="1776" w:type="dxa"/>
            <w:vMerge/>
            <w:shd w:val="clear" w:color="auto" w:fill="B8CCE4" w:themeFill="accent1" w:themeFillTint="66"/>
          </w:tcPr>
          <w:p w:rsidR="00003478" w:rsidRPr="00FA4F2D" w:rsidRDefault="00003478" w:rsidP="005A4DCF">
            <w:pPr>
              <w:pStyle w:val="ListParagraph"/>
              <w:ind w:left="0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61" w:type="dxa"/>
            <w:gridSpan w:val="2"/>
          </w:tcPr>
          <w:p w:rsidR="00003478" w:rsidRDefault="00850E41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ՆՈՒՀ-ի խմբերի թիվը</w:t>
            </w:r>
          </w:p>
        </w:tc>
        <w:tc>
          <w:tcPr>
            <w:tcW w:w="1418" w:type="dxa"/>
            <w:gridSpan w:val="2"/>
            <w:vAlign w:val="center"/>
          </w:tcPr>
          <w:p w:rsidR="00003478" w:rsidRPr="00850E41" w:rsidRDefault="00850E41" w:rsidP="00850E41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850E41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003478" w:rsidTr="00850E41">
        <w:tc>
          <w:tcPr>
            <w:tcW w:w="1776" w:type="dxa"/>
            <w:vMerge/>
            <w:shd w:val="clear" w:color="auto" w:fill="B8CCE4" w:themeFill="accent1" w:themeFillTint="66"/>
          </w:tcPr>
          <w:p w:rsidR="00003478" w:rsidRPr="00FA4F2D" w:rsidRDefault="00003478" w:rsidP="005A4DCF">
            <w:pPr>
              <w:pStyle w:val="ListParagraph"/>
              <w:ind w:left="0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61" w:type="dxa"/>
            <w:gridSpan w:val="2"/>
          </w:tcPr>
          <w:p w:rsidR="00003478" w:rsidRDefault="00850E41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ՆՈՒՀ-ի </w:t>
            </w:r>
            <w:r w:rsidRPr="009454D7">
              <w:rPr>
                <w:rFonts w:ascii="Sylfaen" w:hAnsi="Sylfaen"/>
                <w:sz w:val="20"/>
                <w:szCs w:val="20"/>
                <w:lang w:val="hy-AM"/>
              </w:rPr>
              <w:t>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աստիարակների թիվը</w:t>
            </w:r>
          </w:p>
        </w:tc>
        <w:tc>
          <w:tcPr>
            <w:tcW w:w="1418" w:type="dxa"/>
            <w:gridSpan w:val="2"/>
            <w:vAlign w:val="center"/>
          </w:tcPr>
          <w:p w:rsidR="00003478" w:rsidRPr="00850E41" w:rsidRDefault="00850E41" w:rsidP="00850E41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850E41"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003478" w:rsidTr="00850E41">
        <w:tc>
          <w:tcPr>
            <w:tcW w:w="1776" w:type="dxa"/>
            <w:vMerge/>
            <w:shd w:val="clear" w:color="auto" w:fill="B8CCE4" w:themeFill="accent1" w:themeFillTint="66"/>
          </w:tcPr>
          <w:p w:rsidR="00003478" w:rsidRPr="00FA4F2D" w:rsidRDefault="00003478" w:rsidP="005A4DCF">
            <w:pPr>
              <w:pStyle w:val="ListParagraph"/>
              <w:ind w:left="0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61" w:type="dxa"/>
            <w:gridSpan w:val="2"/>
          </w:tcPr>
          <w:p w:rsidR="00003478" w:rsidRDefault="00850E41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9454D7">
              <w:rPr>
                <w:rFonts w:ascii="Sylfaen" w:hAnsi="Sylfaen"/>
                <w:sz w:val="20"/>
                <w:szCs w:val="20"/>
                <w:lang w:val="hy-AM"/>
              </w:rPr>
              <w:t xml:space="preserve">ՆՈՒՀ ՀՈԱԿ-ներ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հաճախող երեխաների թիվը</w:t>
            </w:r>
          </w:p>
        </w:tc>
        <w:tc>
          <w:tcPr>
            <w:tcW w:w="1418" w:type="dxa"/>
            <w:gridSpan w:val="2"/>
            <w:vAlign w:val="center"/>
          </w:tcPr>
          <w:p w:rsidR="00003478" w:rsidRPr="00850E41" w:rsidRDefault="00003478" w:rsidP="00850E41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50E41">
              <w:rPr>
                <w:rFonts w:ascii="Sylfaen" w:hAnsi="Sylfaen"/>
                <w:sz w:val="20"/>
                <w:szCs w:val="20"/>
                <w:lang w:val="hy-AM"/>
              </w:rPr>
              <w:t>178</w:t>
            </w:r>
          </w:p>
        </w:tc>
        <w:tc>
          <w:tcPr>
            <w:tcW w:w="1275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003478" w:rsidTr="00850E41">
        <w:tc>
          <w:tcPr>
            <w:tcW w:w="1776" w:type="dxa"/>
            <w:vMerge/>
            <w:shd w:val="clear" w:color="auto" w:fill="B8CCE4" w:themeFill="accent1" w:themeFillTint="66"/>
          </w:tcPr>
          <w:p w:rsidR="00003478" w:rsidRPr="00FA4F2D" w:rsidRDefault="00003478" w:rsidP="005A4DCF">
            <w:pPr>
              <w:pStyle w:val="ListParagraph"/>
              <w:ind w:left="0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61" w:type="dxa"/>
            <w:gridSpan w:val="2"/>
          </w:tcPr>
          <w:p w:rsidR="00003478" w:rsidRPr="00850E41" w:rsidRDefault="00003478" w:rsidP="00850E41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850E41">
              <w:rPr>
                <w:rFonts w:ascii="Sylfaen" w:hAnsi="Sylfaen"/>
                <w:sz w:val="20"/>
                <w:szCs w:val="20"/>
                <w:lang w:val="hy-AM"/>
              </w:rPr>
              <w:t>Մեկ երեխայի սննդի օրեկան ծախսը</w:t>
            </w:r>
            <w:r w:rsidR="00850E41" w:rsidRPr="00850E41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850E41">
              <w:rPr>
                <w:rFonts w:ascii="Sylfaen" w:hAnsi="Sylfaen"/>
                <w:sz w:val="20"/>
                <w:szCs w:val="20"/>
                <w:lang w:val="hy-AM"/>
              </w:rPr>
              <w:t xml:space="preserve"> դրամ</w:t>
            </w:r>
          </w:p>
        </w:tc>
        <w:tc>
          <w:tcPr>
            <w:tcW w:w="1418" w:type="dxa"/>
            <w:gridSpan w:val="2"/>
            <w:vAlign w:val="center"/>
          </w:tcPr>
          <w:p w:rsidR="00003478" w:rsidRPr="00850E41" w:rsidRDefault="00003478" w:rsidP="00850E41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50E41">
              <w:rPr>
                <w:rFonts w:ascii="Sylfaen" w:hAnsi="Sylfaen"/>
                <w:sz w:val="20"/>
                <w:szCs w:val="20"/>
                <w:lang w:val="hy-AM"/>
              </w:rPr>
              <w:t>180</w:t>
            </w:r>
          </w:p>
        </w:tc>
        <w:tc>
          <w:tcPr>
            <w:tcW w:w="1275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003478" w:rsidTr="00850E41">
        <w:tc>
          <w:tcPr>
            <w:tcW w:w="1776" w:type="dxa"/>
            <w:shd w:val="clear" w:color="auto" w:fill="B8CCE4" w:themeFill="accent1" w:themeFillTint="66"/>
          </w:tcPr>
          <w:p w:rsidR="00003478" w:rsidRPr="00FA4F2D" w:rsidRDefault="00003478" w:rsidP="00850E41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FA4F2D">
              <w:rPr>
                <w:rFonts w:ascii="Sylfaen" w:hAnsi="Sylfaen"/>
                <w:b/>
                <w:lang w:val="hy-AM"/>
              </w:rPr>
              <w:t xml:space="preserve">Ելքային </w:t>
            </w:r>
            <w:r w:rsidRPr="00FA4F2D">
              <w:rPr>
                <w:rFonts w:ascii="Sylfaen" w:hAnsi="Sylfaen"/>
                <w:b/>
              </w:rPr>
              <w:t>(</w:t>
            </w:r>
            <w:r w:rsidRPr="00FA4F2D">
              <w:rPr>
                <w:rFonts w:ascii="Sylfaen" w:hAnsi="Sylfaen"/>
                <w:b/>
                <w:lang w:val="hy-AM"/>
              </w:rPr>
              <w:t>որակական</w:t>
            </w:r>
            <w:r w:rsidRPr="00FA4F2D">
              <w:rPr>
                <w:rFonts w:ascii="Sylfaen" w:hAnsi="Sylfaen"/>
                <w:b/>
              </w:rPr>
              <w:t>)</w:t>
            </w:r>
          </w:p>
        </w:tc>
        <w:tc>
          <w:tcPr>
            <w:tcW w:w="2761" w:type="dxa"/>
            <w:gridSpan w:val="2"/>
          </w:tcPr>
          <w:p w:rsidR="00003478" w:rsidRPr="00850E41" w:rsidRDefault="00850E41" w:rsidP="00850E41">
            <w:pPr>
              <w:tabs>
                <w:tab w:val="left" w:pos="1735"/>
              </w:tabs>
              <w:ind w:right="-108"/>
              <w:rPr>
                <w:rFonts w:ascii="Sylfaen" w:hAnsi="Sylfaen"/>
                <w:sz w:val="20"/>
                <w:szCs w:val="20"/>
                <w:lang w:val="hy-AM"/>
              </w:rPr>
            </w:pPr>
            <w:r w:rsidRPr="00850E41">
              <w:rPr>
                <w:rFonts w:ascii="Sylfaen" w:hAnsi="Sylfaen"/>
                <w:sz w:val="20"/>
                <w:szCs w:val="20"/>
                <w:lang w:val="hy-AM"/>
              </w:rPr>
              <w:t>Մատուցված ծառայությունների համապատասխանությունը նախադպրոցական կրթության մասին օրենքի պահանջներին և սահմանված չափորոշիչներին,  %</w:t>
            </w:r>
          </w:p>
        </w:tc>
        <w:tc>
          <w:tcPr>
            <w:tcW w:w="1418" w:type="dxa"/>
            <w:gridSpan w:val="2"/>
            <w:vAlign w:val="center"/>
          </w:tcPr>
          <w:p w:rsidR="00003478" w:rsidRPr="00850E41" w:rsidRDefault="00003478" w:rsidP="00850E41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03478" w:rsidRPr="00850E41" w:rsidRDefault="00003478" w:rsidP="00850E41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03478" w:rsidRPr="00850E41" w:rsidRDefault="00003478" w:rsidP="00850E41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50E41">
              <w:rPr>
                <w:rFonts w:ascii="Sylfaen" w:hAnsi="Sylfaen"/>
                <w:sz w:val="20"/>
                <w:szCs w:val="20"/>
                <w:lang w:val="hy-AM"/>
              </w:rPr>
              <w:t>97</w:t>
            </w:r>
          </w:p>
        </w:tc>
        <w:tc>
          <w:tcPr>
            <w:tcW w:w="1275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003478" w:rsidRPr="00F862F2" w:rsidRDefault="00003478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00114E" w:rsidTr="0000114E">
        <w:tc>
          <w:tcPr>
            <w:tcW w:w="1776" w:type="dxa"/>
            <w:vMerge w:val="restart"/>
            <w:shd w:val="clear" w:color="auto" w:fill="B8CCE4" w:themeFill="accent1" w:themeFillTint="66"/>
            <w:vAlign w:val="center"/>
          </w:tcPr>
          <w:p w:rsidR="0000114E" w:rsidRPr="00FA4F2D" w:rsidRDefault="0000114E" w:rsidP="0000114E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FA4F2D">
              <w:rPr>
                <w:rFonts w:ascii="Sylfaen" w:hAnsi="Sylfaen"/>
                <w:b/>
                <w:lang w:val="hy-AM"/>
              </w:rPr>
              <w:t xml:space="preserve">Ելքային </w:t>
            </w:r>
            <w:r w:rsidRPr="00FA4F2D">
              <w:rPr>
                <w:rFonts w:ascii="Sylfaen" w:hAnsi="Sylfaen"/>
                <w:b/>
              </w:rPr>
              <w:t>(</w:t>
            </w:r>
            <w:r w:rsidRPr="00FA4F2D">
              <w:rPr>
                <w:rFonts w:ascii="Sylfaen" w:hAnsi="Sylfaen"/>
                <w:b/>
                <w:lang w:val="hy-AM"/>
              </w:rPr>
              <w:t>ժամկետային</w:t>
            </w:r>
            <w:r w:rsidRPr="00FA4F2D">
              <w:rPr>
                <w:rFonts w:ascii="Sylfaen" w:hAnsi="Sylfaen"/>
                <w:b/>
              </w:rPr>
              <w:t>)</w:t>
            </w:r>
          </w:p>
        </w:tc>
        <w:tc>
          <w:tcPr>
            <w:tcW w:w="2761" w:type="dxa"/>
            <w:gridSpan w:val="2"/>
          </w:tcPr>
          <w:p w:rsidR="0000114E" w:rsidRPr="00850E41" w:rsidRDefault="0000114E" w:rsidP="00850E41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850E41">
              <w:rPr>
                <w:rFonts w:ascii="Sylfaen" w:hAnsi="Sylfaen"/>
                <w:sz w:val="20"/>
                <w:szCs w:val="20"/>
                <w:lang w:val="hy-AM"/>
              </w:rPr>
              <w:t xml:space="preserve">Տարվա ընթացքում նախադպրոցական կրթության մատուցման օրերի թիվը </w:t>
            </w:r>
          </w:p>
        </w:tc>
        <w:tc>
          <w:tcPr>
            <w:tcW w:w="1418" w:type="dxa"/>
            <w:gridSpan w:val="2"/>
          </w:tcPr>
          <w:p w:rsidR="0000114E" w:rsidRPr="00850E41" w:rsidRDefault="0000114E" w:rsidP="004109D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0114E" w:rsidRPr="00850E41" w:rsidRDefault="0000114E" w:rsidP="004109D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50E41">
              <w:rPr>
                <w:rFonts w:ascii="Sylfaen" w:hAnsi="Sylfaen"/>
                <w:sz w:val="20"/>
                <w:szCs w:val="20"/>
                <w:lang w:val="hy-AM"/>
              </w:rPr>
              <w:t>217</w:t>
            </w:r>
          </w:p>
        </w:tc>
        <w:tc>
          <w:tcPr>
            <w:tcW w:w="1275" w:type="dxa"/>
            <w:gridSpan w:val="2"/>
          </w:tcPr>
          <w:p w:rsidR="0000114E" w:rsidRPr="00F862F2" w:rsidRDefault="0000114E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00114E" w:rsidRPr="00F862F2" w:rsidRDefault="0000114E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00114E" w:rsidRPr="00F862F2" w:rsidRDefault="0000114E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00114E" w:rsidTr="004109DD">
        <w:tc>
          <w:tcPr>
            <w:tcW w:w="1776" w:type="dxa"/>
            <w:vMerge/>
            <w:shd w:val="clear" w:color="auto" w:fill="B8CCE4" w:themeFill="accent1" w:themeFillTint="66"/>
          </w:tcPr>
          <w:p w:rsidR="0000114E" w:rsidRPr="00FA4F2D" w:rsidRDefault="0000114E" w:rsidP="00850E41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61" w:type="dxa"/>
            <w:gridSpan w:val="2"/>
          </w:tcPr>
          <w:p w:rsidR="0000114E" w:rsidRPr="00616324" w:rsidRDefault="0000114E" w:rsidP="004109DD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  <w:r w:rsidRPr="00616324">
              <w:rPr>
                <w:rFonts w:ascii="Sylfaen" w:hAnsi="Sylfaen"/>
                <w:sz w:val="20"/>
                <w:szCs w:val="20"/>
                <w:lang w:val="hy-AM"/>
              </w:rPr>
              <w:t>Ծրագրի իրագործման ժամկետը</w:t>
            </w:r>
            <w:r w:rsidRPr="00616324">
              <w:rPr>
                <w:rFonts w:ascii="Sylfaen" w:hAnsi="Sylfaen"/>
                <w:sz w:val="20"/>
                <w:szCs w:val="20"/>
              </w:rPr>
              <w:t>, տարի</w:t>
            </w:r>
          </w:p>
        </w:tc>
        <w:tc>
          <w:tcPr>
            <w:tcW w:w="1418" w:type="dxa"/>
            <w:gridSpan w:val="2"/>
            <w:vAlign w:val="center"/>
          </w:tcPr>
          <w:p w:rsidR="0000114E" w:rsidRPr="00616324" w:rsidRDefault="0000114E" w:rsidP="004109D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616324">
              <w:rPr>
                <w:rFonts w:ascii="Sylfaen" w:hAnsi="Sylfaen"/>
                <w:sz w:val="20"/>
                <w:szCs w:val="20"/>
              </w:rPr>
              <w:t>1</w:t>
            </w:r>
          </w:p>
          <w:p w:rsidR="0000114E" w:rsidRPr="00616324" w:rsidRDefault="0000114E" w:rsidP="004109D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gridSpan w:val="2"/>
          </w:tcPr>
          <w:p w:rsidR="0000114E" w:rsidRPr="00F862F2" w:rsidRDefault="0000114E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00114E" w:rsidRPr="00F862F2" w:rsidRDefault="0000114E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00114E" w:rsidRPr="00F862F2" w:rsidRDefault="0000114E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850E41" w:rsidTr="00314510">
        <w:trPr>
          <w:trHeight w:val="952"/>
        </w:trPr>
        <w:tc>
          <w:tcPr>
            <w:tcW w:w="1776" w:type="dxa"/>
            <w:shd w:val="clear" w:color="auto" w:fill="B8CCE4" w:themeFill="accent1" w:themeFillTint="66"/>
            <w:vAlign w:val="center"/>
          </w:tcPr>
          <w:p w:rsidR="00850E41" w:rsidRPr="00FA4F2D" w:rsidRDefault="00850E41" w:rsidP="00314510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FA4F2D">
              <w:rPr>
                <w:rFonts w:ascii="Sylfaen" w:hAnsi="Sylfaen"/>
                <w:b/>
                <w:lang w:val="hy-AM"/>
              </w:rPr>
              <w:t>Վերջնական արդյունքի</w:t>
            </w:r>
          </w:p>
        </w:tc>
        <w:tc>
          <w:tcPr>
            <w:tcW w:w="2761" w:type="dxa"/>
            <w:gridSpan w:val="2"/>
          </w:tcPr>
          <w:p w:rsidR="00850E41" w:rsidRPr="00951950" w:rsidRDefault="0000114E" w:rsidP="0000114E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Ծնողների բավարարվածության աստիճանը մատուցվ</w:t>
            </w:r>
            <w:r w:rsidRPr="001721C4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ծառայությունների որակից</w:t>
            </w:r>
          </w:p>
        </w:tc>
        <w:tc>
          <w:tcPr>
            <w:tcW w:w="1418" w:type="dxa"/>
            <w:gridSpan w:val="2"/>
            <w:vAlign w:val="center"/>
          </w:tcPr>
          <w:p w:rsidR="00850E41" w:rsidRDefault="0000114E" w:rsidP="0000114E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84309C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</w:t>
            </w:r>
          </w:p>
          <w:p w:rsidR="00850E41" w:rsidRPr="0000114E" w:rsidRDefault="00850E41" w:rsidP="0000114E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</w:p>
        </w:tc>
        <w:tc>
          <w:tcPr>
            <w:tcW w:w="1275" w:type="dxa"/>
            <w:gridSpan w:val="2"/>
          </w:tcPr>
          <w:p w:rsidR="00850E41" w:rsidRPr="00F862F2" w:rsidRDefault="00850E41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850E41" w:rsidRPr="00F862F2" w:rsidRDefault="00850E41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850E41" w:rsidRPr="00F862F2" w:rsidRDefault="00850E41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850E41" w:rsidTr="004109DD">
        <w:tc>
          <w:tcPr>
            <w:tcW w:w="1776" w:type="dxa"/>
            <w:shd w:val="clear" w:color="auto" w:fill="B8CCE4" w:themeFill="accent1" w:themeFillTint="66"/>
            <w:vAlign w:val="center"/>
          </w:tcPr>
          <w:p w:rsidR="00850E41" w:rsidRPr="005A00B2" w:rsidRDefault="00850E41" w:rsidP="004109DD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Ծախսեր</w:t>
            </w:r>
          </w:p>
          <w:p w:rsidR="00850E41" w:rsidRPr="008361AC" w:rsidRDefault="00850E41" w:rsidP="004109DD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AA413A">
              <w:rPr>
                <w:rFonts w:ascii="Sylfaen" w:hAnsi="Sylfaen"/>
                <w:b/>
              </w:rPr>
              <w:t>(</w:t>
            </w:r>
            <w:r w:rsidRPr="00AA413A">
              <w:rPr>
                <w:rFonts w:ascii="Sylfaen" w:hAnsi="Sylfaen"/>
                <w:b/>
                <w:lang w:val="hy-AM"/>
              </w:rPr>
              <w:t>հազ. դրամ</w:t>
            </w:r>
            <w:r w:rsidRPr="00AA413A">
              <w:rPr>
                <w:rFonts w:ascii="Sylfaen" w:hAnsi="Sylfaen"/>
                <w:b/>
              </w:rPr>
              <w:t>)</w:t>
            </w:r>
          </w:p>
        </w:tc>
        <w:tc>
          <w:tcPr>
            <w:tcW w:w="2761" w:type="dxa"/>
            <w:gridSpan w:val="2"/>
          </w:tcPr>
          <w:p w:rsidR="00850E41" w:rsidRPr="00F862F2" w:rsidRDefault="00850E41" w:rsidP="004109DD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B51C2F">
              <w:rPr>
                <w:rFonts w:ascii="Sylfaen" w:hAnsi="Sylfaen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18" w:type="dxa"/>
            <w:gridSpan w:val="2"/>
          </w:tcPr>
          <w:p w:rsidR="00850E41" w:rsidRDefault="00850E41" w:rsidP="00047686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  <w:p w:rsidR="00850E41" w:rsidRPr="00850E41" w:rsidRDefault="00850E41" w:rsidP="00047686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850E41">
              <w:rPr>
                <w:rFonts w:ascii="Sylfaen" w:hAnsi="Sylfaen"/>
                <w:b/>
                <w:lang w:val="hy-AM"/>
              </w:rPr>
              <w:t>36 300,0</w:t>
            </w:r>
          </w:p>
        </w:tc>
        <w:tc>
          <w:tcPr>
            <w:tcW w:w="1275" w:type="dxa"/>
            <w:gridSpan w:val="2"/>
          </w:tcPr>
          <w:p w:rsidR="00850E41" w:rsidRPr="00F862F2" w:rsidRDefault="00850E41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850E41" w:rsidRPr="00F862F2" w:rsidRDefault="00850E41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850E41" w:rsidRPr="00F862F2" w:rsidRDefault="00850E41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850E41" w:rsidRPr="002073EC" w:rsidTr="00FA4F2D">
        <w:tc>
          <w:tcPr>
            <w:tcW w:w="10632" w:type="dxa"/>
            <w:gridSpan w:val="10"/>
            <w:shd w:val="clear" w:color="auto" w:fill="B8CCE4" w:themeFill="accent1" w:themeFillTint="66"/>
          </w:tcPr>
          <w:p w:rsidR="00850E41" w:rsidRPr="002073EC" w:rsidRDefault="00850E41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2073EC">
              <w:rPr>
                <w:rFonts w:ascii="Sylfaen" w:hAnsi="Sylfaen"/>
                <w:b/>
                <w:lang w:val="hy-AM"/>
              </w:rPr>
              <w:t>Ծրագիր 2. Համայնքում արտադպրոցական դաստիարակության ծառայության մատուցում</w:t>
            </w:r>
          </w:p>
        </w:tc>
      </w:tr>
      <w:tr w:rsidR="00850E41" w:rsidTr="00FA4F2D">
        <w:tc>
          <w:tcPr>
            <w:tcW w:w="4476" w:type="dxa"/>
            <w:gridSpan w:val="2"/>
            <w:shd w:val="clear" w:color="auto" w:fill="B8CCE4" w:themeFill="accent1" w:themeFillTint="66"/>
          </w:tcPr>
          <w:p w:rsidR="00850E41" w:rsidRPr="00B30263" w:rsidRDefault="00850E41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</w:t>
            </w:r>
          </w:p>
        </w:tc>
        <w:tc>
          <w:tcPr>
            <w:tcW w:w="6156" w:type="dxa"/>
            <w:gridSpan w:val="8"/>
            <w:shd w:val="clear" w:color="auto" w:fill="B8CCE4" w:themeFill="accent1" w:themeFillTint="66"/>
          </w:tcPr>
          <w:p w:rsidR="00850E41" w:rsidRPr="00B30263" w:rsidRDefault="00850E41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2018թ. 1-ին կիսամյակ/տարեկան</w:t>
            </w:r>
          </w:p>
        </w:tc>
      </w:tr>
      <w:tr w:rsidR="00850E41" w:rsidTr="00FA4F2D">
        <w:tc>
          <w:tcPr>
            <w:tcW w:w="1776" w:type="dxa"/>
            <w:shd w:val="clear" w:color="auto" w:fill="B8CCE4" w:themeFill="accent1" w:themeFillTint="66"/>
          </w:tcPr>
          <w:p w:rsidR="00850E41" w:rsidRPr="00B30263" w:rsidRDefault="00850E41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700" w:type="dxa"/>
            <w:shd w:val="clear" w:color="auto" w:fill="B8CCE4" w:themeFill="accent1" w:themeFillTint="66"/>
          </w:tcPr>
          <w:p w:rsidR="00850E41" w:rsidRPr="00B30263" w:rsidRDefault="00850E41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79" w:type="dxa"/>
            <w:gridSpan w:val="3"/>
            <w:shd w:val="clear" w:color="auto" w:fill="B8CCE4" w:themeFill="accent1" w:themeFillTint="66"/>
          </w:tcPr>
          <w:p w:rsidR="00850E41" w:rsidRPr="00B30263" w:rsidRDefault="00850E41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Թիրախային արժեքը</w:t>
            </w:r>
          </w:p>
        </w:tc>
        <w:tc>
          <w:tcPr>
            <w:tcW w:w="1275" w:type="dxa"/>
            <w:gridSpan w:val="2"/>
            <w:shd w:val="clear" w:color="auto" w:fill="B8CCE4" w:themeFill="accent1" w:themeFillTint="66"/>
          </w:tcPr>
          <w:p w:rsidR="00850E41" w:rsidRPr="00B30263" w:rsidRDefault="00850E41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Փաստացի արժեքը</w:t>
            </w:r>
          </w:p>
        </w:tc>
        <w:tc>
          <w:tcPr>
            <w:tcW w:w="1276" w:type="dxa"/>
            <w:gridSpan w:val="2"/>
            <w:shd w:val="clear" w:color="auto" w:fill="B8CCE4" w:themeFill="accent1" w:themeFillTint="66"/>
          </w:tcPr>
          <w:p w:rsidR="00850E41" w:rsidRPr="00B30263" w:rsidRDefault="00850E41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850E41" w:rsidRPr="00B30263" w:rsidRDefault="00850E41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50E41" w:rsidTr="00E87829">
        <w:tc>
          <w:tcPr>
            <w:tcW w:w="1776" w:type="dxa"/>
            <w:vMerge w:val="restart"/>
            <w:shd w:val="clear" w:color="auto" w:fill="B8CCE4" w:themeFill="accent1" w:themeFillTint="66"/>
            <w:vAlign w:val="center"/>
          </w:tcPr>
          <w:p w:rsidR="00850E41" w:rsidRPr="00FA4F2D" w:rsidRDefault="00850E41" w:rsidP="00E87829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FA4F2D">
              <w:rPr>
                <w:rFonts w:ascii="Sylfaen" w:hAnsi="Sylfaen"/>
                <w:b/>
                <w:lang w:val="hy-AM"/>
              </w:rPr>
              <w:t>Մուտքային</w:t>
            </w:r>
          </w:p>
        </w:tc>
        <w:tc>
          <w:tcPr>
            <w:tcW w:w="2700" w:type="dxa"/>
          </w:tcPr>
          <w:p w:rsidR="00850E41" w:rsidRDefault="0000114E" w:rsidP="002A2D9A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3D294A">
              <w:rPr>
                <w:rFonts w:ascii="Sylfaen" w:hAnsi="Sylfaen"/>
                <w:sz w:val="20"/>
                <w:szCs w:val="20"/>
                <w:lang w:val="hy-AM"/>
              </w:rPr>
              <w:t xml:space="preserve">«Կողբի մանկական երաժշտական դպրոց» ՀՈԱԿ-ի </w:t>
            </w:r>
            <w:r w:rsidRPr="003D294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աշխատակազմի </w:t>
            </w:r>
            <w:r w:rsidRPr="003D294A">
              <w:rPr>
                <w:rFonts w:ascii="Sylfaen" w:hAnsi="Sylfaen"/>
                <w:sz w:val="20"/>
                <w:szCs w:val="20"/>
                <w:lang w:val="hy-AM"/>
              </w:rPr>
              <w:t>աշխատակիցներ</w:t>
            </w:r>
          </w:p>
        </w:tc>
        <w:tc>
          <w:tcPr>
            <w:tcW w:w="1479" w:type="dxa"/>
            <w:gridSpan w:val="3"/>
          </w:tcPr>
          <w:p w:rsidR="00850E41" w:rsidRDefault="00850E41" w:rsidP="002A2D9A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  <w:p w:rsidR="00850E41" w:rsidRPr="0000114E" w:rsidRDefault="0000114E" w:rsidP="002A2D9A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00114E">
              <w:rPr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1275" w:type="dxa"/>
            <w:gridSpan w:val="2"/>
          </w:tcPr>
          <w:p w:rsidR="00850E41" w:rsidRPr="00F862F2" w:rsidRDefault="00850E41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850E41" w:rsidRPr="00F862F2" w:rsidRDefault="00850E41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850E41" w:rsidRPr="00F862F2" w:rsidRDefault="00850E41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850E41" w:rsidTr="00FA4F2D">
        <w:tc>
          <w:tcPr>
            <w:tcW w:w="1776" w:type="dxa"/>
            <w:vMerge/>
            <w:shd w:val="clear" w:color="auto" w:fill="B8CCE4" w:themeFill="accent1" w:themeFillTint="66"/>
          </w:tcPr>
          <w:p w:rsidR="00850E41" w:rsidRPr="00FA4F2D" w:rsidRDefault="00850E41" w:rsidP="005A4DCF">
            <w:pPr>
              <w:pStyle w:val="ListParagraph"/>
              <w:ind w:left="0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00" w:type="dxa"/>
          </w:tcPr>
          <w:p w:rsidR="00850E41" w:rsidRPr="002A2D9A" w:rsidRDefault="00E87829" w:rsidP="002A2D9A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3D294A">
              <w:rPr>
                <w:rFonts w:ascii="Sylfaen" w:hAnsi="Sylfaen"/>
                <w:sz w:val="20"/>
                <w:szCs w:val="20"/>
                <w:lang w:val="hy-AM"/>
              </w:rPr>
              <w:t>Մանկական երաժշտական դպրոցի շենք և գույք</w:t>
            </w:r>
          </w:p>
        </w:tc>
        <w:tc>
          <w:tcPr>
            <w:tcW w:w="1479" w:type="dxa"/>
            <w:gridSpan w:val="3"/>
          </w:tcPr>
          <w:p w:rsidR="00850E41" w:rsidRDefault="00E87829" w:rsidP="002A2D9A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  <w:r w:rsidRPr="0022142B">
              <w:rPr>
                <w:rFonts w:ascii="Sylfaen" w:hAnsi="Sylfaen"/>
                <w:sz w:val="20"/>
                <w:szCs w:val="20"/>
              </w:rPr>
              <w:t>ըստ գույքագրման ցուցակի</w:t>
            </w:r>
          </w:p>
        </w:tc>
        <w:tc>
          <w:tcPr>
            <w:tcW w:w="1275" w:type="dxa"/>
            <w:gridSpan w:val="2"/>
          </w:tcPr>
          <w:p w:rsidR="00850E41" w:rsidRPr="00F862F2" w:rsidRDefault="00850E41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850E41" w:rsidRPr="00F862F2" w:rsidRDefault="00850E41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850E41" w:rsidRPr="00F862F2" w:rsidRDefault="00850E41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850E41" w:rsidTr="00E87829">
        <w:tc>
          <w:tcPr>
            <w:tcW w:w="1776" w:type="dxa"/>
            <w:vMerge w:val="restart"/>
            <w:shd w:val="clear" w:color="auto" w:fill="B8CCE4" w:themeFill="accent1" w:themeFillTint="66"/>
            <w:vAlign w:val="center"/>
          </w:tcPr>
          <w:p w:rsidR="00850E41" w:rsidRPr="00FA4F2D" w:rsidRDefault="00850E41" w:rsidP="00E87829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FA4F2D">
              <w:rPr>
                <w:rFonts w:ascii="Sylfaen" w:hAnsi="Sylfaen"/>
                <w:b/>
                <w:lang w:val="hy-AM"/>
              </w:rPr>
              <w:lastRenderedPageBreak/>
              <w:t xml:space="preserve">Ելքային </w:t>
            </w:r>
            <w:r w:rsidRPr="00FA4F2D">
              <w:rPr>
                <w:rFonts w:ascii="Sylfaen" w:hAnsi="Sylfaen"/>
                <w:b/>
              </w:rPr>
              <w:t>(</w:t>
            </w:r>
            <w:r w:rsidRPr="00FA4F2D">
              <w:rPr>
                <w:rFonts w:ascii="Sylfaen" w:hAnsi="Sylfaen"/>
                <w:b/>
                <w:lang w:val="hy-AM"/>
              </w:rPr>
              <w:t>քանակական</w:t>
            </w:r>
            <w:r w:rsidRPr="00FA4F2D">
              <w:rPr>
                <w:rFonts w:ascii="Sylfaen" w:hAnsi="Sylfaen"/>
                <w:b/>
              </w:rPr>
              <w:t>)</w:t>
            </w:r>
          </w:p>
        </w:tc>
        <w:tc>
          <w:tcPr>
            <w:tcW w:w="2700" w:type="dxa"/>
          </w:tcPr>
          <w:p w:rsidR="00850E41" w:rsidRDefault="0000114E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E02F4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ՀՈԱԿ–ի  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ասարանների թիվը</w:t>
            </w:r>
          </w:p>
        </w:tc>
        <w:tc>
          <w:tcPr>
            <w:tcW w:w="1479" w:type="dxa"/>
            <w:gridSpan w:val="3"/>
            <w:vAlign w:val="center"/>
          </w:tcPr>
          <w:p w:rsidR="00850E41" w:rsidRPr="0000114E" w:rsidRDefault="0000114E" w:rsidP="0000114E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00114E"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</w:tcPr>
          <w:p w:rsidR="00850E41" w:rsidRPr="00F862F2" w:rsidRDefault="00850E41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850E41" w:rsidRPr="00F862F2" w:rsidRDefault="00850E41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850E41" w:rsidRPr="00F862F2" w:rsidRDefault="00850E41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850E41" w:rsidTr="0000114E">
        <w:tc>
          <w:tcPr>
            <w:tcW w:w="1776" w:type="dxa"/>
            <w:vMerge/>
            <w:shd w:val="clear" w:color="auto" w:fill="B8CCE4" w:themeFill="accent1" w:themeFillTint="66"/>
          </w:tcPr>
          <w:p w:rsidR="00850E41" w:rsidRDefault="00850E41" w:rsidP="005A4DCF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700" w:type="dxa"/>
          </w:tcPr>
          <w:p w:rsidR="00850E41" w:rsidRDefault="0000114E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E02F4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ՀՈԱԿ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հաճախող երեխաների թիվ</w:t>
            </w:r>
          </w:p>
        </w:tc>
        <w:tc>
          <w:tcPr>
            <w:tcW w:w="1479" w:type="dxa"/>
            <w:gridSpan w:val="3"/>
            <w:vAlign w:val="center"/>
          </w:tcPr>
          <w:p w:rsidR="00850E41" w:rsidRPr="0000114E" w:rsidRDefault="0000114E" w:rsidP="0000114E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00114E">
              <w:rPr>
                <w:rFonts w:ascii="Sylfaen" w:hAnsi="Sylfaen"/>
                <w:sz w:val="20"/>
                <w:szCs w:val="20"/>
              </w:rPr>
              <w:t>71</w:t>
            </w:r>
          </w:p>
        </w:tc>
        <w:tc>
          <w:tcPr>
            <w:tcW w:w="1275" w:type="dxa"/>
            <w:gridSpan w:val="2"/>
          </w:tcPr>
          <w:p w:rsidR="00850E41" w:rsidRPr="00F862F2" w:rsidRDefault="00850E41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850E41" w:rsidRPr="00F862F2" w:rsidRDefault="00850E41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850E41" w:rsidRPr="00F862F2" w:rsidRDefault="00850E41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850E41" w:rsidTr="0000114E">
        <w:tc>
          <w:tcPr>
            <w:tcW w:w="1776" w:type="dxa"/>
            <w:shd w:val="clear" w:color="auto" w:fill="B8CCE4" w:themeFill="accent1" w:themeFillTint="66"/>
          </w:tcPr>
          <w:p w:rsidR="00850E41" w:rsidRPr="00FA4F2D" w:rsidRDefault="00850E41" w:rsidP="0000114E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FA4F2D">
              <w:rPr>
                <w:rFonts w:ascii="Sylfaen" w:hAnsi="Sylfaen"/>
                <w:b/>
                <w:lang w:val="hy-AM"/>
              </w:rPr>
              <w:t xml:space="preserve">Ելքային </w:t>
            </w:r>
            <w:r w:rsidRPr="00FA4F2D">
              <w:rPr>
                <w:rFonts w:ascii="Sylfaen" w:hAnsi="Sylfaen"/>
                <w:b/>
              </w:rPr>
              <w:t>(</w:t>
            </w:r>
            <w:r w:rsidRPr="00FA4F2D">
              <w:rPr>
                <w:rFonts w:ascii="Sylfaen" w:hAnsi="Sylfaen"/>
                <w:b/>
                <w:lang w:val="hy-AM"/>
              </w:rPr>
              <w:t>որակական</w:t>
            </w:r>
            <w:r w:rsidRPr="00FA4F2D">
              <w:rPr>
                <w:rFonts w:ascii="Sylfaen" w:hAnsi="Sylfaen"/>
                <w:b/>
              </w:rPr>
              <w:t>)</w:t>
            </w:r>
          </w:p>
        </w:tc>
        <w:tc>
          <w:tcPr>
            <w:tcW w:w="2700" w:type="dxa"/>
          </w:tcPr>
          <w:p w:rsidR="00850E41" w:rsidRDefault="0000114E" w:rsidP="0000114E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Ծնողների կարծիքը 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մատուցվ</w:t>
            </w:r>
            <w:r w:rsidRPr="001721C4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ած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ծառայության վերաբերյալ</w:t>
            </w:r>
            <w:r w:rsidRPr="001E1F9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9" w:type="dxa"/>
            <w:gridSpan w:val="3"/>
            <w:vAlign w:val="center"/>
          </w:tcPr>
          <w:p w:rsidR="00850E41" w:rsidRDefault="0000114E" w:rsidP="0000114E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275" w:type="dxa"/>
            <w:gridSpan w:val="2"/>
          </w:tcPr>
          <w:p w:rsidR="00850E41" w:rsidRPr="00F862F2" w:rsidRDefault="00850E41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850E41" w:rsidRPr="00F862F2" w:rsidRDefault="00850E41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850E41" w:rsidRPr="00F862F2" w:rsidRDefault="00850E41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00114E" w:rsidTr="00E87829">
        <w:tc>
          <w:tcPr>
            <w:tcW w:w="1776" w:type="dxa"/>
            <w:vMerge w:val="restart"/>
            <w:shd w:val="clear" w:color="auto" w:fill="B8CCE4" w:themeFill="accent1" w:themeFillTint="66"/>
            <w:vAlign w:val="center"/>
          </w:tcPr>
          <w:p w:rsidR="0000114E" w:rsidRPr="00FA4F2D" w:rsidRDefault="0000114E" w:rsidP="00E87829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FA4F2D">
              <w:rPr>
                <w:rFonts w:ascii="Sylfaen" w:hAnsi="Sylfaen"/>
                <w:b/>
                <w:lang w:val="hy-AM"/>
              </w:rPr>
              <w:t xml:space="preserve">Ելքային </w:t>
            </w:r>
            <w:r w:rsidRPr="00FA4F2D">
              <w:rPr>
                <w:rFonts w:ascii="Sylfaen" w:hAnsi="Sylfaen"/>
                <w:b/>
              </w:rPr>
              <w:t>(</w:t>
            </w:r>
            <w:r w:rsidRPr="00FA4F2D">
              <w:rPr>
                <w:rFonts w:ascii="Sylfaen" w:hAnsi="Sylfaen"/>
                <w:b/>
                <w:lang w:val="hy-AM"/>
              </w:rPr>
              <w:t>ժամկետային</w:t>
            </w:r>
            <w:r w:rsidRPr="00FA4F2D">
              <w:rPr>
                <w:rFonts w:ascii="Sylfaen" w:hAnsi="Sylfaen"/>
                <w:b/>
              </w:rPr>
              <w:t>)</w:t>
            </w:r>
          </w:p>
        </w:tc>
        <w:tc>
          <w:tcPr>
            <w:tcW w:w="2700" w:type="dxa"/>
          </w:tcPr>
          <w:p w:rsidR="0000114E" w:rsidRPr="00616324" w:rsidRDefault="0000114E" w:rsidP="0000114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Դասաժամերի թիվը տարվա ընթացքում</w:t>
            </w:r>
          </w:p>
        </w:tc>
        <w:tc>
          <w:tcPr>
            <w:tcW w:w="1479" w:type="dxa"/>
            <w:gridSpan w:val="3"/>
            <w:vAlign w:val="center"/>
          </w:tcPr>
          <w:p w:rsidR="0000114E" w:rsidRPr="00616324" w:rsidRDefault="0000114E" w:rsidP="004109D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2200</w:t>
            </w:r>
          </w:p>
        </w:tc>
        <w:tc>
          <w:tcPr>
            <w:tcW w:w="1275" w:type="dxa"/>
            <w:gridSpan w:val="2"/>
          </w:tcPr>
          <w:p w:rsidR="0000114E" w:rsidRPr="00F862F2" w:rsidRDefault="0000114E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00114E" w:rsidRPr="00F862F2" w:rsidRDefault="0000114E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00114E" w:rsidRPr="00F862F2" w:rsidRDefault="0000114E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00114E" w:rsidTr="004109DD">
        <w:tc>
          <w:tcPr>
            <w:tcW w:w="1776" w:type="dxa"/>
            <w:vMerge/>
            <w:shd w:val="clear" w:color="auto" w:fill="B8CCE4" w:themeFill="accent1" w:themeFillTint="66"/>
          </w:tcPr>
          <w:p w:rsidR="0000114E" w:rsidRPr="00FA4F2D" w:rsidRDefault="0000114E" w:rsidP="0000114E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00" w:type="dxa"/>
          </w:tcPr>
          <w:p w:rsidR="0000114E" w:rsidRPr="00616324" w:rsidRDefault="0000114E" w:rsidP="004109DD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  <w:r w:rsidRPr="00616324">
              <w:rPr>
                <w:rFonts w:ascii="Sylfaen" w:hAnsi="Sylfaen"/>
                <w:sz w:val="20"/>
                <w:szCs w:val="20"/>
                <w:lang w:val="hy-AM"/>
              </w:rPr>
              <w:t>Ծրագրի իրագործման ժամկետը</w:t>
            </w:r>
            <w:r w:rsidRPr="00616324">
              <w:rPr>
                <w:rFonts w:ascii="Sylfaen" w:hAnsi="Sylfaen"/>
                <w:sz w:val="20"/>
                <w:szCs w:val="20"/>
              </w:rPr>
              <w:t>, տարի</w:t>
            </w:r>
          </w:p>
        </w:tc>
        <w:tc>
          <w:tcPr>
            <w:tcW w:w="1479" w:type="dxa"/>
            <w:gridSpan w:val="3"/>
            <w:vAlign w:val="center"/>
          </w:tcPr>
          <w:p w:rsidR="0000114E" w:rsidRPr="00616324" w:rsidRDefault="0000114E" w:rsidP="004109D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616324">
              <w:rPr>
                <w:rFonts w:ascii="Sylfaen" w:hAnsi="Sylfaen"/>
                <w:sz w:val="20"/>
                <w:szCs w:val="20"/>
              </w:rPr>
              <w:t>1</w:t>
            </w:r>
          </w:p>
          <w:p w:rsidR="0000114E" w:rsidRPr="00616324" w:rsidRDefault="0000114E" w:rsidP="004109D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gridSpan w:val="2"/>
          </w:tcPr>
          <w:p w:rsidR="0000114E" w:rsidRPr="00F862F2" w:rsidRDefault="0000114E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00114E" w:rsidRPr="00F862F2" w:rsidRDefault="0000114E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00114E" w:rsidRPr="00F862F2" w:rsidRDefault="0000114E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850E41" w:rsidRPr="0030309F" w:rsidTr="00E87829">
        <w:tc>
          <w:tcPr>
            <w:tcW w:w="1776" w:type="dxa"/>
            <w:shd w:val="clear" w:color="auto" w:fill="B8CCE4" w:themeFill="accent1" w:themeFillTint="66"/>
            <w:vAlign w:val="center"/>
          </w:tcPr>
          <w:p w:rsidR="00850E41" w:rsidRPr="00FA4F2D" w:rsidRDefault="00850E41" w:rsidP="00314510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FA4F2D">
              <w:rPr>
                <w:rFonts w:ascii="Sylfaen" w:hAnsi="Sylfaen"/>
                <w:b/>
                <w:lang w:val="hy-AM"/>
              </w:rPr>
              <w:t xml:space="preserve">Վերջնական արդյունքի </w:t>
            </w:r>
          </w:p>
        </w:tc>
        <w:tc>
          <w:tcPr>
            <w:tcW w:w="2700" w:type="dxa"/>
          </w:tcPr>
          <w:p w:rsidR="00850E41" w:rsidRDefault="00850E41" w:rsidP="0000114E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00114E">
              <w:rPr>
                <w:rFonts w:ascii="Sylfaen" w:hAnsi="Sylfaen"/>
                <w:sz w:val="20"/>
                <w:szCs w:val="20"/>
                <w:lang w:val="hy-AM"/>
              </w:rPr>
              <w:t>Ապահով</w:t>
            </w:r>
            <w:r w:rsidR="0000114E" w:rsidRPr="0000114E">
              <w:rPr>
                <w:rFonts w:ascii="Sylfaen" w:hAnsi="Sylfaen"/>
                <w:sz w:val="20"/>
                <w:szCs w:val="20"/>
                <w:lang w:val="hy-AM"/>
              </w:rPr>
              <w:t>վ</w:t>
            </w:r>
            <w:r w:rsidRPr="0000114E">
              <w:rPr>
                <w:rFonts w:ascii="Sylfaen" w:hAnsi="Sylfaen"/>
                <w:sz w:val="20"/>
                <w:szCs w:val="20"/>
                <w:lang w:val="hy-AM"/>
              </w:rPr>
              <w:t xml:space="preserve">ել </w:t>
            </w:r>
            <w:r w:rsidR="0000114E" w:rsidRPr="0000114E">
              <w:rPr>
                <w:rFonts w:ascii="Sylfaen" w:hAnsi="Sylfaen"/>
                <w:sz w:val="20"/>
                <w:szCs w:val="20"/>
                <w:lang w:val="hy-AM"/>
              </w:rPr>
              <w:t xml:space="preserve">է </w:t>
            </w:r>
            <w:r w:rsidR="0000114E" w:rsidRPr="0000114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համայնքի բնակչությանը</w:t>
            </w:r>
            <w:r w:rsidR="0000114E"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 w:rsidR="0000114E" w:rsidRPr="00072CB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արտադպրոցական դաստիարակության</w:t>
            </w:r>
            <w:r w:rsidR="0000114E" w:rsidRPr="00072CBC">
              <w:rPr>
                <w:rFonts w:ascii="Sylfaen" w:eastAsia="Calibri" w:hAnsi="Sylfaen" w:cs="Sylfaen"/>
                <w:b/>
                <w:lang w:val="hy-AM"/>
              </w:rPr>
              <w:t xml:space="preserve"> </w:t>
            </w:r>
            <w:r w:rsidR="0000114E"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ծառայության մատուցումը և հասանելիությունը</w:t>
            </w:r>
            <w:r w:rsidR="0000114E" w:rsidRPr="0000114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, </w:t>
            </w:r>
            <w:r w:rsidR="0000114E" w:rsidRPr="00A447C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%</w:t>
            </w:r>
          </w:p>
        </w:tc>
        <w:tc>
          <w:tcPr>
            <w:tcW w:w="1479" w:type="dxa"/>
            <w:gridSpan w:val="3"/>
            <w:vAlign w:val="center"/>
          </w:tcPr>
          <w:p w:rsidR="00850E41" w:rsidRDefault="0000114E" w:rsidP="0000114E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  <w:r w:rsidRPr="001E1F9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100</w:t>
            </w:r>
          </w:p>
        </w:tc>
        <w:tc>
          <w:tcPr>
            <w:tcW w:w="1275" w:type="dxa"/>
            <w:gridSpan w:val="2"/>
          </w:tcPr>
          <w:p w:rsidR="00850E41" w:rsidRPr="00F862F2" w:rsidRDefault="00850E41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850E41" w:rsidRPr="00F862F2" w:rsidRDefault="00850E41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850E41" w:rsidRPr="00F862F2" w:rsidRDefault="00850E41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00114E" w:rsidTr="0000114E">
        <w:tc>
          <w:tcPr>
            <w:tcW w:w="1776" w:type="dxa"/>
            <w:shd w:val="clear" w:color="auto" w:fill="B8CCE4" w:themeFill="accent1" w:themeFillTint="66"/>
            <w:vAlign w:val="center"/>
          </w:tcPr>
          <w:p w:rsidR="0000114E" w:rsidRPr="005A00B2" w:rsidRDefault="0000114E" w:rsidP="004109DD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Ծախսեր</w:t>
            </w:r>
          </w:p>
          <w:p w:rsidR="0000114E" w:rsidRPr="008361AC" w:rsidRDefault="0000114E" w:rsidP="004109DD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AA413A">
              <w:rPr>
                <w:rFonts w:ascii="Sylfaen" w:hAnsi="Sylfaen"/>
                <w:b/>
              </w:rPr>
              <w:t>(</w:t>
            </w:r>
            <w:r w:rsidRPr="00AA413A">
              <w:rPr>
                <w:rFonts w:ascii="Sylfaen" w:hAnsi="Sylfaen"/>
                <w:b/>
                <w:lang w:val="hy-AM"/>
              </w:rPr>
              <w:t>հազ. դրամ</w:t>
            </w:r>
            <w:r w:rsidRPr="00AA413A">
              <w:rPr>
                <w:rFonts w:ascii="Sylfaen" w:hAnsi="Sylfaen"/>
                <w:b/>
              </w:rPr>
              <w:t>)</w:t>
            </w:r>
          </w:p>
        </w:tc>
        <w:tc>
          <w:tcPr>
            <w:tcW w:w="2700" w:type="dxa"/>
          </w:tcPr>
          <w:p w:rsidR="0000114E" w:rsidRPr="00F862F2" w:rsidRDefault="0000114E" w:rsidP="004109DD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B51C2F">
              <w:rPr>
                <w:rFonts w:ascii="Sylfaen" w:hAnsi="Sylfaen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79" w:type="dxa"/>
            <w:gridSpan w:val="3"/>
            <w:vAlign w:val="center"/>
          </w:tcPr>
          <w:p w:rsidR="0000114E" w:rsidRPr="0000114E" w:rsidRDefault="0000114E" w:rsidP="0000114E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00114E">
              <w:rPr>
                <w:rFonts w:ascii="Sylfaen" w:hAnsi="Sylfaen"/>
                <w:b/>
                <w:lang w:val="hy-AM"/>
              </w:rPr>
              <w:t>17 200,0</w:t>
            </w:r>
          </w:p>
        </w:tc>
        <w:tc>
          <w:tcPr>
            <w:tcW w:w="1275" w:type="dxa"/>
            <w:gridSpan w:val="2"/>
          </w:tcPr>
          <w:p w:rsidR="0000114E" w:rsidRPr="00F862F2" w:rsidRDefault="0000114E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00114E" w:rsidRPr="00F862F2" w:rsidRDefault="0000114E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00114E" w:rsidRPr="00F862F2" w:rsidRDefault="0000114E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850E41" w:rsidTr="00241925">
        <w:tc>
          <w:tcPr>
            <w:tcW w:w="10632" w:type="dxa"/>
            <w:gridSpan w:val="10"/>
            <w:shd w:val="clear" w:color="auto" w:fill="B8CCE4" w:themeFill="accent1" w:themeFillTint="66"/>
          </w:tcPr>
          <w:p w:rsidR="00850E41" w:rsidRPr="00F862F2" w:rsidRDefault="00850E41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 xml:space="preserve">Ծրագիր </w:t>
            </w:r>
            <w:r>
              <w:rPr>
                <w:rFonts w:ascii="Sylfaen" w:hAnsi="Sylfaen"/>
                <w:b/>
              </w:rPr>
              <w:t>3</w:t>
            </w:r>
            <w:r>
              <w:rPr>
                <w:rFonts w:ascii="Sylfaen" w:hAnsi="Sylfaen"/>
                <w:b/>
                <w:lang w:val="hy-AM"/>
              </w:rPr>
              <w:t>.</w:t>
            </w:r>
            <w:r w:rsidRPr="006D482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190847">
              <w:rPr>
                <w:rFonts w:ascii="Sylfaen" w:hAnsi="Sylfaen"/>
                <w:b/>
                <w:lang w:val="hy-AM"/>
              </w:rPr>
              <w:t>Զորական գյուղում մանկապարտեզի բացում</w:t>
            </w:r>
          </w:p>
        </w:tc>
      </w:tr>
      <w:tr w:rsidR="00850E41" w:rsidTr="00A00543">
        <w:tc>
          <w:tcPr>
            <w:tcW w:w="4476" w:type="dxa"/>
            <w:gridSpan w:val="2"/>
            <w:shd w:val="clear" w:color="auto" w:fill="B8CCE4" w:themeFill="accent1" w:themeFillTint="66"/>
          </w:tcPr>
          <w:p w:rsidR="00850E41" w:rsidRPr="00B30263" w:rsidRDefault="00850E41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</w:t>
            </w:r>
          </w:p>
        </w:tc>
        <w:tc>
          <w:tcPr>
            <w:tcW w:w="6156" w:type="dxa"/>
            <w:gridSpan w:val="8"/>
            <w:shd w:val="clear" w:color="auto" w:fill="B8CCE4" w:themeFill="accent1" w:themeFillTint="66"/>
          </w:tcPr>
          <w:p w:rsidR="00850E41" w:rsidRPr="00B30263" w:rsidRDefault="00850E41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2018թ. 1-ին կիսամյակ/տարեկան</w:t>
            </w:r>
          </w:p>
        </w:tc>
      </w:tr>
      <w:tr w:rsidR="00850E41" w:rsidTr="00A00543">
        <w:tc>
          <w:tcPr>
            <w:tcW w:w="1776" w:type="dxa"/>
            <w:shd w:val="clear" w:color="auto" w:fill="B8CCE4" w:themeFill="accent1" w:themeFillTint="66"/>
          </w:tcPr>
          <w:p w:rsidR="00850E41" w:rsidRPr="00B30263" w:rsidRDefault="00850E41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700" w:type="dxa"/>
            <w:shd w:val="clear" w:color="auto" w:fill="B8CCE4" w:themeFill="accent1" w:themeFillTint="66"/>
          </w:tcPr>
          <w:p w:rsidR="00850E41" w:rsidRPr="00B30263" w:rsidRDefault="00850E41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79" w:type="dxa"/>
            <w:gridSpan w:val="3"/>
            <w:shd w:val="clear" w:color="auto" w:fill="B8CCE4" w:themeFill="accent1" w:themeFillTint="66"/>
          </w:tcPr>
          <w:p w:rsidR="00850E41" w:rsidRPr="00B30263" w:rsidRDefault="00850E41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Թիրախային արժեքը</w:t>
            </w:r>
          </w:p>
        </w:tc>
        <w:tc>
          <w:tcPr>
            <w:tcW w:w="1275" w:type="dxa"/>
            <w:gridSpan w:val="2"/>
            <w:shd w:val="clear" w:color="auto" w:fill="B8CCE4" w:themeFill="accent1" w:themeFillTint="66"/>
          </w:tcPr>
          <w:p w:rsidR="00850E41" w:rsidRPr="00B30263" w:rsidRDefault="00850E41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Փաստացի արժեքը</w:t>
            </w:r>
          </w:p>
        </w:tc>
        <w:tc>
          <w:tcPr>
            <w:tcW w:w="1276" w:type="dxa"/>
            <w:gridSpan w:val="2"/>
            <w:shd w:val="clear" w:color="auto" w:fill="B8CCE4" w:themeFill="accent1" w:themeFillTint="66"/>
          </w:tcPr>
          <w:p w:rsidR="00850E41" w:rsidRPr="00B30263" w:rsidRDefault="00850E41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850E41" w:rsidRPr="00B30263" w:rsidRDefault="00850E41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87829" w:rsidTr="00E87829">
        <w:tc>
          <w:tcPr>
            <w:tcW w:w="1776" w:type="dxa"/>
            <w:vMerge w:val="restart"/>
            <w:shd w:val="clear" w:color="auto" w:fill="B8CCE4" w:themeFill="accent1" w:themeFillTint="66"/>
            <w:vAlign w:val="center"/>
          </w:tcPr>
          <w:p w:rsidR="00E87829" w:rsidRPr="00A00543" w:rsidRDefault="00E87829" w:rsidP="00E87829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A00543">
              <w:rPr>
                <w:rFonts w:ascii="Sylfaen" w:hAnsi="Sylfaen"/>
                <w:b/>
                <w:lang w:val="hy-AM"/>
              </w:rPr>
              <w:t>Մուտքային</w:t>
            </w:r>
          </w:p>
        </w:tc>
        <w:tc>
          <w:tcPr>
            <w:tcW w:w="2700" w:type="dxa"/>
          </w:tcPr>
          <w:p w:rsidR="00E87829" w:rsidRDefault="00E87829" w:rsidP="008952B2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372B68">
              <w:rPr>
                <w:rFonts w:ascii="Sylfaen" w:hAnsi="Sylfaen"/>
                <w:sz w:val="20"/>
                <w:szCs w:val="20"/>
                <w:lang w:val="hy-AM"/>
              </w:rPr>
              <w:t>Նախագծա</w:t>
            </w:r>
            <w:r w:rsidRPr="00372B68">
              <w:rPr>
                <w:rFonts w:ascii="Sylfaen" w:hAnsi="Sylfaen"/>
                <w:sz w:val="20"/>
                <w:szCs w:val="20"/>
              </w:rPr>
              <w:t>-</w:t>
            </w:r>
            <w:r w:rsidRPr="00372B68">
              <w:rPr>
                <w:rFonts w:ascii="Sylfaen" w:hAnsi="Sylfaen"/>
                <w:sz w:val="20"/>
                <w:szCs w:val="20"/>
                <w:lang w:val="hy-AM"/>
              </w:rPr>
              <w:t>նախահաշվային փաստաթղթերի քանակը</w:t>
            </w:r>
          </w:p>
        </w:tc>
        <w:tc>
          <w:tcPr>
            <w:tcW w:w="1479" w:type="dxa"/>
            <w:gridSpan w:val="3"/>
            <w:vAlign w:val="center"/>
          </w:tcPr>
          <w:p w:rsidR="00E87829" w:rsidRPr="00E87829" w:rsidRDefault="00E87829" w:rsidP="00E87829">
            <w:pPr>
              <w:pStyle w:val="ListParagraph"/>
              <w:ind w:left="0"/>
              <w:jc w:val="center"/>
              <w:rPr>
                <w:rFonts w:ascii="Sylfaen" w:hAnsi="Sylfaen"/>
                <w:sz w:val="18"/>
                <w:szCs w:val="18"/>
              </w:rPr>
            </w:pPr>
            <w:r w:rsidRPr="00E87829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2"/>
          </w:tcPr>
          <w:p w:rsidR="00E87829" w:rsidRPr="00F862F2" w:rsidRDefault="00E87829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E87829" w:rsidRPr="00F862F2" w:rsidRDefault="00E87829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E87829" w:rsidRPr="00F862F2" w:rsidRDefault="00E87829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E87829" w:rsidRPr="00E87829" w:rsidTr="00E87829">
        <w:tc>
          <w:tcPr>
            <w:tcW w:w="1776" w:type="dxa"/>
            <w:vMerge/>
            <w:shd w:val="clear" w:color="auto" w:fill="B8CCE4" w:themeFill="accent1" w:themeFillTint="66"/>
            <w:vAlign w:val="center"/>
          </w:tcPr>
          <w:p w:rsidR="00E87829" w:rsidRPr="00A00543" w:rsidRDefault="00E87829" w:rsidP="00E87829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00" w:type="dxa"/>
            <w:vAlign w:val="center"/>
          </w:tcPr>
          <w:p w:rsidR="00E87829" w:rsidRDefault="00E87829" w:rsidP="00E87829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372B68">
              <w:rPr>
                <w:rFonts w:ascii="Sylfaen" w:eastAsia="Calibri" w:hAnsi="Sylfaen" w:cs="Arial"/>
                <w:sz w:val="20"/>
                <w:szCs w:val="20"/>
                <w:lang w:val="hy-AM"/>
              </w:rPr>
              <w:t>ՆՈՒՀ ՀՈԱԿ</w:t>
            </w:r>
            <w:r w:rsidRPr="00372B6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-ի շենք</w:t>
            </w:r>
            <w:r w:rsidRPr="00E8782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 w:rsidRPr="00372B6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և գույք</w:t>
            </w:r>
          </w:p>
        </w:tc>
        <w:tc>
          <w:tcPr>
            <w:tcW w:w="1479" w:type="dxa"/>
            <w:gridSpan w:val="3"/>
          </w:tcPr>
          <w:p w:rsidR="00E87829" w:rsidRDefault="00E87829" w:rsidP="008952B2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  <w:r w:rsidRPr="0022142B">
              <w:rPr>
                <w:rFonts w:ascii="Sylfaen" w:hAnsi="Sylfaen"/>
                <w:sz w:val="20"/>
                <w:szCs w:val="20"/>
              </w:rPr>
              <w:t>ըստ գույքագրման ցուցակի</w:t>
            </w:r>
          </w:p>
        </w:tc>
        <w:tc>
          <w:tcPr>
            <w:tcW w:w="1275" w:type="dxa"/>
            <w:gridSpan w:val="2"/>
          </w:tcPr>
          <w:p w:rsidR="00E87829" w:rsidRPr="00F862F2" w:rsidRDefault="00E87829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E87829" w:rsidRPr="00F862F2" w:rsidRDefault="00E87829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E87829" w:rsidRPr="00F862F2" w:rsidRDefault="00E87829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E87829" w:rsidRPr="00E87829" w:rsidTr="00E87829">
        <w:tc>
          <w:tcPr>
            <w:tcW w:w="1776" w:type="dxa"/>
            <w:vMerge/>
            <w:shd w:val="clear" w:color="auto" w:fill="B8CCE4" w:themeFill="accent1" w:themeFillTint="66"/>
            <w:vAlign w:val="center"/>
          </w:tcPr>
          <w:p w:rsidR="00E87829" w:rsidRPr="00A00543" w:rsidRDefault="00E87829" w:rsidP="00E87829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00" w:type="dxa"/>
          </w:tcPr>
          <w:p w:rsidR="00E87829" w:rsidRPr="00372B68" w:rsidRDefault="00E87829" w:rsidP="00E87829">
            <w:pPr>
              <w:pStyle w:val="ListParagraph"/>
              <w:ind w:left="0"/>
              <w:rPr>
                <w:rFonts w:ascii="Sylfaen" w:eastAsia="Calibri" w:hAnsi="Sylfaen" w:cs="Arial"/>
                <w:sz w:val="20"/>
                <w:szCs w:val="20"/>
                <w:lang w:val="hy-AM"/>
              </w:rPr>
            </w:pPr>
            <w:r w:rsidRPr="00372B68">
              <w:rPr>
                <w:rFonts w:ascii="Sylfaen" w:eastAsia="Calibri" w:hAnsi="Sylfaen" w:cs="Arial"/>
                <w:sz w:val="20"/>
                <w:szCs w:val="20"/>
                <w:lang w:val="hy-AM"/>
              </w:rPr>
              <w:t>ՆՈՒՀ ՀՈԱԿ-ի աշխատակազմ</w:t>
            </w:r>
          </w:p>
        </w:tc>
        <w:tc>
          <w:tcPr>
            <w:tcW w:w="1479" w:type="dxa"/>
            <w:gridSpan w:val="3"/>
            <w:vAlign w:val="center"/>
          </w:tcPr>
          <w:p w:rsidR="00E87829" w:rsidRPr="0022142B" w:rsidRDefault="00E87829" w:rsidP="00E87829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</w:tcPr>
          <w:p w:rsidR="00E87829" w:rsidRPr="00F862F2" w:rsidRDefault="00E87829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E87829" w:rsidRPr="00F862F2" w:rsidRDefault="00E87829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E87829" w:rsidRPr="00F862F2" w:rsidRDefault="00E87829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1751EC" w:rsidTr="00E87829">
        <w:tc>
          <w:tcPr>
            <w:tcW w:w="1776" w:type="dxa"/>
            <w:vMerge w:val="restart"/>
            <w:shd w:val="clear" w:color="auto" w:fill="B8CCE4" w:themeFill="accent1" w:themeFillTint="66"/>
            <w:vAlign w:val="center"/>
          </w:tcPr>
          <w:p w:rsidR="001751EC" w:rsidRPr="00A00543" w:rsidRDefault="001751EC" w:rsidP="00E87829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A00543">
              <w:rPr>
                <w:rFonts w:ascii="Sylfaen" w:hAnsi="Sylfaen"/>
                <w:b/>
                <w:lang w:val="hy-AM"/>
              </w:rPr>
              <w:t xml:space="preserve">Ելքային </w:t>
            </w:r>
            <w:r w:rsidRPr="00A00543">
              <w:rPr>
                <w:rFonts w:ascii="Sylfaen" w:hAnsi="Sylfaen"/>
                <w:b/>
              </w:rPr>
              <w:t>(</w:t>
            </w:r>
            <w:r w:rsidRPr="00A00543">
              <w:rPr>
                <w:rFonts w:ascii="Sylfaen" w:hAnsi="Sylfaen"/>
                <w:b/>
                <w:lang w:val="hy-AM"/>
              </w:rPr>
              <w:t>քանակական</w:t>
            </w:r>
            <w:r w:rsidRPr="00A00543">
              <w:rPr>
                <w:rFonts w:ascii="Sylfaen" w:hAnsi="Sylfaen"/>
                <w:b/>
              </w:rPr>
              <w:t>)</w:t>
            </w:r>
          </w:p>
        </w:tc>
        <w:tc>
          <w:tcPr>
            <w:tcW w:w="2700" w:type="dxa"/>
          </w:tcPr>
          <w:p w:rsidR="001751EC" w:rsidRDefault="001751EC" w:rsidP="008952B2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D551B8"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r w:rsidRPr="00D551B8">
              <w:rPr>
                <w:rFonts w:ascii="Sylfaen" w:hAnsi="Sylfaen"/>
                <w:sz w:val="20"/>
                <w:szCs w:val="20"/>
                <w:lang w:val="hy-AM"/>
              </w:rPr>
              <w:t xml:space="preserve">երանորոգված և վերաբացված </w:t>
            </w:r>
            <w:r w:rsidRPr="00D30BA0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ՆՈՒՀ</w:t>
            </w:r>
            <w:r w:rsidRPr="00D30BA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ՀՈԱԿ</w:t>
            </w:r>
          </w:p>
        </w:tc>
        <w:tc>
          <w:tcPr>
            <w:tcW w:w="1479" w:type="dxa"/>
            <w:gridSpan w:val="3"/>
            <w:vAlign w:val="center"/>
          </w:tcPr>
          <w:p w:rsidR="001751EC" w:rsidRPr="00E87829" w:rsidRDefault="001751EC" w:rsidP="00E87829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E87829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1751EC" w:rsidRPr="00E87829" w:rsidTr="00E87829">
        <w:tc>
          <w:tcPr>
            <w:tcW w:w="1776" w:type="dxa"/>
            <w:vMerge/>
            <w:shd w:val="clear" w:color="auto" w:fill="B8CCE4" w:themeFill="accent1" w:themeFillTint="66"/>
            <w:vAlign w:val="center"/>
          </w:tcPr>
          <w:p w:rsidR="001751EC" w:rsidRPr="00A00543" w:rsidRDefault="001751EC" w:rsidP="00E87829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00" w:type="dxa"/>
          </w:tcPr>
          <w:p w:rsidR="001751EC" w:rsidRDefault="001751EC" w:rsidP="00E87829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0D582D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ՆՈՒՀ</w:t>
            </w:r>
            <w:r w:rsidRPr="000D582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ՀՈԱԿ հաճախող երեխաների թիվը</w:t>
            </w:r>
          </w:p>
        </w:tc>
        <w:tc>
          <w:tcPr>
            <w:tcW w:w="1479" w:type="dxa"/>
            <w:gridSpan w:val="3"/>
            <w:vAlign w:val="center"/>
          </w:tcPr>
          <w:p w:rsidR="001751EC" w:rsidRPr="00E87829" w:rsidRDefault="001751EC" w:rsidP="00E87829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E87829">
              <w:rPr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1275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1751EC" w:rsidRPr="00E87829" w:rsidTr="00E87829">
        <w:tc>
          <w:tcPr>
            <w:tcW w:w="1776" w:type="dxa"/>
            <w:vMerge/>
            <w:shd w:val="clear" w:color="auto" w:fill="B8CCE4" w:themeFill="accent1" w:themeFillTint="66"/>
            <w:vAlign w:val="center"/>
          </w:tcPr>
          <w:p w:rsidR="001751EC" w:rsidRPr="00A00543" w:rsidRDefault="001751EC" w:rsidP="00E87829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00" w:type="dxa"/>
          </w:tcPr>
          <w:p w:rsidR="001751EC" w:rsidRPr="000D582D" w:rsidRDefault="001751EC" w:rsidP="001751EC">
            <w:pPr>
              <w:pStyle w:val="ListParagraph"/>
              <w:ind w:left="0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50E41">
              <w:rPr>
                <w:rFonts w:ascii="Sylfaen" w:hAnsi="Sylfaen"/>
                <w:sz w:val="20"/>
                <w:szCs w:val="20"/>
                <w:lang w:val="hy-AM"/>
              </w:rPr>
              <w:t>Մեկ երեխայի սննդի օրեկան ծախսը, դրամ</w:t>
            </w:r>
          </w:p>
        </w:tc>
        <w:tc>
          <w:tcPr>
            <w:tcW w:w="1479" w:type="dxa"/>
            <w:gridSpan w:val="3"/>
            <w:vAlign w:val="center"/>
          </w:tcPr>
          <w:p w:rsidR="001751EC" w:rsidRPr="001751EC" w:rsidRDefault="001751EC" w:rsidP="00E87829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180</w:t>
            </w:r>
          </w:p>
        </w:tc>
        <w:tc>
          <w:tcPr>
            <w:tcW w:w="1275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1751EC" w:rsidRPr="001751EC" w:rsidTr="001751EC">
        <w:tc>
          <w:tcPr>
            <w:tcW w:w="1776" w:type="dxa"/>
            <w:vMerge w:val="restart"/>
            <w:shd w:val="clear" w:color="auto" w:fill="B8CCE4" w:themeFill="accent1" w:themeFillTint="66"/>
            <w:vAlign w:val="center"/>
          </w:tcPr>
          <w:p w:rsidR="001751EC" w:rsidRPr="00A00543" w:rsidRDefault="001751EC" w:rsidP="00E87829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A00543">
              <w:rPr>
                <w:rFonts w:ascii="Sylfaen" w:hAnsi="Sylfaen"/>
                <w:b/>
                <w:lang w:val="hy-AM"/>
              </w:rPr>
              <w:t xml:space="preserve">Ելքային </w:t>
            </w:r>
            <w:r w:rsidRPr="00A00543">
              <w:rPr>
                <w:rFonts w:ascii="Sylfaen" w:hAnsi="Sylfaen"/>
                <w:b/>
              </w:rPr>
              <w:t>(</w:t>
            </w:r>
            <w:r w:rsidRPr="00A00543">
              <w:rPr>
                <w:rFonts w:ascii="Sylfaen" w:hAnsi="Sylfaen"/>
                <w:b/>
                <w:lang w:val="hy-AM"/>
              </w:rPr>
              <w:t>որակական</w:t>
            </w:r>
            <w:r w:rsidRPr="00A00543">
              <w:rPr>
                <w:rFonts w:ascii="Sylfaen" w:hAnsi="Sylfaen"/>
                <w:b/>
              </w:rPr>
              <w:t>)</w:t>
            </w:r>
          </w:p>
        </w:tc>
        <w:tc>
          <w:tcPr>
            <w:tcW w:w="2700" w:type="dxa"/>
          </w:tcPr>
          <w:p w:rsidR="001751EC" w:rsidRDefault="001751EC" w:rsidP="001751EC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Ծնողների կարծիքը 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մատուցվ</w:t>
            </w:r>
            <w:r w:rsidRPr="001721C4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ած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ծառայությունների վերաբերյալ </w:t>
            </w:r>
          </w:p>
        </w:tc>
        <w:tc>
          <w:tcPr>
            <w:tcW w:w="1479" w:type="dxa"/>
            <w:gridSpan w:val="3"/>
            <w:vAlign w:val="center"/>
          </w:tcPr>
          <w:p w:rsidR="001751EC" w:rsidRDefault="001751EC" w:rsidP="001751EC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275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1751EC" w:rsidRPr="001751EC" w:rsidTr="001751EC">
        <w:tc>
          <w:tcPr>
            <w:tcW w:w="1776" w:type="dxa"/>
            <w:vMerge/>
            <w:shd w:val="clear" w:color="auto" w:fill="B8CCE4" w:themeFill="accent1" w:themeFillTint="66"/>
            <w:vAlign w:val="center"/>
          </w:tcPr>
          <w:p w:rsidR="001751EC" w:rsidRPr="00A00543" w:rsidRDefault="001751EC" w:rsidP="00E87829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00" w:type="dxa"/>
          </w:tcPr>
          <w:p w:rsidR="001751EC" w:rsidRPr="001751EC" w:rsidRDefault="001751EC" w:rsidP="001751EC">
            <w:pPr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Մատուցվ</w:t>
            </w:r>
            <w:r w:rsidRPr="001721C4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ած</w:t>
            </w:r>
            <w:r w:rsidRPr="00072CBC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ծառայության համապատասխանությունը օրենսդրական պահանջներին, սահմանված նորմատիվներին, կարգերին և չափորոշիչներին</w:t>
            </w:r>
            <w:r w:rsidRPr="001E1F92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9" w:type="dxa"/>
            <w:gridSpan w:val="3"/>
            <w:vAlign w:val="center"/>
          </w:tcPr>
          <w:p w:rsidR="001751EC" w:rsidRDefault="001751EC" w:rsidP="001751EC">
            <w:pPr>
              <w:pStyle w:val="ListParagraph"/>
              <w:ind w:left="-47" w:right="-108" w:hanging="142"/>
              <w:jc w:val="center"/>
              <w:rPr>
                <w:rFonts w:ascii="Sylfaen" w:hAnsi="Sylfaen"/>
                <w:lang w:val="hy-AM"/>
              </w:rPr>
            </w:pPr>
            <w:r w:rsidRPr="001E1F9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1275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1751EC" w:rsidTr="004109DD">
        <w:tc>
          <w:tcPr>
            <w:tcW w:w="1776" w:type="dxa"/>
            <w:shd w:val="clear" w:color="auto" w:fill="B8CCE4" w:themeFill="accent1" w:themeFillTint="66"/>
            <w:vAlign w:val="center"/>
          </w:tcPr>
          <w:p w:rsidR="001751EC" w:rsidRPr="00A00543" w:rsidRDefault="001751EC" w:rsidP="00E87829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A00543">
              <w:rPr>
                <w:rFonts w:ascii="Sylfaen" w:hAnsi="Sylfaen"/>
                <w:b/>
                <w:lang w:val="hy-AM"/>
              </w:rPr>
              <w:t xml:space="preserve">Ելքային </w:t>
            </w:r>
            <w:r w:rsidRPr="00A00543">
              <w:rPr>
                <w:rFonts w:ascii="Sylfaen" w:hAnsi="Sylfaen"/>
                <w:b/>
              </w:rPr>
              <w:t>(</w:t>
            </w:r>
            <w:r w:rsidRPr="00A00543">
              <w:rPr>
                <w:rFonts w:ascii="Sylfaen" w:hAnsi="Sylfaen"/>
                <w:b/>
                <w:lang w:val="hy-AM"/>
              </w:rPr>
              <w:t>ժամկետային</w:t>
            </w:r>
            <w:r w:rsidRPr="00A00543">
              <w:rPr>
                <w:rFonts w:ascii="Sylfaen" w:hAnsi="Sylfaen"/>
                <w:b/>
              </w:rPr>
              <w:t>)</w:t>
            </w:r>
          </w:p>
        </w:tc>
        <w:tc>
          <w:tcPr>
            <w:tcW w:w="2700" w:type="dxa"/>
          </w:tcPr>
          <w:p w:rsidR="001751EC" w:rsidRPr="00616324" w:rsidRDefault="001751EC" w:rsidP="004109DD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  <w:r w:rsidRPr="00616324">
              <w:rPr>
                <w:rFonts w:ascii="Sylfaen" w:hAnsi="Sylfaen"/>
                <w:sz w:val="20"/>
                <w:szCs w:val="20"/>
                <w:lang w:val="hy-AM"/>
              </w:rPr>
              <w:t>Ծրագրի իրագործման ժամկետը</w:t>
            </w:r>
            <w:r w:rsidRPr="00616324">
              <w:rPr>
                <w:rFonts w:ascii="Sylfaen" w:hAnsi="Sylfaen"/>
                <w:sz w:val="20"/>
                <w:szCs w:val="20"/>
              </w:rPr>
              <w:t>, տարի</w:t>
            </w:r>
          </w:p>
        </w:tc>
        <w:tc>
          <w:tcPr>
            <w:tcW w:w="1479" w:type="dxa"/>
            <w:gridSpan w:val="3"/>
            <w:vAlign w:val="center"/>
          </w:tcPr>
          <w:p w:rsidR="001751EC" w:rsidRPr="00616324" w:rsidRDefault="001751EC" w:rsidP="004109D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616324">
              <w:rPr>
                <w:rFonts w:ascii="Sylfaen" w:hAnsi="Sylfaen"/>
                <w:sz w:val="20"/>
                <w:szCs w:val="20"/>
              </w:rPr>
              <w:t>1</w:t>
            </w:r>
          </w:p>
          <w:p w:rsidR="001751EC" w:rsidRPr="00616324" w:rsidRDefault="001751EC" w:rsidP="004109D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1751EC" w:rsidRPr="00E87829" w:rsidTr="00E87829">
        <w:tc>
          <w:tcPr>
            <w:tcW w:w="1776" w:type="dxa"/>
            <w:shd w:val="clear" w:color="auto" w:fill="B8CCE4" w:themeFill="accent1" w:themeFillTint="66"/>
            <w:vAlign w:val="center"/>
          </w:tcPr>
          <w:p w:rsidR="001751EC" w:rsidRPr="00A00543" w:rsidRDefault="001751EC" w:rsidP="00314510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A00543">
              <w:rPr>
                <w:rFonts w:ascii="Sylfaen" w:hAnsi="Sylfaen"/>
                <w:b/>
                <w:lang w:val="hy-AM"/>
              </w:rPr>
              <w:lastRenderedPageBreak/>
              <w:t xml:space="preserve">Վերջնական արդյունքի </w:t>
            </w:r>
          </w:p>
        </w:tc>
        <w:tc>
          <w:tcPr>
            <w:tcW w:w="2700" w:type="dxa"/>
          </w:tcPr>
          <w:p w:rsidR="001751EC" w:rsidRDefault="001751EC" w:rsidP="00E87829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143E9F">
              <w:rPr>
                <w:rFonts w:ascii="Sylfaen" w:hAnsi="Sylfaen"/>
                <w:sz w:val="20"/>
                <w:szCs w:val="20"/>
                <w:lang w:val="hy-AM"/>
              </w:rPr>
              <w:t>Զորական գյուղի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 xml:space="preserve"> բնակչությանը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մատուցվ</w:t>
            </w:r>
            <w:r w:rsidRPr="001721C4">
              <w:rPr>
                <w:rFonts w:ascii="Sylfaen" w:hAnsi="Sylfaen"/>
                <w:sz w:val="20"/>
                <w:szCs w:val="20"/>
                <w:lang w:val="hy-AM"/>
              </w:rPr>
              <w:t xml:space="preserve">ած 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նախադպրոցական կրթության ծառայությունների մատուցումը և հասանելիությունը</w:t>
            </w:r>
            <w:r w:rsidRPr="00E87829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84309C">
              <w:rPr>
                <w:rFonts w:ascii="Sylfaen" w:hAnsi="Sylfaen"/>
                <w:sz w:val="20"/>
                <w:szCs w:val="20"/>
                <w:lang w:val="hy-AM"/>
              </w:rPr>
              <w:t>100</w:t>
            </w:r>
            <w:r w:rsidRPr="00D551B8">
              <w:rPr>
                <w:rFonts w:ascii="Sylfaen" w:hAnsi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  <w:tc>
          <w:tcPr>
            <w:tcW w:w="1479" w:type="dxa"/>
            <w:gridSpan w:val="3"/>
          </w:tcPr>
          <w:p w:rsidR="001751EC" w:rsidRDefault="001751EC" w:rsidP="008952B2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  <w:p w:rsidR="001751EC" w:rsidRDefault="001751EC" w:rsidP="00E87829">
            <w:pPr>
              <w:rPr>
                <w:lang w:val="hy-AM"/>
              </w:rPr>
            </w:pPr>
          </w:p>
          <w:p w:rsidR="001751EC" w:rsidRDefault="001751EC" w:rsidP="00E87829">
            <w:pPr>
              <w:rPr>
                <w:lang w:val="hy-AM"/>
              </w:rPr>
            </w:pPr>
          </w:p>
          <w:p w:rsidR="001751EC" w:rsidRPr="00E87829" w:rsidRDefault="001751EC" w:rsidP="00E87829">
            <w:pPr>
              <w:jc w:val="center"/>
              <w:rPr>
                <w:lang w:val="hy-AM"/>
              </w:rPr>
            </w:pPr>
            <w:r w:rsidRPr="0084309C">
              <w:rPr>
                <w:rFonts w:ascii="Sylfaen" w:hAnsi="Sylfaen"/>
                <w:sz w:val="20"/>
                <w:szCs w:val="20"/>
                <w:lang w:val="hy-AM"/>
              </w:rPr>
              <w:t>100</w:t>
            </w:r>
          </w:p>
        </w:tc>
        <w:tc>
          <w:tcPr>
            <w:tcW w:w="1275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1751EC" w:rsidRPr="00E87829" w:rsidTr="00E87829">
        <w:tc>
          <w:tcPr>
            <w:tcW w:w="1776" w:type="dxa"/>
            <w:shd w:val="clear" w:color="auto" w:fill="B8CCE4" w:themeFill="accent1" w:themeFillTint="66"/>
            <w:vAlign w:val="center"/>
          </w:tcPr>
          <w:p w:rsidR="001751EC" w:rsidRPr="005A00B2" w:rsidRDefault="001751EC" w:rsidP="004109DD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Ծախսեր</w:t>
            </w:r>
          </w:p>
          <w:p w:rsidR="001751EC" w:rsidRPr="008361AC" w:rsidRDefault="001751EC" w:rsidP="004109DD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AA413A">
              <w:rPr>
                <w:rFonts w:ascii="Sylfaen" w:hAnsi="Sylfaen"/>
                <w:b/>
              </w:rPr>
              <w:t>(</w:t>
            </w:r>
            <w:r w:rsidRPr="00AA413A">
              <w:rPr>
                <w:rFonts w:ascii="Sylfaen" w:hAnsi="Sylfaen"/>
                <w:b/>
                <w:lang w:val="hy-AM"/>
              </w:rPr>
              <w:t>հազ. դրամ</w:t>
            </w:r>
            <w:r w:rsidRPr="00AA413A">
              <w:rPr>
                <w:rFonts w:ascii="Sylfaen" w:hAnsi="Sylfaen"/>
                <w:b/>
              </w:rPr>
              <w:t>)</w:t>
            </w:r>
          </w:p>
        </w:tc>
        <w:tc>
          <w:tcPr>
            <w:tcW w:w="2700" w:type="dxa"/>
          </w:tcPr>
          <w:p w:rsidR="001751EC" w:rsidRPr="00F862F2" w:rsidRDefault="001751EC" w:rsidP="004109DD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B51C2F">
              <w:rPr>
                <w:rFonts w:ascii="Sylfaen" w:hAnsi="Sylfaen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79" w:type="dxa"/>
            <w:gridSpan w:val="3"/>
            <w:vAlign w:val="center"/>
          </w:tcPr>
          <w:p w:rsidR="001751EC" w:rsidRPr="00E87829" w:rsidRDefault="001751EC" w:rsidP="00D54022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r w:rsidRPr="00E87829">
              <w:rPr>
                <w:rFonts w:ascii="Sylfaen" w:hAnsi="Sylfaen"/>
                <w:b/>
              </w:rPr>
              <w:t>4</w:t>
            </w:r>
            <w:r w:rsidR="00D54022">
              <w:rPr>
                <w:rFonts w:ascii="Sylfaen" w:hAnsi="Sylfaen"/>
                <w:b/>
              </w:rPr>
              <w:t>792</w:t>
            </w:r>
            <w:r w:rsidRPr="00E87829">
              <w:rPr>
                <w:rFonts w:ascii="Sylfaen" w:hAnsi="Sylfaen"/>
                <w:b/>
              </w:rPr>
              <w:t>,0</w:t>
            </w:r>
          </w:p>
        </w:tc>
        <w:tc>
          <w:tcPr>
            <w:tcW w:w="1275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1751EC" w:rsidTr="00A00543">
        <w:tc>
          <w:tcPr>
            <w:tcW w:w="10632" w:type="dxa"/>
            <w:gridSpan w:val="10"/>
            <w:shd w:val="clear" w:color="auto" w:fill="B8CCE4" w:themeFill="accent1" w:themeFillTint="66"/>
          </w:tcPr>
          <w:p w:rsidR="001751EC" w:rsidRPr="00581ED8" w:rsidRDefault="001751EC" w:rsidP="00A00543">
            <w:pPr>
              <w:pStyle w:val="ListParagraph"/>
              <w:ind w:left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 xml:space="preserve">Ծրագիր </w:t>
            </w:r>
            <w:r>
              <w:rPr>
                <w:rFonts w:ascii="Sylfaen" w:hAnsi="Sylfaen"/>
                <w:b/>
              </w:rPr>
              <w:t>4</w:t>
            </w:r>
            <w:r>
              <w:rPr>
                <w:rFonts w:ascii="Sylfaen" w:hAnsi="Sylfaen"/>
                <w:b/>
                <w:lang w:val="hy-AM"/>
              </w:rPr>
              <w:t xml:space="preserve">. «Թումո» ուսումնական կենտրոնի բացում </w:t>
            </w:r>
          </w:p>
        </w:tc>
      </w:tr>
      <w:tr w:rsidR="001751EC" w:rsidTr="00A00543">
        <w:tc>
          <w:tcPr>
            <w:tcW w:w="4476" w:type="dxa"/>
            <w:gridSpan w:val="2"/>
            <w:shd w:val="clear" w:color="auto" w:fill="B8CCE4" w:themeFill="accent1" w:themeFillTint="66"/>
          </w:tcPr>
          <w:p w:rsidR="001751EC" w:rsidRPr="00B30263" w:rsidRDefault="001751EC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</w:t>
            </w:r>
          </w:p>
        </w:tc>
        <w:tc>
          <w:tcPr>
            <w:tcW w:w="6156" w:type="dxa"/>
            <w:gridSpan w:val="8"/>
            <w:shd w:val="clear" w:color="auto" w:fill="B8CCE4" w:themeFill="accent1" w:themeFillTint="66"/>
          </w:tcPr>
          <w:p w:rsidR="001751EC" w:rsidRPr="00B30263" w:rsidRDefault="001751EC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2018թ. 1-ին կիսամյակ/տարեկան</w:t>
            </w:r>
          </w:p>
        </w:tc>
      </w:tr>
      <w:tr w:rsidR="001751EC" w:rsidTr="00A00543">
        <w:tc>
          <w:tcPr>
            <w:tcW w:w="1776" w:type="dxa"/>
            <w:shd w:val="clear" w:color="auto" w:fill="B8CCE4" w:themeFill="accent1" w:themeFillTint="66"/>
          </w:tcPr>
          <w:p w:rsidR="001751EC" w:rsidRPr="00B30263" w:rsidRDefault="001751EC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700" w:type="dxa"/>
            <w:shd w:val="clear" w:color="auto" w:fill="B8CCE4" w:themeFill="accent1" w:themeFillTint="66"/>
          </w:tcPr>
          <w:p w:rsidR="001751EC" w:rsidRPr="00B30263" w:rsidRDefault="001751EC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79" w:type="dxa"/>
            <w:gridSpan w:val="3"/>
            <w:shd w:val="clear" w:color="auto" w:fill="B8CCE4" w:themeFill="accent1" w:themeFillTint="66"/>
          </w:tcPr>
          <w:p w:rsidR="001751EC" w:rsidRPr="00B30263" w:rsidRDefault="001751EC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Թիրախային արժեքը</w:t>
            </w:r>
          </w:p>
        </w:tc>
        <w:tc>
          <w:tcPr>
            <w:tcW w:w="1275" w:type="dxa"/>
            <w:gridSpan w:val="2"/>
            <w:shd w:val="clear" w:color="auto" w:fill="B8CCE4" w:themeFill="accent1" w:themeFillTint="66"/>
          </w:tcPr>
          <w:p w:rsidR="001751EC" w:rsidRPr="00B30263" w:rsidRDefault="001751EC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Փաստացի արժեքը</w:t>
            </w:r>
          </w:p>
        </w:tc>
        <w:tc>
          <w:tcPr>
            <w:tcW w:w="1276" w:type="dxa"/>
            <w:gridSpan w:val="2"/>
            <w:shd w:val="clear" w:color="auto" w:fill="B8CCE4" w:themeFill="accent1" w:themeFillTint="66"/>
          </w:tcPr>
          <w:p w:rsidR="001751EC" w:rsidRPr="00B30263" w:rsidRDefault="001751EC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1751EC" w:rsidRPr="00B30263" w:rsidRDefault="001751EC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751EC" w:rsidTr="00314510">
        <w:tc>
          <w:tcPr>
            <w:tcW w:w="1776" w:type="dxa"/>
            <w:shd w:val="clear" w:color="auto" w:fill="B8CCE4" w:themeFill="accent1" w:themeFillTint="66"/>
            <w:vAlign w:val="center"/>
          </w:tcPr>
          <w:p w:rsidR="001751EC" w:rsidRPr="00A00543" w:rsidRDefault="001751EC" w:rsidP="001751EC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A00543">
              <w:rPr>
                <w:rFonts w:ascii="Sylfaen" w:hAnsi="Sylfaen"/>
                <w:b/>
                <w:lang w:val="hy-AM"/>
              </w:rPr>
              <w:t>Մուտքային</w:t>
            </w:r>
          </w:p>
        </w:tc>
        <w:tc>
          <w:tcPr>
            <w:tcW w:w="2700" w:type="dxa"/>
          </w:tcPr>
          <w:p w:rsidR="001751EC" w:rsidRDefault="001751EC" w:rsidP="00241925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Շինարարության ֆինանսավորման ծախսեր </w:t>
            </w:r>
            <w:r w:rsidRPr="00EC0D46">
              <w:rPr>
                <w:rFonts w:ascii="Sylfaen" w:hAnsi="Sylfaen"/>
                <w:lang w:val="hy-AM"/>
              </w:rPr>
              <w:t>(</w:t>
            </w:r>
            <w:r w:rsidRPr="00041218">
              <w:rPr>
                <w:rFonts w:ascii="Sylfaen" w:hAnsi="Sylfaen"/>
                <w:lang w:val="hy-AM"/>
              </w:rPr>
              <w:t>հազ. դրամ</w:t>
            </w:r>
            <w:r w:rsidRPr="00EC0D46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1479" w:type="dxa"/>
            <w:gridSpan w:val="3"/>
          </w:tcPr>
          <w:p w:rsidR="001751EC" w:rsidRDefault="001751EC" w:rsidP="00241925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  <w:p w:rsidR="001751EC" w:rsidRDefault="001751EC" w:rsidP="00241925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480 000,0</w:t>
            </w:r>
          </w:p>
        </w:tc>
        <w:tc>
          <w:tcPr>
            <w:tcW w:w="1275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1751EC" w:rsidTr="00314510">
        <w:tc>
          <w:tcPr>
            <w:tcW w:w="1776" w:type="dxa"/>
            <w:shd w:val="clear" w:color="auto" w:fill="B8CCE4" w:themeFill="accent1" w:themeFillTint="66"/>
            <w:vAlign w:val="center"/>
          </w:tcPr>
          <w:p w:rsidR="001751EC" w:rsidRPr="00A00543" w:rsidRDefault="001751EC" w:rsidP="001751EC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A00543">
              <w:rPr>
                <w:rFonts w:ascii="Sylfaen" w:hAnsi="Sylfaen"/>
                <w:b/>
                <w:lang w:val="hy-AM"/>
              </w:rPr>
              <w:t xml:space="preserve">Ելքային </w:t>
            </w:r>
            <w:r w:rsidRPr="00A00543">
              <w:rPr>
                <w:rFonts w:ascii="Sylfaen" w:hAnsi="Sylfaen"/>
                <w:b/>
              </w:rPr>
              <w:t>(</w:t>
            </w:r>
            <w:r w:rsidRPr="00A00543">
              <w:rPr>
                <w:rFonts w:ascii="Sylfaen" w:hAnsi="Sylfaen"/>
                <w:b/>
                <w:lang w:val="hy-AM"/>
              </w:rPr>
              <w:t>քանակական</w:t>
            </w:r>
            <w:r w:rsidRPr="00A00543">
              <w:rPr>
                <w:rFonts w:ascii="Sylfaen" w:hAnsi="Sylfaen"/>
                <w:b/>
              </w:rPr>
              <w:t>)</w:t>
            </w:r>
          </w:p>
        </w:tc>
        <w:tc>
          <w:tcPr>
            <w:tcW w:w="2700" w:type="dxa"/>
          </w:tcPr>
          <w:p w:rsidR="001751EC" w:rsidRDefault="00934ED7" w:rsidP="00241925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Կենտրոնում ընգրկված երեխաների թիվը</w:t>
            </w:r>
          </w:p>
        </w:tc>
        <w:tc>
          <w:tcPr>
            <w:tcW w:w="1479" w:type="dxa"/>
            <w:gridSpan w:val="3"/>
            <w:vAlign w:val="center"/>
          </w:tcPr>
          <w:p w:rsidR="001751EC" w:rsidRPr="00934ED7" w:rsidRDefault="00934ED7" w:rsidP="00934ED7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934ED7">
              <w:rPr>
                <w:rFonts w:ascii="Sylfaen" w:hAnsi="Sylfaen"/>
                <w:sz w:val="20"/>
                <w:szCs w:val="20"/>
              </w:rPr>
              <w:t>400</w:t>
            </w:r>
          </w:p>
        </w:tc>
        <w:tc>
          <w:tcPr>
            <w:tcW w:w="1275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1751EC" w:rsidRPr="001751EC" w:rsidTr="00314510">
        <w:tc>
          <w:tcPr>
            <w:tcW w:w="1776" w:type="dxa"/>
            <w:shd w:val="clear" w:color="auto" w:fill="B8CCE4" w:themeFill="accent1" w:themeFillTint="66"/>
            <w:vAlign w:val="center"/>
          </w:tcPr>
          <w:p w:rsidR="001751EC" w:rsidRPr="00A00543" w:rsidRDefault="001751EC" w:rsidP="001751EC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A00543">
              <w:rPr>
                <w:rFonts w:ascii="Sylfaen" w:hAnsi="Sylfaen"/>
                <w:b/>
                <w:lang w:val="hy-AM"/>
              </w:rPr>
              <w:t xml:space="preserve">Ելքային </w:t>
            </w:r>
            <w:r w:rsidRPr="00A00543">
              <w:rPr>
                <w:rFonts w:ascii="Sylfaen" w:hAnsi="Sylfaen"/>
                <w:b/>
              </w:rPr>
              <w:t>(</w:t>
            </w:r>
            <w:r w:rsidRPr="00A00543">
              <w:rPr>
                <w:rFonts w:ascii="Sylfaen" w:hAnsi="Sylfaen"/>
                <w:b/>
                <w:lang w:val="hy-AM"/>
              </w:rPr>
              <w:t>որակական</w:t>
            </w:r>
            <w:r w:rsidRPr="00A00543">
              <w:rPr>
                <w:rFonts w:ascii="Sylfaen" w:hAnsi="Sylfaen"/>
                <w:b/>
              </w:rPr>
              <w:t>)</w:t>
            </w:r>
          </w:p>
        </w:tc>
        <w:tc>
          <w:tcPr>
            <w:tcW w:w="2700" w:type="dxa"/>
          </w:tcPr>
          <w:p w:rsidR="001751EC" w:rsidRDefault="001751EC" w:rsidP="001751EC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Ծնողների կարծիքը </w:t>
            </w:r>
            <w:r w:rsidRPr="00936CFC">
              <w:rPr>
                <w:rFonts w:ascii="Sylfaen" w:hAnsi="Sylfaen"/>
                <w:sz w:val="20"/>
                <w:szCs w:val="20"/>
                <w:lang w:val="hy-AM"/>
              </w:rPr>
              <w:t xml:space="preserve">ուսումնական կենտրոնի բացման 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վերաբերյալ</w:t>
            </w:r>
            <w:r w:rsidRPr="00634D82">
              <w:rPr>
                <w:rFonts w:ascii="Sylfaen" w:eastAsia="Calibri" w:hAnsi="Sylfaen" w:cs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eastAsia="Calibri" w:hAnsi="Sylfaen" w:cs="Times New Roman"/>
                <w:sz w:val="20"/>
                <w:szCs w:val="20"/>
                <w:lang w:val="ro-RO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</w:p>
        </w:tc>
        <w:tc>
          <w:tcPr>
            <w:tcW w:w="1479" w:type="dxa"/>
            <w:gridSpan w:val="3"/>
            <w:vAlign w:val="center"/>
          </w:tcPr>
          <w:p w:rsidR="001751EC" w:rsidRDefault="001751EC" w:rsidP="001751EC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275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934ED7" w:rsidTr="00314510">
        <w:tc>
          <w:tcPr>
            <w:tcW w:w="1776" w:type="dxa"/>
            <w:shd w:val="clear" w:color="auto" w:fill="B8CCE4" w:themeFill="accent1" w:themeFillTint="66"/>
            <w:vAlign w:val="center"/>
          </w:tcPr>
          <w:p w:rsidR="00934ED7" w:rsidRPr="00A00543" w:rsidRDefault="00934ED7" w:rsidP="001751EC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A00543">
              <w:rPr>
                <w:rFonts w:ascii="Sylfaen" w:hAnsi="Sylfaen"/>
                <w:b/>
                <w:lang w:val="hy-AM"/>
              </w:rPr>
              <w:t xml:space="preserve">Ելքային </w:t>
            </w:r>
            <w:r w:rsidRPr="00A00543">
              <w:rPr>
                <w:rFonts w:ascii="Sylfaen" w:hAnsi="Sylfaen"/>
                <w:b/>
              </w:rPr>
              <w:t>(</w:t>
            </w:r>
            <w:r w:rsidRPr="00A00543">
              <w:rPr>
                <w:rFonts w:ascii="Sylfaen" w:hAnsi="Sylfaen"/>
                <w:b/>
                <w:lang w:val="hy-AM"/>
              </w:rPr>
              <w:t>ժամկետային</w:t>
            </w:r>
            <w:r w:rsidRPr="00A00543">
              <w:rPr>
                <w:rFonts w:ascii="Sylfaen" w:hAnsi="Sylfaen"/>
                <w:b/>
              </w:rPr>
              <w:t>)</w:t>
            </w:r>
          </w:p>
        </w:tc>
        <w:tc>
          <w:tcPr>
            <w:tcW w:w="2700" w:type="dxa"/>
          </w:tcPr>
          <w:p w:rsidR="00934ED7" w:rsidRPr="00616324" w:rsidRDefault="00934ED7" w:rsidP="004109DD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  <w:r w:rsidRPr="00616324">
              <w:rPr>
                <w:rFonts w:ascii="Sylfaen" w:hAnsi="Sylfaen"/>
                <w:sz w:val="20"/>
                <w:szCs w:val="20"/>
                <w:lang w:val="hy-AM"/>
              </w:rPr>
              <w:t>Ծրագրի իրագործման ժամկետը</w:t>
            </w:r>
            <w:r w:rsidRPr="00616324">
              <w:rPr>
                <w:rFonts w:ascii="Sylfaen" w:hAnsi="Sylfaen"/>
                <w:sz w:val="20"/>
                <w:szCs w:val="20"/>
              </w:rPr>
              <w:t>, տարի</w:t>
            </w:r>
          </w:p>
        </w:tc>
        <w:tc>
          <w:tcPr>
            <w:tcW w:w="1479" w:type="dxa"/>
            <w:gridSpan w:val="3"/>
            <w:vAlign w:val="center"/>
          </w:tcPr>
          <w:p w:rsidR="00934ED7" w:rsidRPr="00616324" w:rsidRDefault="00934ED7" w:rsidP="004109D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616324">
              <w:rPr>
                <w:rFonts w:ascii="Sylfaen" w:hAnsi="Sylfaen"/>
                <w:sz w:val="20"/>
                <w:szCs w:val="20"/>
              </w:rPr>
              <w:t>1</w:t>
            </w:r>
          </w:p>
          <w:p w:rsidR="00934ED7" w:rsidRPr="00616324" w:rsidRDefault="00934ED7" w:rsidP="004109D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gridSpan w:val="2"/>
          </w:tcPr>
          <w:p w:rsidR="00934ED7" w:rsidRPr="00F862F2" w:rsidRDefault="00934ED7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934ED7" w:rsidRPr="00F862F2" w:rsidRDefault="00934ED7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934ED7" w:rsidRPr="00F862F2" w:rsidRDefault="00934ED7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1751EC" w:rsidRPr="0030309F" w:rsidTr="00314510">
        <w:tc>
          <w:tcPr>
            <w:tcW w:w="1776" w:type="dxa"/>
            <w:shd w:val="clear" w:color="auto" w:fill="B8CCE4" w:themeFill="accent1" w:themeFillTint="66"/>
            <w:vAlign w:val="center"/>
          </w:tcPr>
          <w:p w:rsidR="001751EC" w:rsidRPr="00A00543" w:rsidRDefault="001751EC" w:rsidP="00314510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A00543">
              <w:rPr>
                <w:rFonts w:ascii="Sylfaen" w:hAnsi="Sylfaen"/>
                <w:b/>
                <w:lang w:val="hy-AM"/>
              </w:rPr>
              <w:t xml:space="preserve">Վերջնական արդյունքի </w:t>
            </w:r>
          </w:p>
        </w:tc>
        <w:tc>
          <w:tcPr>
            <w:tcW w:w="2700" w:type="dxa"/>
          </w:tcPr>
          <w:p w:rsidR="001751EC" w:rsidRDefault="001751EC" w:rsidP="00241925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1751EC">
              <w:rPr>
                <w:rFonts w:ascii="Sylfaen" w:hAnsi="Sylfaen"/>
                <w:sz w:val="20"/>
                <w:szCs w:val="20"/>
                <w:lang w:val="hy-AM"/>
              </w:rPr>
              <w:t>Համայնքում  գործում է «Թումո» ուսումնական կենտրոնը</w:t>
            </w:r>
          </w:p>
        </w:tc>
        <w:tc>
          <w:tcPr>
            <w:tcW w:w="1479" w:type="dxa"/>
            <w:gridSpan w:val="3"/>
            <w:vAlign w:val="center"/>
          </w:tcPr>
          <w:p w:rsidR="001751EC" w:rsidRPr="001751EC" w:rsidRDefault="001751EC" w:rsidP="001751EC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1751EC">
              <w:rPr>
                <w:rFonts w:ascii="Sylfaen" w:hAnsi="Sylfaen"/>
                <w:sz w:val="20"/>
                <w:szCs w:val="20"/>
              </w:rPr>
              <w:t>առկա է</w:t>
            </w:r>
          </w:p>
        </w:tc>
        <w:tc>
          <w:tcPr>
            <w:tcW w:w="1275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1751EC" w:rsidTr="001751EC">
        <w:tc>
          <w:tcPr>
            <w:tcW w:w="1776" w:type="dxa"/>
            <w:shd w:val="clear" w:color="auto" w:fill="B8CCE4" w:themeFill="accent1" w:themeFillTint="66"/>
            <w:vAlign w:val="center"/>
          </w:tcPr>
          <w:p w:rsidR="001751EC" w:rsidRPr="005A00B2" w:rsidRDefault="001751EC" w:rsidP="004109DD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Ծախսեր</w:t>
            </w:r>
          </w:p>
          <w:p w:rsidR="001751EC" w:rsidRPr="008361AC" w:rsidRDefault="001751EC" w:rsidP="004109DD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AA413A">
              <w:rPr>
                <w:rFonts w:ascii="Sylfaen" w:hAnsi="Sylfaen"/>
                <w:b/>
              </w:rPr>
              <w:t>(</w:t>
            </w:r>
            <w:r w:rsidRPr="00AA413A">
              <w:rPr>
                <w:rFonts w:ascii="Sylfaen" w:hAnsi="Sylfaen"/>
                <w:b/>
                <w:lang w:val="hy-AM"/>
              </w:rPr>
              <w:t>հազ. դրամ</w:t>
            </w:r>
            <w:r w:rsidRPr="00AA413A">
              <w:rPr>
                <w:rFonts w:ascii="Sylfaen" w:hAnsi="Sylfaen"/>
                <w:b/>
              </w:rPr>
              <w:t>)</w:t>
            </w:r>
          </w:p>
        </w:tc>
        <w:tc>
          <w:tcPr>
            <w:tcW w:w="2700" w:type="dxa"/>
          </w:tcPr>
          <w:p w:rsidR="001751EC" w:rsidRPr="00F862F2" w:rsidRDefault="002F0A3A" w:rsidP="004109DD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3677F1">
              <w:rPr>
                <w:rFonts w:ascii="Sylfaen" w:hAnsi="Sylfaen"/>
                <w:sz w:val="20"/>
                <w:szCs w:val="20"/>
                <w:lang w:val="hy-AM"/>
              </w:rPr>
              <w:t xml:space="preserve">Ֆինանսավորման աղբյուրները՝ </w:t>
            </w:r>
            <w:r w:rsidR="001751EC" w:rsidRPr="00372B68">
              <w:rPr>
                <w:rFonts w:ascii="Sylfaen" w:hAnsi="Sylfaen"/>
                <w:sz w:val="20"/>
                <w:szCs w:val="20"/>
                <w:lang w:val="hy-AM"/>
              </w:rPr>
              <w:t>«Կողբ» մշակույթի,  երիտասարդության և սպորտի հիմնադրամ», «Առաքելություն մանկություն» ֆրանսիական  բարեգործական հիմնադրամ, «Սիմոնյան ընտանիք» հիիմնադրամ, «Յուքոմ» ընկերություն</w:t>
            </w:r>
          </w:p>
        </w:tc>
        <w:tc>
          <w:tcPr>
            <w:tcW w:w="1479" w:type="dxa"/>
            <w:gridSpan w:val="3"/>
            <w:vAlign w:val="center"/>
          </w:tcPr>
          <w:p w:rsidR="001751EC" w:rsidRPr="001751EC" w:rsidRDefault="001751EC" w:rsidP="001751EC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</w:p>
          <w:p w:rsidR="001751EC" w:rsidRPr="001751EC" w:rsidRDefault="001751EC" w:rsidP="001751EC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1751EC">
              <w:rPr>
                <w:rFonts w:ascii="Sylfaen" w:hAnsi="Sylfaen"/>
                <w:b/>
                <w:lang w:val="hy-AM"/>
              </w:rPr>
              <w:t>480 000,0</w:t>
            </w:r>
          </w:p>
        </w:tc>
        <w:tc>
          <w:tcPr>
            <w:tcW w:w="1275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1751EC" w:rsidTr="00A00543">
        <w:tc>
          <w:tcPr>
            <w:tcW w:w="10632" w:type="dxa"/>
            <w:gridSpan w:val="10"/>
            <w:shd w:val="clear" w:color="auto" w:fill="B8CCE4" w:themeFill="accent1" w:themeFillTint="66"/>
          </w:tcPr>
          <w:p w:rsidR="001751EC" w:rsidRPr="008952B2" w:rsidRDefault="001751EC" w:rsidP="00D7458B">
            <w:pPr>
              <w:pStyle w:val="ListParagraph"/>
              <w:ind w:left="0"/>
              <w:rPr>
                <w:rFonts w:ascii="Sylfaen" w:hAnsi="Sylfaen"/>
                <w:b/>
                <w:i/>
              </w:rPr>
            </w:pPr>
            <w:r w:rsidRPr="008952B2">
              <w:rPr>
                <w:rFonts w:ascii="Sylfaen" w:hAnsi="Sylfaen"/>
                <w:b/>
                <w:i/>
              </w:rPr>
              <w:t xml:space="preserve">Ոլորտ 9. Մշակույթ և երիտասարդության հետ տարվող աշխատանք </w:t>
            </w:r>
          </w:p>
        </w:tc>
      </w:tr>
      <w:tr w:rsidR="001751EC" w:rsidTr="00A00543">
        <w:tc>
          <w:tcPr>
            <w:tcW w:w="10632" w:type="dxa"/>
            <w:gridSpan w:val="10"/>
            <w:shd w:val="clear" w:color="auto" w:fill="B8CCE4" w:themeFill="accent1" w:themeFillTint="66"/>
          </w:tcPr>
          <w:p w:rsidR="001751EC" w:rsidRPr="002073EC" w:rsidRDefault="001751EC" w:rsidP="008952B2">
            <w:pPr>
              <w:pStyle w:val="ListParagraph"/>
              <w:ind w:left="0"/>
              <w:rPr>
                <w:rFonts w:ascii="Sylfaen" w:hAnsi="Sylfaen"/>
                <w:b/>
              </w:rPr>
            </w:pPr>
            <w:r w:rsidRPr="002073EC">
              <w:rPr>
                <w:rFonts w:ascii="Sylfaen" w:hAnsi="Sylfaen"/>
                <w:b/>
              </w:rPr>
              <w:t xml:space="preserve">Ծրագիր 1. </w:t>
            </w:r>
            <w:r w:rsidRPr="002073EC">
              <w:rPr>
                <w:rFonts w:ascii="Sylfaen" w:eastAsia="Times New Roman" w:hAnsi="Sylfaen" w:cs="Times New Roman"/>
                <w:b/>
                <w:color w:val="000000"/>
              </w:rPr>
              <w:t>Համայնքի մշակութային կյանքի կազմակերպում</w:t>
            </w:r>
          </w:p>
        </w:tc>
      </w:tr>
      <w:tr w:rsidR="001751EC" w:rsidTr="00314510">
        <w:tc>
          <w:tcPr>
            <w:tcW w:w="4476" w:type="dxa"/>
            <w:gridSpan w:val="2"/>
            <w:shd w:val="clear" w:color="auto" w:fill="B8CCE4" w:themeFill="accent1" w:themeFillTint="66"/>
          </w:tcPr>
          <w:p w:rsidR="001751EC" w:rsidRPr="00B30263" w:rsidRDefault="001751EC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</w:t>
            </w:r>
          </w:p>
        </w:tc>
        <w:tc>
          <w:tcPr>
            <w:tcW w:w="6156" w:type="dxa"/>
            <w:gridSpan w:val="8"/>
            <w:shd w:val="clear" w:color="auto" w:fill="B8CCE4" w:themeFill="accent1" w:themeFillTint="66"/>
          </w:tcPr>
          <w:p w:rsidR="001751EC" w:rsidRPr="00B30263" w:rsidRDefault="001751EC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2018թ. 1-ին կիսամյակ/տարեկան</w:t>
            </w:r>
          </w:p>
        </w:tc>
      </w:tr>
      <w:tr w:rsidR="001751EC" w:rsidTr="00314510">
        <w:tc>
          <w:tcPr>
            <w:tcW w:w="1776" w:type="dxa"/>
            <w:shd w:val="clear" w:color="auto" w:fill="B8CCE4" w:themeFill="accent1" w:themeFillTint="66"/>
          </w:tcPr>
          <w:p w:rsidR="001751EC" w:rsidRPr="00B30263" w:rsidRDefault="001751EC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700" w:type="dxa"/>
            <w:shd w:val="clear" w:color="auto" w:fill="B8CCE4" w:themeFill="accent1" w:themeFillTint="66"/>
          </w:tcPr>
          <w:p w:rsidR="001751EC" w:rsidRPr="00B30263" w:rsidRDefault="001751EC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79" w:type="dxa"/>
            <w:gridSpan w:val="3"/>
            <w:shd w:val="clear" w:color="auto" w:fill="B8CCE4" w:themeFill="accent1" w:themeFillTint="66"/>
          </w:tcPr>
          <w:p w:rsidR="001751EC" w:rsidRPr="00B30263" w:rsidRDefault="001751EC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Թիրախային արժեքը</w:t>
            </w:r>
          </w:p>
        </w:tc>
        <w:tc>
          <w:tcPr>
            <w:tcW w:w="1275" w:type="dxa"/>
            <w:gridSpan w:val="2"/>
            <w:shd w:val="clear" w:color="auto" w:fill="B8CCE4" w:themeFill="accent1" w:themeFillTint="66"/>
          </w:tcPr>
          <w:p w:rsidR="001751EC" w:rsidRPr="00B30263" w:rsidRDefault="001751EC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Փաստացի արժեքը</w:t>
            </w:r>
          </w:p>
        </w:tc>
        <w:tc>
          <w:tcPr>
            <w:tcW w:w="1276" w:type="dxa"/>
            <w:gridSpan w:val="2"/>
            <w:shd w:val="clear" w:color="auto" w:fill="B8CCE4" w:themeFill="accent1" w:themeFillTint="66"/>
          </w:tcPr>
          <w:p w:rsidR="001751EC" w:rsidRPr="00B30263" w:rsidRDefault="001751EC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1751EC" w:rsidRPr="00B30263" w:rsidRDefault="001751EC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751EC" w:rsidTr="00314510">
        <w:tc>
          <w:tcPr>
            <w:tcW w:w="1776" w:type="dxa"/>
            <w:vMerge w:val="restart"/>
            <w:shd w:val="clear" w:color="auto" w:fill="B8CCE4" w:themeFill="accent1" w:themeFillTint="66"/>
            <w:vAlign w:val="center"/>
          </w:tcPr>
          <w:p w:rsidR="001751EC" w:rsidRPr="00190847" w:rsidRDefault="001751EC" w:rsidP="00934ED7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</w:p>
          <w:p w:rsidR="001751EC" w:rsidRPr="00190847" w:rsidRDefault="001751EC" w:rsidP="00934ED7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</w:p>
          <w:p w:rsidR="001751EC" w:rsidRPr="00190847" w:rsidRDefault="001751EC" w:rsidP="00934ED7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</w:p>
          <w:p w:rsidR="001751EC" w:rsidRPr="00190847" w:rsidRDefault="001751EC" w:rsidP="00934ED7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r w:rsidRPr="00190847">
              <w:rPr>
                <w:rFonts w:ascii="Sylfaen" w:hAnsi="Sylfaen"/>
                <w:b/>
              </w:rPr>
              <w:t>Մուտքային</w:t>
            </w:r>
          </w:p>
        </w:tc>
        <w:tc>
          <w:tcPr>
            <w:tcW w:w="2700" w:type="dxa"/>
          </w:tcPr>
          <w:p w:rsidR="001751EC" w:rsidRPr="008952B2" w:rsidRDefault="00934ED7" w:rsidP="008952B2">
            <w:pPr>
              <w:pStyle w:val="ListParagraph"/>
              <w:ind w:left="0"/>
              <w:rPr>
                <w:rFonts w:ascii="Sylfaen" w:hAnsi="Sylfaen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«Կողբի մշակույթի կենտրոն» ՀՈԱԿ-ի աշխատակազմ</w:t>
            </w:r>
          </w:p>
        </w:tc>
        <w:tc>
          <w:tcPr>
            <w:tcW w:w="1479" w:type="dxa"/>
            <w:gridSpan w:val="3"/>
          </w:tcPr>
          <w:p w:rsidR="001751EC" w:rsidRDefault="001751EC" w:rsidP="00DC6D70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</w:p>
          <w:p w:rsidR="001751EC" w:rsidRPr="00934ED7" w:rsidRDefault="001751EC" w:rsidP="00DC6D70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934ED7">
              <w:rPr>
                <w:rFonts w:ascii="Sylfaen" w:hAnsi="Sylfaen"/>
                <w:sz w:val="20"/>
                <w:szCs w:val="20"/>
              </w:rPr>
              <w:t>1</w:t>
            </w:r>
            <w:r w:rsidR="00934ED7" w:rsidRPr="00934ED7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1751EC" w:rsidTr="00314510">
        <w:tc>
          <w:tcPr>
            <w:tcW w:w="1776" w:type="dxa"/>
            <w:vMerge/>
            <w:shd w:val="clear" w:color="auto" w:fill="B8CCE4" w:themeFill="accent1" w:themeFillTint="66"/>
            <w:vAlign w:val="center"/>
          </w:tcPr>
          <w:p w:rsidR="001751EC" w:rsidRPr="00190847" w:rsidRDefault="001751EC" w:rsidP="00934ED7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00" w:type="dxa"/>
          </w:tcPr>
          <w:p w:rsidR="001751EC" w:rsidRPr="00934ED7" w:rsidRDefault="001751EC" w:rsidP="00D7458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34ED7">
              <w:rPr>
                <w:rFonts w:ascii="Sylfaen" w:hAnsi="Sylfaen"/>
                <w:sz w:val="20"/>
                <w:szCs w:val="20"/>
                <w:lang w:val="hy-AM"/>
              </w:rPr>
              <w:t>Մշակույթի կենտրոնի շենք և գույք</w:t>
            </w:r>
          </w:p>
        </w:tc>
        <w:tc>
          <w:tcPr>
            <w:tcW w:w="1479" w:type="dxa"/>
            <w:gridSpan w:val="3"/>
          </w:tcPr>
          <w:p w:rsidR="001751EC" w:rsidRPr="008952B2" w:rsidRDefault="00934ED7" w:rsidP="00DC6D70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 w:rsidRPr="0022142B">
              <w:rPr>
                <w:rFonts w:ascii="Sylfaen" w:hAnsi="Sylfaen"/>
                <w:sz w:val="20"/>
                <w:szCs w:val="20"/>
              </w:rPr>
              <w:t>ըստ գույքագրման ցուցակի</w:t>
            </w:r>
          </w:p>
        </w:tc>
        <w:tc>
          <w:tcPr>
            <w:tcW w:w="1275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1751EC" w:rsidTr="00314510">
        <w:tc>
          <w:tcPr>
            <w:tcW w:w="1776" w:type="dxa"/>
            <w:vMerge w:val="restart"/>
            <w:shd w:val="clear" w:color="auto" w:fill="B8CCE4" w:themeFill="accent1" w:themeFillTint="66"/>
            <w:vAlign w:val="center"/>
          </w:tcPr>
          <w:p w:rsidR="001751EC" w:rsidRPr="00190847" w:rsidRDefault="001751EC" w:rsidP="00934ED7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r w:rsidRPr="00190847">
              <w:rPr>
                <w:rFonts w:ascii="Sylfaen" w:hAnsi="Sylfaen"/>
                <w:b/>
                <w:lang w:val="hy-AM"/>
              </w:rPr>
              <w:t xml:space="preserve">Ելքային </w:t>
            </w:r>
            <w:r w:rsidRPr="00190847">
              <w:rPr>
                <w:rFonts w:ascii="Sylfaen" w:hAnsi="Sylfaen"/>
                <w:b/>
              </w:rPr>
              <w:lastRenderedPageBreak/>
              <w:t>(</w:t>
            </w:r>
            <w:r w:rsidRPr="00190847">
              <w:rPr>
                <w:rFonts w:ascii="Sylfaen" w:hAnsi="Sylfaen"/>
                <w:b/>
                <w:lang w:val="hy-AM"/>
              </w:rPr>
              <w:t>քանակական</w:t>
            </w:r>
            <w:r w:rsidRPr="00190847">
              <w:rPr>
                <w:rFonts w:ascii="Sylfaen" w:hAnsi="Sylfaen"/>
                <w:b/>
              </w:rPr>
              <w:t>)</w:t>
            </w:r>
          </w:p>
        </w:tc>
        <w:tc>
          <w:tcPr>
            <w:tcW w:w="2700" w:type="dxa"/>
          </w:tcPr>
          <w:p w:rsidR="001751EC" w:rsidRPr="008952B2" w:rsidRDefault="00934ED7" w:rsidP="00D7458B">
            <w:pPr>
              <w:pStyle w:val="ListParagraph"/>
              <w:ind w:left="0"/>
              <w:rPr>
                <w:rFonts w:ascii="Sylfaen" w:hAnsi="Sylfaen"/>
              </w:rPr>
            </w:pPr>
            <w:r w:rsidRPr="00912919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Մշակույթի կենտրոն </w:t>
            </w:r>
            <w:r w:rsidRPr="00912919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հաճախողների թիվը</w:t>
            </w:r>
          </w:p>
        </w:tc>
        <w:tc>
          <w:tcPr>
            <w:tcW w:w="1479" w:type="dxa"/>
            <w:gridSpan w:val="3"/>
            <w:vAlign w:val="center"/>
          </w:tcPr>
          <w:p w:rsidR="001751EC" w:rsidRPr="00934ED7" w:rsidRDefault="00934ED7" w:rsidP="00934ED7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934ED7">
              <w:rPr>
                <w:rFonts w:ascii="Sylfaen" w:hAnsi="Sylfaen"/>
                <w:sz w:val="20"/>
                <w:szCs w:val="20"/>
              </w:rPr>
              <w:lastRenderedPageBreak/>
              <w:t>2450</w:t>
            </w:r>
          </w:p>
        </w:tc>
        <w:tc>
          <w:tcPr>
            <w:tcW w:w="1275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1751EC" w:rsidTr="00314510">
        <w:tc>
          <w:tcPr>
            <w:tcW w:w="1776" w:type="dxa"/>
            <w:vMerge/>
            <w:shd w:val="clear" w:color="auto" w:fill="B8CCE4" w:themeFill="accent1" w:themeFillTint="66"/>
          </w:tcPr>
          <w:p w:rsidR="001751EC" w:rsidRDefault="001751EC" w:rsidP="005A4DCF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700" w:type="dxa"/>
          </w:tcPr>
          <w:p w:rsidR="001751EC" w:rsidRPr="00903640" w:rsidRDefault="00934ED7" w:rsidP="00AC37EF">
            <w:pPr>
              <w:pStyle w:val="ListParagraph"/>
              <w:ind w:left="0"/>
              <w:rPr>
                <w:rFonts w:ascii="Sylfaen" w:hAnsi="Sylfaen"/>
              </w:rPr>
            </w:pPr>
            <w:r w:rsidRPr="00912919">
              <w:rPr>
                <w:rFonts w:ascii="Sylfaen" w:hAnsi="Sylfaen"/>
                <w:sz w:val="20"/>
                <w:szCs w:val="20"/>
                <w:lang w:val="hy-AM"/>
              </w:rPr>
              <w:t>Գեղագիտական կրթություն ստացողների թիվը</w:t>
            </w:r>
          </w:p>
        </w:tc>
        <w:tc>
          <w:tcPr>
            <w:tcW w:w="1479" w:type="dxa"/>
            <w:gridSpan w:val="3"/>
            <w:vAlign w:val="center"/>
          </w:tcPr>
          <w:p w:rsidR="001751EC" w:rsidRPr="00934ED7" w:rsidRDefault="00934ED7" w:rsidP="00934ED7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934ED7">
              <w:rPr>
                <w:rFonts w:ascii="Sylfaen" w:hAnsi="Sylfaen"/>
                <w:sz w:val="20"/>
                <w:szCs w:val="20"/>
              </w:rPr>
              <w:t>99</w:t>
            </w:r>
          </w:p>
        </w:tc>
        <w:tc>
          <w:tcPr>
            <w:tcW w:w="1275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1751EC" w:rsidTr="00314510">
        <w:tc>
          <w:tcPr>
            <w:tcW w:w="1776" w:type="dxa"/>
            <w:vMerge/>
            <w:shd w:val="clear" w:color="auto" w:fill="B8CCE4" w:themeFill="accent1" w:themeFillTint="66"/>
          </w:tcPr>
          <w:p w:rsidR="001751EC" w:rsidRDefault="001751EC" w:rsidP="005A4DCF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700" w:type="dxa"/>
          </w:tcPr>
          <w:p w:rsidR="001751EC" w:rsidRPr="00903640" w:rsidRDefault="004347B9" w:rsidP="00D7458B">
            <w:pPr>
              <w:pStyle w:val="ListParagraph"/>
              <w:ind w:left="0"/>
              <w:rPr>
                <w:rFonts w:ascii="Sylfaen" w:hAnsi="Sylfaen"/>
              </w:rPr>
            </w:pPr>
            <w:r w:rsidRPr="00912919">
              <w:rPr>
                <w:rFonts w:ascii="Sylfaen" w:hAnsi="Sylfaen"/>
                <w:sz w:val="20"/>
                <w:szCs w:val="20"/>
                <w:lang w:val="hy-AM"/>
              </w:rPr>
              <w:t>Անցկացվ</w:t>
            </w:r>
            <w:r w:rsidRPr="00D50346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912919">
              <w:rPr>
                <w:rFonts w:ascii="Sylfaen" w:hAnsi="Sylfaen"/>
                <w:sz w:val="20"/>
                <w:szCs w:val="20"/>
                <w:lang w:val="hy-AM"/>
              </w:rPr>
              <w:t xml:space="preserve"> մշակութային միջոցառումների թիվը</w:t>
            </w:r>
          </w:p>
        </w:tc>
        <w:tc>
          <w:tcPr>
            <w:tcW w:w="1479" w:type="dxa"/>
            <w:gridSpan w:val="3"/>
            <w:vAlign w:val="center"/>
          </w:tcPr>
          <w:p w:rsidR="001751EC" w:rsidRPr="004347B9" w:rsidRDefault="004347B9" w:rsidP="004347B9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4347B9"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1751EC" w:rsidTr="00314510">
        <w:tc>
          <w:tcPr>
            <w:tcW w:w="1776" w:type="dxa"/>
            <w:shd w:val="clear" w:color="auto" w:fill="B8CCE4" w:themeFill="accent1" w:themeFillTint="66"/>
            <w:vAlign w:val="center"/>
          </w:tcPr>
          <w:p w:rsidR="001751EC" w:rsidRPr="00190847" w:rsidRDefault="001751EC" w:rsidP="00934ED7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</w:p>
          <w:p w:rsidR="001751EC" w:rsidRPr="00190847" w:rsidRDefault="001751EC" w:rsidP="00934ED7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</w:p>
          <w:p w:rsidR="001751EC" w:rsidRPr="00190847" w:rsidRDefault="001751EC" w:rsidP="00934ED7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190847">
              <w:rPr>
                <w:rFonts w:ascii="Sylfaen" w:hAnsi="Sylfaen"/>
                <w:b/>
                <w:lang w:val="hy-AM"/>
              </w:rPr>
              <w:t xml:space="preserve">Ելքային </w:t>
            </w:r>
            <w:r w:rsidRPr="00190847">
              <w:rPr>
                <w:rFonts w:ascii="Sylfaen" w:hAnsi="Sylfaen"/>
                <w:b/>
              </w:rPr>
              <w:t>(</w:t>
            </w:r>
            <w:r w:rsidRPr="00190847">
              <w:rPr>
                <w:rFonts w:ascii="Sylfaen" w:hAnsi="Sylfaen"/>
                <w:b/>
                <w:lang w:val="hy-AM"/>
              </w:rPr>
              <w:t>որակական</w:t>
            </w:r>
            <w:r w:rsidRPr="00190847">
              <w:rPr>
                <w:rFonts w:ascii="Sylfaen" w:hAnsi="Sylfaen"/>
                <w:b/>
              </w:rPr>
              <w:t>)</w:t>
            </w:r>
          </w:p>
        </w:tc>
        <w:tc>
          <w:tcPr>
            <w:tcW w:w="2700" w:type="dxa"/>
          </w:tcPr>
          <w:p w:rsidR="001751EC" w:rsidRPr="00EC0D46" w:rsidRDefault="004347B9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A45E3A">
              <w:rPr>
                <w:rFonts w:ascii="Sylfaen" w:hAnsi="Sylfaen"/>
                <w:sz w:val="20"/>
                <w:szCs w:val="20"/>
                <w:lang w:val="hy-AM"/>
              </w:rPr>
              <w:t>Համայնքում տարվա ընթացքում կազմակերպված մշակութային միջոցառումների տեսակարար կշիռը ընդհանուր միջոցառումների թվի մեջ</w:t>
            </w:r>
            <w:r w:rsidRPr="004347B9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E3A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  <w:tc>
          <w:tcPr>
            <w:tcW w:w="1479" w:type="dxa"/>
            <w:gridSpan w:val="3"/>
            <w:vAlign w:val="center"/>
          </w:tcPr>
          <w:p w:rsidR="001751EC" w:rsidRPr="004347B9" w:rsidRDefault="001751EC" w:rsidP="004347B9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1751EC" w:rsidRPr="004347B9" w:rsidRDefault="001751EC" w:rsidP="004347B9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1751EC" w:rsidRPr="004347B9" w:rsidRDefault="004347B9" w:rsidP="004347B9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4347B9">
              <w:rPr>
                <w:rFonts w:ascii="Sylfaen" w:hAnsi="Sylfaen"/>
                <w:sz w:val="20"/>
                <w:szCs w:val="20"/>
              </w:rPr>
              <w:t>50</w:t>
            </w:r>
          </w:p>
        </w:tc>
        <w:tc>
          <w:tcPr>
            <w:tcW w:w="1275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934ED7" w:rsidTr="00314510">
        <w:tc>
          <w:tcPr>
            <w:tcW w:w="1776" w:type="dxa"/>
            <w:shd w:val="clear" w:color="auto" w:fill="B8CCE4" w:themeFill="accent1" w:themeFillTint="66"/>
            <w:vAlign w:val="center"/>
          </w:tcPr>
          <w:p w:rsidR="00934ED7" w:rsidRPr="00190847" w:rsidRDefault="00934ED7" w:rsidP="00934ED7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190847">
              <w:rPr>
                <w:rFonts w:ascii="Sylfaen" w:hAnsi="Sylfaen"/>
                <w:b/>
                <w:lang w:val="hy-AM"/>
              </w:rPr>
              <w:t xml:space="preserve">Ելքային </w:t>
            </w:r>
            <w:r w:rsidRPr="00190847">
              <w:rPr>
                <w:rFonts w:ascii="Sylfaen" w:hAnsi="Sylfaen"/>
                <w:b/>
              </w:rPr>
              <w:t>(</w:t>
            </w:r>
            <w:r w:rsidRPr="00190847">
              <w:rPr>
                <w:rFonts w:ascii="Sylfaen" w:hAnsi="Sylfaen"/>
                <w:b/>
                <w:lang w:val="hy-AM"/>
              </w:rPr>
              <w:t>ժամկետային</w:t>
            </w:r>
            <w:r w:rsidRPr="00190847">
              <w:rPr>
                <w:rFonts w:ascii="Sylfaen" w:hAnsi="Sylfaen"/>
                <w:b/>
              </w:rPr>
              <w:t>)</w:t>
            </w:r>
          </w:p>
        </w:tc>
        <w:tc>
          <w:tcPr>
            <w:tcW w:w="2700" w:type="dxa"/>
          </w:tcPr>
          <w:p w:rsidR="00934ED7" w:rsidRPr="00616324" w:rsidRDefault="00934ED7" w:rsidP="004109DD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  <w:r w:rsidRPr="00616324">
              <w:rPr>
                <w:rFonts w:ascii="Sylfaen" w:hAnsi="Sylfaen"/>
                <w:sz w:val="20"/>
                <w:szCs w:val="20"/>
                <w:lang w:val="hy-AM"/>
              </w:rPr>
              <w:t>Ծրագրի իրագործման ժամկետը</w:t>
            </w:r>
            <w:r w:rsidRPr="00616324">
              <w:rPr>
                <w:rFonts w:ascii="Sylfaen" w:hAnsi="Sylfaen"/>
                <w:sz w:val="20"/>
                <w:szCs w:val="20"/>
              </w:rPr>
              <w:t>, տարի</w:t>
            </w:r>
          </w:p>
        </w:tc>
        <w:tc>
          <w:tcPr>
            <w:tcW w:w="1479" w:type="dxa"/>
            <w:gridSpan w:val="3"/>
            <w:vAlign w:val="center"/>
          </w:tcPr>
          <w:p w:rsidR="00934ED7" w:rsidRPr="00616324" w:rsidRDefault="00934ED7" w:rsidP="004109D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616324">
              <w:rPr>
                <w:rFonts w:ascii="Sylfaen" w:hAnsi="Sylfaen"/>
                <w:sz w:val="20"/>
                <w:szCs w:val="20"/>
              </w:rPr>
              <w:t>1</w:t>
            </w:r>
          </w:p>
          <w:p w:rsidR="00934ED7" w:rsidRPr="00616324" w:rsidRDefault="00934ED7" w:rsidP="004109D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gridSpan w:val="2"/>
          </w:tcPr>
          <w:p w:rsidR="00934ED7" w:rsidRPr="00F862F2" w:rsidRDefault="00934ED7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934ED7" w:rsidRPr="00F862F2" w:rsidRDefault="00934ED7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934ED7" w:rsidRPr="00F862F2" w:rsidRDefault="00934ED7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1751EC" w:rsidTr="00314510">
        <w:tc>
          <w:tcPr>
            <w:tcW w:w="1776" w:type="dxa"/>
            <w:shd w:val="clear" w:color="auto" w:fill="B8CCE4" w:themeFill="accent1" w:themeFillTint="66"/>
            <w:vAlign w:val="center"/>
          </w:tcPr>
          <w:p w:rsidR="001751EC" w:rsidRPr="00190847" w:rsidRDefault="001751EC" w:rsidP="00314510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190847">
              <w:rPr>
                <w:rFonts w:ascii="Sylfaen" w:hAnsi="Sylfaen"/>
                <w:b/>
                <w:lang w:val="hy-AM"/>
              </w:rPr>
              <w:t xml:space="preserve">Վերջնական արդյունքի </w:t>
            </w:r>
          </w:p>
        </w:tc>
        <w:tc>
          <w:tcPr>
            <w:tcW w:w="2700" w:type="dxa"/>
          </w:tcPr>
          <w:p w:rsidR="001751EC" w:rsidRPr="00EC0D46" w:rsidRDefault="00934ED7" w:rsidP="00934ED7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A45E3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Համայնքի մշակութային նախաձեռնություններին  բնակիչների մասնակցությունը 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479" w:type="dxa"/>
            <w:gridSpan w:val="3"/>
          </w:tcPr>
          <w:p w:rsidR="001751EC" w:rsidRPr="00EC0D46" w:rsidRDefault="001751EC" w:rsidP="00DC6D70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  <w:p w:rsidR="001751EC" w:rsidRPr="00E02F14" w:rsidRDefault="00934ED7" w:rsidP="00DC6D70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275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934ED7" w:rsidTr="004109DD">
        <w:tc>
          <w:tcPr>
            <w:tcW w:w="1776" w:type="dxa"/>
            <w:shd w:val="clear" w:color="auto" w:fill="B8CCE4" w:themeFill="accent1" w:themeFillTint="66"/>
            <w:vAlign w:val="center"/>
          </w:tcPr>
          <w:p w:rsidR="00934ED7" w:rsidRPr="005A00B2" w:rsidRDefault="00934ED7" w:rsidP="004109DD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Ծախսեր</w:t>
            </w:r>
          </w:p>
          <w:p w:rsidR="00934ED7" w:rsidRPr="008361AC" w:rsidRDefault="00934ED7" w:rsidP="004109DD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AA413A">
              <w:rPr>
                <w:rFonts w:ascii="Sylfaen" w:hAnsi="Sylfaen"/>
                <w:b/>
              </w:rPr>
              <w:t>(</w:t>
            </w:r>
            <w:r w:rsidRPr="00AA413A">
              <w:rPr>
                <w:rFonts w:ascii="Sylfaen" w:hAnsi="Sylfaen"/>
                <w:b/>
                <w:lang w:val="hy-AM"/>
              </w:rPr>
              <w:t>հազ. դրամ</w:t>
            </w:r>
            <w:r w:rsidRPr="00AA413A">
              <w:rPr>
                <w:rFonts w:ascii="Sylfaen" w:hAnsi="Sylfaen"/>
                <w:b/>
              </w:rPr>
              <w:t>)</w:t>
            </w:r>
          </w:p>
        </w:tc>
        <w:tc>
          <w:tcPr>
            <w:tcW w:w="2700" w:type="dxa"/>
          </w:tcPr>
          <w:p w:rsidR="00934ED7" w:rsidRPr="00F862F2" w:rsidRDefault="00934ED7" w:rsidP="004109DD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B51C2F">
              <w:rPr>
                <w:rFonts w:ascii="Sylfaen" w:hAnsi="Sylfaen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79" w:type="dxa"/>
            <w:gridSpan w:val="3"/>
          </w:tcPr>
          <w:p w:rsidR="00934ED7" w:rsidRDefault="00934ED7" w:rsidP="00CB5853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  <w:p w:rsidR="00934ED7" w:rsidRPr="00934ED7" w:rsidRDefault="00934ED7" w:rsidP="00CB5853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r w:rsidRPr="00934ED7">
              <w:rPr>
                <w:rFonts w:ascii="Sylfaen" w:hAnsi="Sylfaen"/>
                <w:b/>
              </w:rPr>
              <w:t>16 600,0</w:t>
            </w:r>
          </w:p>
        </w:tc>
        <w:tc>
          <w:tcPr>
            <w:tcW w:w="1275" w:type="dxa"/>
            <w:gridSpan w:val="2"/>
          </w:tcPr>
          <w:p w:rsidR="00934ED7" w:rsidRPr="00F862F2" w:rsidRDefault="00934ED7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934ED7" w:rsidRPr="00F862F2" w:rsidRDefault="00934ED7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934ED7" w:rsidRPr="00F862F2" w:rsidRDefault="00934ED7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1751EC" w:rsidTr="00190847">
        <w:tc>
          <w:tcPr>
            <w:tcW w:w="10632" w:type="dxa"/>
            <w:gridSpan w:val="10"/>
            <w:shd w:val="clear" w:color="auto" w:fill="B8CCE4" w:themeFill="accent1" w:themeFillTint="66"/>
          </w:tcPr>
          <w:p w:rsidR="001751EC" w:rsidRPr="00E02F14" w:rsidRDefault="001751EC" w:rsidP="00D7458B">
            <w:pPr>
              <w:pStyle w:val="ListParagraph"/>
              <w:ind w:left="0"/>
              <w:rPr>
                <w:rFonts w:ascii="Sylfaen" w:hAnsi="Sylfaen"/>
                <w:b/>
                <w:i/>
              </w:rPr>
            </w:pPr>
            <w:r w:rsidRPr="00E02F14">
              <w:rPr>
                <w:rFonts w:ascii="Sylfaen" w:hAnsi="Sylfaen"/>
                <w:b/>
                <w:i/>
              </w:rPr>
              <w:t>Ոլորտ 12. Սոցիալական պաշտպանություն</w:t>
            </w:r>
          </w:p>
        </w:tc>
      </w:tr>
      <w:tr w:rsidR="001751EC" w:rsidTr="00190847">
        <w:tc>
          <w:tcPr>
            <w:tcW w:w="10632" w:type="dxa"/>
            <w:gridSpan w:val="10"/>
            <w:shd w:val="clear" w:color="auto" w:fill="B8CCE4" w:themeFill="accent1" w:themeFillTint="66"/>
          </w:tcPr>
          <w:p w:rsidR="001751EC" w:rsidRPr="00E02F14" w:rsidRDefault="001751EC" w:rsidP="00D7458B">
            <w:pPr>
              <w:pStyle w:val="ListParagraph"/>
              <w:ind w:left="0"/>
              <w:rPr>
                <w:rFonts w:ascii="Sylfaen" w:hAnsi="Sylfaen"/>
                <w:b/>
              </w:rPr>
            </w:pPr>
            <w:r w:rsidRPr="00E02F14">
              <w:rPr>
                <w:rFonts w:ascii="Sylfaen" w:hAnsi="Sylfaen"/>
                <w:b/>
              </w:rPr>
              <w:t xml:space="preserve">Ծրագիր 1. </w:t>
            </w:r>
            <w:r w:rsidRPr="002073EC">
              <w:rPr>
                <w:rFonts w:ascii="Sylfaen" w:hAnsi="Sylfaen"/>
                <w:b/>
                <w:lang w:val="hy-AM"/>
              </w:rPr>
              <w:t>Աջակցություն համայնքի սոցիալապես անապահով ընտանիքներին</w:t>
            </w:r>
          </w:p>
        </w:tc>
      </w:tr>
      <w:tr w:rsidR="001751EC" w:rsidTr="00314510">
        <w:tc>
          <w:tcPr>
            <w:tcW w:w="4476" w:type="dxa"/>
            <w:gridSpan w:val="2"/>
            <w:shd w:val="clear" w:color="auto" w:fill="B8CCE4" w:themeFill="accent1" w:themeFillTint="66"/>
          </w:tcPr>
          <w:p w:rsidR="001751EC" w:rsidRPr="00B30263" w:rsidRDefault="001751EC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</w:t>
            </w:r>
          </w:p>
        </w:tc>
        <w:tc>
          <w:tcPr>
            <w:tcW w:w="6156" w:type="dxa"/>
            <w:gridSpan w:val="8"/>
            <w:shd w:val="clear" w:color="auto" w:fill="B8CCE4" w:themeFill="accent1" w:themeFillTint="66"/>
          </w:tcPr>
          <w:p w:rsidR="001751EC" w:rsidRPr="00B30263" w:rsidRDefault="001751EC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2018թ. 1-ին կիսամյակ/տարեկան</w:t>
            </w:r>
          </w:p>
        </w:tc>
      </w:tr>
      <w:tr w:rsidR="001751EC" w:rsidTr="00314510">
        <w:tc>
          <w:tcPr>
            <w:tcW w:w="1776" w:type="dxa"/>
            <w:shd w:val="clear" w:color="auto" w:fill="B8CCE4" w:themeFill="accent1" w:themeFillTint="66"/>
          </w:tcPr>
          <w:p w:rsidR="001751EC" w:rsidRPr="00B30263" w:rsidRDefault="001751EC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700" w:type="dxa"/>
            <w:shd w:val="clear" w:color="auto" w:fill="B8CCE4" w:themeFill="accent1" w:themeFillTint="66"/>
          </w:tcPr>
          <w:p w:rsidR="001751EC" w:rsidRPr="00B30263" w:rsidRDefault="001751EC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79" w:type="dxa"/>
            <w:gridSpan w:val="3"/>
            <w:shd w:val="clear" w:color="auto" w:fill="B8CCE4" w:themeFill="accent1" w:themeFillTint="66"/>
          </w:tcPr>
          <w:p w:rsidR="001751EC" w:rsidRPr="00B30263" w:rsidRDefault="001751EC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Թիրախային արժեքը</w:t>
            </w:r>
          </w:p>
        </w:tc>
        <w:tc>
          <w:tcPr>
            <w:tcW w:w="1275" w:type="dxa"/>
            <w:gridSpan w:val="2"/>
            <w:shd w:val="clear" w:color="auto" w:fill="B8CCE4" w:themeFill="accent1" w:themeFillTint="66"/>
          </w:tcPr>
          <w:p w:rsidR="001751EC" w:rsidRPr="00B30263" w:rsidRDefault="001751EC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Փաստացի արժեքը</w:t>
            </w:r>
          </w:p>
        </w:tc>
        <w:tc>
          <w:tcPr>
            <w:tcW w:w="1276" w:type="dxa"/>
            <w:gridSpan w:val="2"/>
            <w:shd w:val="clear" w:color="auto" w:fill="B8CCE4" w:themeFill="accent1" w:themeFillTint="66"/>
          </w:tcPr>
          <w:p w:rsidR="001751EC" w:rsidRPr="00B30263" w:rsidRDefault="001751EC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1751EC" w:rsidRPr="00B30263" w:rsidRDefault="001751EC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347B9" w:rsidTr="00314510">
        <w:tc>
          <w:tcPr>
            <w:tcW w:w="1776" w:type="dxa"/>
            <w:vMerge w:val="restart"/>
            <w:shd w:val="clear" w:color="auto" w:fill="B8CCE4" w:themeFill="accent1" w:themeFillTint="66"/>
            <w:vAlign w:val="center"/>
          </w:tcPr>
          <w:p w:rsidR="004347B9" w:rsidRPr="00190847" w:rsidRDefault="004347B9" w:rsidP="004347B9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r w:rsidRPr="00190847">
              <w:rPr>
                <w:rFonts w:ascii="Sylfaen" w:hAnsi="Sylfaen"/>
                <w:b/>
              </w:rPr>
              <w:t>Մուտքային</w:t>
            </w:r>
          </w:p>
        </w:tc>
        <w:tc>
          <w:tcPr>
            <w:tcW w:w="2700" w:type="dxa"/>
          </w:tcPr>
          <w:p w:rsidR="004347B9" w:rsidRPr="00E02F14" w:rsidRDefault="004347B9" w:rsidP="00D7458B">
            <w:pPr>
              <w:pStyle w:val="ListParagraph"/>
              <w:ind w:left="0"/>
              <w:rPr>
                <w:rFonts w:ascii="Sylfaen" w:hAnsi="Sylfaen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Սոցիալական հարցերով  զբաղվող աշխատակիցների թիվը</w:t>
            </w:r>
          </w:p>
        </w:tc>
        <w:tc>
          <w:tcPr>
            <w:tcW w:w="1479" w:type="dxa"/>
            <w:gridSpan w:val="3"/>
          </w:tcPr>
          <w:p w:rsidR="004347B9" w:rsidRDefault="004347B9" w:rsidP="00DC6D70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</w:p>
          <w:p w:rsidR="004347B9" w:rsidRPr="004347B9" w:rsidRDefault="004347B9" w:rsidP="00DC6D70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4347B9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4347B9" w:rsidRPr="00F862F2" w:rsidRDefault="004347B9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4347B9" w:rsidRPr="00F862F2" w:rsidRDefault="004347B9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4347B9" w:rsidRPr="00F862F2" w:rsidRDefault="004347B9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4347B9" w:rsidTr="00314510">
        <w:tc>
          <w:tcPr>
            <w:tcW w:w="1776" w:type="dxa"/>
            <w:vMerge/>
            <w:shd w:val="clear" w:color="auto" w:fill="B8CCE4" w:themeFill="accent1" w:themeFillTint="66"/>
          </w:tcPr>
          <w:p w:rsidR="004347B9" w:rsidRPr="00190847" w:rsidRDefault="004347B9" w:rsidP="004347B9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700" w:type="dxa"/>
          </w:tcPr>
          <w:p w:rsidR="004347B9" w:rsidRPr="001756F0" w:rsidRDefault="004347B9" w:rsidP="004347B9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Սոցիալական ծրագրի առկայությունը այո</w:t>
            </w:r>
          </w:p>
        </w:tc>
        <w:tc>
          <w:tcPr>
            <w:tcW w:w="1479" w:type="dxa"/>
            <w:gridSpan w:val="3"/>
          </w:tcPr>
          <w:p w:rsidR="004347B9" w:rsidRDefault="004347B9" w:rsidP="00DC6D70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275" w:type="dxa"/>
            <w:gridSpan w:val="2"/>
          </w:tcPr>
          <w:p w:rsidR="004347B9" w:rsidRPr="00F862F2" w:rsidRDefault="004347B9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4347B9" w:rsidRPr="00F862F2" w:rsidRDefault="004347B9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4347B9" w:rsidRPr="00F862F2" w:rsidRDefault="004347B9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1751EC" w:rsidTr="00314510">
        <w:tc>
          <w:tcPr>
            <w:tcW w:w="1776" w:type="dxa"/>
            <w:vMerge w:val="restart"/>
            <w:shd w:val="clear" w:color="auto" w:fill="B8CCE4" w:themeFill="accent1" w:themeFillTint="66"/>
          </w:tcPr>
          <w:p w:rsidR="001751EC" w:rsidRPr="00190847" w:rsidRDefault="001751EC" w:rsidP="004347B9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</w:p>
          <w:p w:rsidR="001751EC" w:rsidRPr="00190847" w:rsidRDefault="001751EC" w:rsidP="004347B9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</w:p>
          <w:p w:rsidR="001751EC" w:rsidRPr="00190847" w:rsidRDefault="001751EC" w:rsidP="004347B9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</w:p>
          <w:p w:rsidR="001751EC" w:rsidRPr="00190847" w:rsidRDefault="001751EC" w:rsidP="004347B9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</w:p>
          <w:p w:rsidR="001751EC" w:rsidRPr="00190847" w:rsidRDefault="001751EC" w:rsidP="004347B9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</w:p>
          <w:p w:rsidR="001751EC" w:rsidRPr="00190847" w:rsidRDefault="001751EC" w:rsidP="004347B9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</w:p>
          <w:p w:rsidR="001751EC" w:rsidRPr="00190847" w:rsidRDefault="001751EC" w:rsidP="004347B9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r w:rsidRPr="00190847">
              <w:rPr>
                <w:rFonts w:ascii="Sylfaen" w:hAnsi="Sylfaen"/>
                <w:b/>
                <w:lang w:val="hy-AM"/>
              </w:rPr>
              <w:t xml:space="preserve">Ելքային </w:t>
            </w:r>
            <w:r w:rsidRPr="00190847">
              <w:rPr>
                <w:rFonts w:ascii="Sylfaen" w:hAnsi="Sylfaen"/>
                <w:b/>
              </w:rPr>
              <w:t>(</w:t>
            </w:r>
            <w:r w:rsidRPr="00190847">
              <w:rPr>
                <w:rFonts w:ascii="Sylfaen" w:hAnsi="Sylfaen"/>
                <w:b/>
                <w:lang w:val="hy-AM"/>
              </w:rPr>
              <w:t>քանակական</w:t>
            </w:r>
            <w:r w:rsidRPr="00190847">
              <w:rPr>
                <w:rFonts w:ascii="Sylfaen" w:hAnsi="Sylfaen"/>
                <w:b/>
              </w:rPr>
              <w:t>)</w:t>
            </w:r>
          </w:p>
        </w:tc>
        <w:tc>
          <w:tcPr>
            <w:tcW w:w="2700" w:type="dxa"/>
          </w:tcPr>
          <w:p w:rsidR="001751EC" w:rsidRPr="004347B9" w:rsidRDefault="001751EC" w:rsidP="00D7458B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  <w:r w:rsidRPr="004347B9">
              <w:rPr>
                <w:rFonts w:ascii="Sylfaen" w:hAnsi="Sylfaen"/>
                <w:sz w:val="20"/>
                <w:szCs w:val="20"/>
              </w:rPr>
              <w:t>Սոցիալական աջակցություն ստացած ընտանիքների թիվը</w:t>
            </w:r>
          </w:p>
        </w:tc>
        <w:tc>
          <w:tcPr>
            <w:tcW w:w="1479" w:type="dxa"/>
            <w:gridSpan w:val="3"/>
          </w:tcPr>
          <w:p w:rsidR="001751EC" w:rsidRPr="004347B9" w:rsidRDefault="001751EC" w:rsidP="00DC6D70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1751EC" w:rsidRPr="004347B9" w:rsidRDefault="004347B9" w:rsidP="00DC6D70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4347B9">
              <w:rPr>
                <w:rFonts w:ascii="Sylfaen" w:hAnsi="Sylfaen"/>
                <w:sz w:val="20"/>
                <w:szCs w:val="20"/>
              </w:rPr>
              <w:t>8</w:t>
            </w:r>
            <w:r w:rsidR="001751EC" w:rsidRPr="004347B9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1751EC" w:rsidTr="00314510">
        <w:tc>
          <w:tcPr>
            <w:tcW w:w="1776" w:type="dxa"/>
            <w:vMerge/>
            <w:shd w:val="clear" w:color="auto" w:fill="B8CCE4" w:themeFill="accent1" w:themeFillTint="66"/>
          </w:tcPr>
          <w:p w:rsidR="001751EC" w:rsidRDefault="001751EC" w:rsidP="005A4DCF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700" w:type="dxa"/>
          </w:tcPr>
          <w:p w:rsidR="001751EC" w:rsidRPr="004347B9" w:rsidRDefault="001751EC" w:rsidP="00D7458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4347B9">
              <w:rPr>
                <w:rFonts w:ascii="Sylfaen" w:hAnsi="Sylfaen"/>
                <w:sz w:val="20"/>
                <w:szCs w:val="20"/>
                <w:lang w:val="hy-AM"/>
              </w:rPr>
              <w:t>Սոցիալական աջակցություն ստացած հաշմանդամների թիվը</w:t>
            </w:r>
          </w:p>
        </w:tc>
        <w:tc>
          <w:tcPr>
            <w:tcW w:w="1479" w:type="dxa"/>
            <w:gridSpan w:val="3"/>
          </w:tcPr>
          <w:p w:rsidR="001751EC" w:rsidRPr="004347B9" w:rsidRDefault="001751EC" w:rsidP="00DC6D70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1751EC" w:rsidRPr="004347B9" w:rsidRDefault="001751EC" w:rsidP="00DC6D70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4347B9"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</w:tcPr>
          <w:p w:rsidR="001751EC" w:rsidRPr="004347B9" w:rsidRDefault="001751EC" w:rsidP="00D7458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1751EC" w:rsidRPr="004347B9" w:rsidRDefault="001751EC" w:rsidP="00D7458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1751EC" w:rsidRPr="004347B9" w:rsidRDefault="001751EC" w:rsidP="00D7458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1751EC" w:rsidTr="00314510">
        <w:tc>
          <w:tcPr>
            <w:tcW w:w="1776" w:type="dxa"/>
            <w:vMerge/>
            <w:shd w:val="clear" w:color="auto" w:fill="B8CCE4" w:themeFill="accent1" w:themeFillTint="66"/>
          </w:tcPr>
          <w:p w:rsidR="001751EC" w:rsidRDefault="001751EC" w:rsidP="005A4DCF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700" w:type="dxa"/>
          </w:tcPr>
          <w:p w:rsidR="001751EC" w:rsidRPr="004347B9" w:rsidRDefault="001751EC" w:rsidP="00D7458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4347B9">
              <w:rPr>
                <w:rFonts w:ascii="Sylfaen" w:hAnsi="Sylfaen"/>
                <w:sz w:val="20"/>
                <w:szCs w:val="20"/>
                <w:lang w:val="hy-AM"/>
              </w:rPr>
              <w:t>Սոցիալական աջակցություն ստացած երիտասարդ ընտանիքների թիվը</w:t>
            </w:r>
          </w:p>
        </w:tc>
        <w:tc>
          <w:tcPr>
            <w:tcW w:w="1479" w:type="dxa"/>
            <w:gridSpan w:val="3"/>
          </w:tcPr>
          <w:p w:rsidR="001751EC" w:rsidRPr="004347B9" w:rsidRDefault="001751EC" w:rsidP="00DC6D70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1751EC" w:rsidRPr="004347B9" w:rsidRDefault="001751EC" w:rsidP="00DC6D70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1751EC" w:rsidRPr="004347B9" w:rsidRDefault="001751EC" w:rsidP="00DC6D70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4347B9">
              <w:rPr>
                <w:rFonts w:ascii="Sylfaen" w:hAnsi="Sylfaen"/>
                <w:sz w:val="20"/>
                <w:szCs w:val="20"/>
              </w:rPr>
              <w:t>50</w:t>
            </w:r>
          </w:p>
        </w:tc>
        <w:tc>
          <w:tcPr>
            <w:tcW w:w="1275" w:type="dxa"/>
            <w:gridSpan w:val="2"/>
          </w:tcPr>
          <w:p w:rsidR="001751EC" w:rsidRPr="004347B9" w:rsidRDefault="001751EC" w:rsidP="00D7458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1751EC" w:rsidRPr="004347B9" w:rsidRDefault="001751EC" w:rsidP="00D7458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1751EC" w:rsidRPr="004347B9" w:rsidRDefault="001751EC" w:rsidP="00D7458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1751EC" w:rsidRPr="00314510" w:rsidTr="00314510">
        <w:tc>
          <w:tcPr>
            <w:tcW w:w="1776" w:type="dxa"/>
            <w:shd w:val="clear" w:color="auto" w:fill="B8CCE4" w:themeFill="accent1" w:themeFillTint="66"/>
          </w:tcPr>
          <w:p w:rsidR="001751EC" w:rsidRPr="00190847" w:rsidRDefault="001751EC" w:rsidP="004347B9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190847">
              <w:rPr>
                <w:rFonts w:ascii="Sylfaen" w:hAnsi="Sylfaen"/>
                <w:b/>
                <w:lang w:val="hy-AM"/>
              </w:rPr>
              <w:t xml:space="preserve">Ելքային </w:t>
            </w:r>
            <w:r w:rsidRPr="00190847">
              <w:rPr>
                <w:rFonts w:ascii="Sylfaen" w:hAnsi="Sylfaen"/>
                <w:b/>
              </w:rPr>
              <w:t>(</w:t>
            </w:r>
            <w:r w:rsidRPr="00190847">
              <w:rPr>
                <w:rFonts w:ascii="Sylfaen" w:hAnsi="Sylfaen"/>
                <w:b/>
                <w:lang w:val="hy-AM"/>
              </w:rPr>
              <w:t>որակական</w:t>
            </w:r>
            <w:r w:rsidRPr="00190847">
              <w:rPr>
                <w:rFonts w:ascii="Sylfaen" w:hAnsi="Sylfaen"/>
                <w:b/>
              </w:rPr>
              <w:t>)</w:t>
            </w:r>
          </w:p>
        </w:tc>
        <w:tc>
          <w:tcPr>
            <w:tcW w:w="2700" w:type="dxa"/>
          </w:tcPr>
          <w:p w:rsidR="001751EC" w:rsidRPr="00EC0D46" w:rsidRDefault="004347B9" w:rsidP="004347B9">
            <w:pPr>
              <w:rPr>
                <w:rFonts w:ascii="Sylfaen" w:hAnsi="Sylfaen"/>
                <w:lang w:val="hy-AM"/>
              </w:rPr>
            </w:pPr>
            <w:r w:rsidRPr="00B51C2F">
              <w:rPr>
                <w:rFonts w:ascii="Sylfaen" w:hAnsi="Sylfaen"/>
                <w:sz w:val="20"/>
                <w:szCs w:val="20"/>
                <w:lang w:val="hy-AM"/>
              </w:rPr>
              <w:t>Բնակչության կարծիքը ս</w:t>
            </w:r>
            <w:r w:rsidRPr="004267C5">
              <w:rPr>
                <w:rFonts w:ascii="Sylfaen" w:hAnsi="Sylfaen"/>
                <w:sz w:val="20"/>
                <w:szCs w:val="20"/>
                <w:lang w:val="hy-AM"/>
              </w:rPr>
              <w:t>ոցիալական աջակցությ</w:t>
            </w:r>
            <w:r w:rsidRPr="00B51C2F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4267C5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B51C2F">
              <w:rPr>
                <w:rFonts w:ascii="Sylfaen" w:hAnsi="Sylfaen"/>
                <w:sz w:val="20"/>
                <w:szCs w:val="20"/>
                <w:lang w:val="hy-AM"/>
              </w:rPr>
              <w:t xml:space="preserve"> ծառայության մատուցման հասցեականության մասին</w:t>
            </w:r>
          </w:p>
        </w:tc>
        <w:tc>
          <w:tcPr>
            <w:tcW w:w="1479" w:type="dxa"/>
            <w:gridSpan w:val="3"/>
          </w:tcPr>
          <w:p w:rsidR="001751EC" w:rsidRPr="00EC0D46" w:rsidRDefault="001751EC" w:rsidP="00DC6D70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  <w:p w:rsidR="001751EC" w:rsidRPr="004347B9" w:rsidRDefault="004347B9" w:rsidP="00DC6D70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0215BC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</w:p>
        </w:tc>
        <w:tc>
          <w:tcPr>
            <w:tcW w:w="1275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4347B9" w:rsidTr="00314510">
        <w:tc>
          <w:tcPr>
            <w:tcW w:w="1776" w:type="dxa"/>
            <w:shd w:val="clear" w:color="auto" w:fill="B8CCE4" w:themeFill="accent1" w:themeFillTint="66"/>
          </w:tcPr>
          <w:p w:rsidR="004347B9" w:rsidRPr="00190847" w:rsidRDefault="004347B9" w:rsidP="004347B9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190847">
              <w:rPr>
                <w:rFonts w:ascii="Sylfaen" w:hAnsi="Sylfaen"/>
                <w:b/>
                <w:lang w:val="hy-AM"/>
              </w:rPr>
              <w:t xml:space="preserve">Ելքային </w:t>
            </w:r>
            <w:r w:rsidRPr="00190847">
              <w:rPr>
                <w:rFonts w:ascii="Sylfaen" w:hAnsi="Sylfaen"/>
                <w:b/>
              </w:rPr>
              <w:t>(</w:t>
            </w:r>
            <w:r w:rsidRPr="00190847">
              <w:rPr>
                <w:rFonts w:ascii="Sylfaen" w:hAnsi="Sylfaen"/>
                <w:b/>
                <w:lang w:val="hy-AM"/>
              </w:rPr>
              <w:t>ժամկետային</w:t>
            </w:r>
            <w:r w:rsidRPr="00190847">
              <w:rPr>
                <w:rFonts w:ascii="Sylfaen" w:hAnsi="Sylfaen"/>
                <w:b/>
              </w:rPr>
              <w:t>)</w:t>
            </w:r>
          </w:p>
        </w:tc>
        <w:tc>
          <w:tcPr>
            <w:tcW w:w="2700" w:type="dxa"/>
          </w:tcPr>
          <w:p w:rsidR="004347B9" w:rsidRPr="00616324" w:rsidRDefault="004347B9" w:rsidP="004109DD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  <w:r w:rsidRPr="00616324">
              <w:rPr>
                <w:rFonts w:ascii="Sylfaen" w:hAnsi="Sylfaen"/>
                <w:sz w:val="20"/>
                <w:szCs w:val="20"/>
                <w:lang w:val="hy-AM"/>
              </w:rPr>
              <w:t>Ծրագրի իրագործման ժամկետը</w:t>
            </w:r>
            <w:r w:rsidRPr="00616324">
              <w:rPr>
                <w:rFonts w:ascii="Sylfaen" w:hAnsi="Sylfaen"/>
                <w:sz w:val="20"/>
                <w:szCs w:val="20"/>
              </w:rPr>
              <w:t>, տարի</w:t>
            </w:r>
          </w:p>
        </w:tc>
        <w:tc>
          <w:tcPr>
            <w:tcW w:w="1479" w:type="dxa"/>
            <w:gridSpan w:val="3"/>
            <w:vAlign w:val="center"/>
          </w:tcPr>
          <w:p w:rsidR="004347B9" w:rsidRPr="00616324" w:rsidRDefault="004347B9" w:rsidP="004109D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616324">
              <w:rPr>
                <w:rFonts w:ascii="Sylfaen" w:hAnsi="Sylfaen"/>
                <w:sz w:val="20"/>
                <w:szCs w:val="20"/>
              </w:rPr>
              <w:t>1</w:t>
            </w:r>
          </w:p>
          <w:p w:rsidR="004347B9" w:rsidRPr="00616324" w:rsidRDefault="004347B9" w:rsidP="004109D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gridSpan w:val="2"/>
          </w:tcPr>
          <w:p w:rsidR="004347B9" w:rsidRPr="00F862F2" w:rsidRDefault="004347B9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4347B9" w:rsidRPr="00F862F2" w:rsidRDefault="004347B9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4347B9" w:rsidRPr="00F862F2" w:rsidRDefault="004347B9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1751EC" w:rsidTr="00314510">
        <w:tc>
          <w:tcPr>
            <w:tcW w:w="1776" w:type="dxa"/>
            <w:shd w:val="clear" w:color="auto" w:fill="B8CCE4" w:themeFill="accent1" w:themeFillTint="66"/>
          </w:tcPr>
          <w:p w:rsidR="001751EC" w:rsidRPr="00190847" w:rsidRDefault="001751EC" w:rsidP="00314510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190847">
              <w:rPr>
                <w:rFonts w:ascii="Sylfaen" w:hAnsi="Sylfaen"/>
                <w:b/>
                <w:lang w:val="hy-AM"/>
              </w:rPr>
              <w:t xml:space="preserve">Վերջնական </w:t>
            </w:r>
            <w:r w:rsidRPr="00190847">
              <w:rPr>
                <w:rFonts w:ascii="Sylfaen" w:hAnsi="Sylfaen"/>
                <w:b/>
                <w:lang w:val="hy-AM"/>
              </w:rPr>
              <w:lastRenderedPageBreak/>
              <w:t xml:space="preserve">արդյունքի </w:t>
            </w:r>
          </w:p>
        </w:tc>
        <w:tc>
          <w:tcPr>
            <w:tcW w:w="2700" w:type="dxa"/>
          </w:tcPr>
          <w:p w:rsidR="001751EC" w:rsidRPr="00EC0D46" w:rsidRDefault="004347B9" w:rsidP="004347B9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Բար</w:t>
            </w:r>
            <w:r w:rsidRPr="002D3D0E">
              <w:rPr>
                <w:rFonts w:ascii="Sylfaen" w:hAnsi="Sylfaen"/>
                <w:sz w:val="20"/>
                <w:szCs w:val="20"/>
                <w:lang w:val="hy-AM"/>
              </w:rPr>
              <w:t>ել</w:t>
            </w:r>
            <w:r w:rsidRPr="00157E91">
              <w:rPr>
                <w:rFonts w:ascii="Sylfaen" w:hAnsi="Sylfaen"/>
                <w:sz w:val="20"/>
                <w:szCs w:val="20"/>
                <w:lang w:val="hy-AM"/>
              </w:rPr>
              <w:t>ավվել</w:t>
            </w:r>
            <w:r w:rsidRPr="00907C05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157E91">
              <w:rPr>
                <w:rFonts w:ascii="Sylfaen" w:hAnsi="Sylfaen"/>
                <w:sz w:val="20"/>
                <w:szCs w:val="20"/>
                <w:lang w:val="hy-AM"/>
              </w:rPr>
              <w:t xml:space="preserve">է </w:t>
            </w:r>
            <w:r w:rsidRPr="002D3D0E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սոցիալապես անապահով ընտանիքներին տրամադրվող սոցիալական աջակցության հասցեականությունը</w:t>
            </w:r>
            <w:r w:rsidRPr="00157E9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և ծառայության մատչելիությունը</w:t>
            </w:r>
            <w:r w:rsidRPr="00907C0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355A31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4347B9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907C0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479" w:type="dxa"/>
            <w:gridSpan w:val="3"/>
            <w:vAlign w:val="center"/>
          </w:tcPr>
          <w:p w:rsidR="001751EC" w:rsidRPr="00EC0D46" w:rsidRDefault="001751EC" w:rsidP="004347B9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  <w:p w:rsidR="001751EC" w:rsidRPr="00EC0D46" w:rsidRDefault="001751EC" w:rsidP="004347B9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  <w:p w:rsidR="001751EC" w:rsidRPr="00BA2B24" w:rsidRDefault="004347B9" w:rsidP="004347B9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 w:rsidRPr="00907C05">
              <w:rPr>
                <w:rFonts w:ascii="Sylfaen" w:hAnsi="Sylfaen" w:cs="Sylfaen"/>
                <w:sz w:val="20"/>
                <w:szCs w:val="20"/>
                <w:lang w:val="hy-AM"/>
              </w:rPr>
              <w:t>90</w:t>
            </w:r>
          </w:p>
        </w:tc>
        <w:tc>
          <w:tcPr>
            <w:tcW w:w="1275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4347B9" w:rsidTr="00314510">
        <w:tc>
          <w:tcPr>
            <w:tcW w:w="1776" w:type="dxa"/>
            <w:shd w:val="clear" w:color="auto" w:fill="B8CCE4" w:themeFill="accent1" w:themeFillTint="66"/>
            <w:vAlign w:val="center"/>
          </w:tcPr>
          <w:p w:rsidR="004347B9" w:rsidRPr="005A00B2" w:rsidRDefault="004347B9" w:rsidP="004109DD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lastRenderedPageBreak/>
              <w:t>Ծախսեր</w:t>
            </w:r>
          </w:p>
          <w:p w:rsidR="004347B9" w:rsidRPr="008361AC" w:rsidRDefault="004347B9" w:rsidP="004109DD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AA413A">
              <w:rPr>
                <w:rFonts w:ascii="Sylfaen" w:hAnsi="Sylfaen"/>
                <w:b/>
              </w:rPr>
              <w:t>(</w:t>
            </w:r>
            <w:r w:rsidRPr="00AA413A">
              <w:rPr>
                <w:rFonts w:ascii="Sylfaen" w:hAnsi="Sylfaen"/>
                <w:b/>
                <w:lang w:val="hy-AM"/>
              </w:rPr>
              <w:t>հազ. դրամ</w:t>
            </w:r>
            <w:r w:rsidRPr="00AA413A">
              <w:rPr>
                <w:rFonts w:ascii="Sylfaen" w:hAnsi="Sylfaen"/>
                <w:b/>
              </w:rPr>
              <w:t>)</w:t>
            </w:r>
          </w:p>
        </w:tc>
        <w:tc>
          <w:tcPr>
            <w:tcW w:w="2700" w:type="dxa"/>
          </w:tcPr>
          <w:p w:rsidR="004347B9" w:rsidRPr="00F862F2" w:rsidRDefault="004347B9" w:rsidP="004109DD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B51C2F">
              <w:rPr>
                <w:rFonts w:ascii="Sylfaen" w:hAnsi="Sylfaen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79" w:type="dxa"/>
            <w:gridSpan w:val="3"/>
          </w:tcPr>
          <w:p w:rsidR="004347B9" w:rsidRDefault="004347B9" w:rsidP="00CB5853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  <w:p w:rsidR="004347B9" w:rsidRPr="004347B9" w:rsidRDefault="004347B9" w:rsidP="004347B9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r w:rsidRPr="004347B9">
              <w:rPr>
                <w:rFonts w:ascii="Sylfaen" w:hAnsi="Sylfaen"/>
                <w:b/>
              </w:rPr>
              <w:t>1600,0</w:t>
            </w:r>
          </w:p>
        </w:tc>
        <w:tc>
          <w:tcPr>
            <w:tcW w:w="1275" w:type="dxa"/>
            <w:gridSpan w:val="2"/>
          </w:tcPr>
          <w:p w:rsidR="004347B9" w:rsidRPr="00F862F2" w:rsidRDefault="004347B9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4347B9" w:rsidRPr="00F862F2" w:rsidRDefault="004347B9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4347B9" w:rsidRPr="00F862F2" w:rsidRDefault="004347B9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1751EC" w:rsidTr="00190847">
        <w:tc>
          <w:tcPr>
            <w:tcW w:w="10632" w:type="dxa"/>
            <w:gridSpan w:val="10"/>
            <w:shd w:val="clear" w:color="auto" w:fill="B8CCE4" w:themeFill="accent1" w:themeFillTint="66"/>
          </w:tcPr>
          <w:p w:rsidR="001751EC" w:rsidRPr="00BA2B24" w:rsidRDefault="001751EC" w:rsidP="00D7458B">
            <w:pPr>
              <w:pStyle w:val="ListParagraph"/>
              <w:ind w:left="0"/>
              <w:rPr>
                <w:rFonts w:ascii="Sylfaen" w:hAnsi="Sylfaen"/>
                <w:b/>
                <w:i/>
              </w:rPr>
            </w:pPr>
            <w:r>
              <w:rPr>
                <w:rFonts w:ascii="Sylfaen" w:hAnsi="Sylfaen"/>
                <w:b/>
                <w:i/>
              </w:rPr>
              <w:t>Ոլորտ 13. Գյուղատնտեսություն</w:t>
            </w:r>
          </w:p>
        </w:tc>
      </w:tr>
      <w:tr w:rsidR="001751EC" w:rsidTr="00190847">
        <w:tc>
          <w:tcPr>
            <w:tcW w:w="10632" w:type="dxa"/>
            <w:gridSpan w:val="10"/>
            <w:shd w:val="clear" w:color="auto" w:fill="B8CCE4" w:themeFill="accent1" w:themeFillTint="66"/>
          </w:tcPr>
          <w:p w:rsidR="001751EC" w:rsidRPr="002073EC" w:rsidRDefault="001751EC" w:rsidP="00D7458B">
            <w:pPr>
              <w:pStyle w:val="ListParagraph"/>
              <w:ind w:left="0"/>
              <w:rPr>
                <w:rFonts w:ascii="Sylfaen" w:hAnsi="Sylfaen"/>
                <w:b/>
              </w:rPr>
            </w:pPr>
            <w:r w:rsidRPr="002073EC">
              <w:rPr>
                <w:rFonts w:ascii="Sylfaen" w:hAnsi="Sylfaen"/>
                <w:b/>
              </w:rPr>
              <w:t xml:space="preserve">Ծրագիր 1. </w:t>
            </w:r>
            <w:r w:rsidRPr="002073EC">
              <w:rPr>
                <w:rFonts w:ascii="Sylfaen" w:hAnsi="Sylfaen"/>
                <w:b/>
                <w:lang w:val="hy-AM"/>
              </w:rPr>
              <w:t>Գյուղատնտեսական տեխնիկայի ձեռքբերում և</w:t>
            </w:r>
            <w:r w:rsidRPr="002073EC">
              <w:rPr>
                <w:rFonts w:ascii="Sylfaen" w:eastAsia="Times New Roman" w:hAnsi="Sylfaen" w:cs="Times New Roman"/>
                <w:b/>
                <w:lang w:val="hy-AM"/>
              </w:rPr>
              <w:t xml:space="preserve"> համայնքում գյուղատնտեսության զարգացման խթանում</w:t>
            </w:r>
          </w:p>
        </w:tc>
      </w:tr>
      <w:tr w:rsidR="001751EC" w:rsidTr="00190847">
        <w:tc>
          <w:tcPr>
            <w:tcW w:w="4476" w:type="dxa"/>
            <w:gridSpan w:val="2"/>
            <w:shd w:val="clear" w:color="auto" w:fill="B8CCE4" w:themeFill="accent1" w:themeFillTint="66"/>
          </w:tcPr>
          <w:p w:rsidR="001751EC" w:rsidRPr="00B30263" w:rsidRDefault="001751EC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</w:t>
            </w:r>
          </w:p>
        </w:tc>
        <w:tc>
          <w:tcPr>
            <w:tcW w:w="6156" w:type="dxa"/>
            <w:gridSpan w:val="8"/>
            <w:shd w:val="clear" w:color="auto" w:fill="B8CCE4" w:themeFill="accent1" w:themeFillTint="66"/>
          </w:tcPr>
          <w:p w:rsidR="001751EC" w:rsidRPr="00B30263" w:rsidRDefault="001751EC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2018թ. 1-ին կիսամյակ/տարեկան</w:t>
            </w:r>
          </w:p>
        </w:tc>
      </w:tr>
      <w:tr w:rsidR="001751EC" w:rsidTr="00190847">
        <w:tc>
          <w:tcPr>
            <w:tcW w:w="1776" w:type="dxa"/>
            <w:shd w:val="clear" w:color="auto" w:fill="B8CCE4" w:themeFill="accent1" w:themeFillTint="66"/>
          </w:tcPr>
          <w:p w:rsidR="001751EC" w:rsidRPr="00B30263" w:rsidRDefault="001751EC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700" w:type="dxa"/>
            <w:shd w:val="clear" w:color="auto" w:fill="B8CCE4" w:themeFill="accent1" w:themeFillTint="66"/>
          </w:tcPr>
          <w:p w:rsidR="001751EC" w:rsidRPr="00B30263" w:rsidRDefault="001751EC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79" w:type="dxa"/>
            <w:gridSpan w:val="3"/>
            <w:shd w:val="clear" w:color="auto" w:fill="B8CCE4" w:themeFill="accent1" w:themeFillTint="66"/>
          </w:tcPr>
          <w:p w:rsidR="001751EC" w:rsidRPr="00B30263" w:rsidRDefault="001751EC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Թիրախային արժեքը</w:t>
            </w:r>
          </w:p>
        </w:tc>
        <w:tc>
          <w:tcPr>
            <w:tcW w:w="1275" w:type="dxa"/>
            <w:gridSpan w:val="2"/>
            <w:shd w:val="clear" w:color="auto" w:fill="B8CCE4" w:themeFill="accent1" w:themeFillTint="66"/>
          </w:tcPr>
          <w:p w:rsidR="001751EC" w:rsidRPr="00B30263" w:rsidRDefault="001751EC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Փաստացի արժեքը</w:t>
            </w:r>
          </w:p>
        </w:tc>
        <w:tc>
          <w:tcPr>
            <w:tcW w:w="1276" w:type="dxa"/>
            <w:gridSpan w:val="2"/>
            <w:shd w:val="clear" w:color="auto" w:fill="B8CCE4" w:themeFill="accent1" w:themeFillTint="66"/>
          </w:tcPr>
          <w:p w:rsidR="001751EC" w:rsidRPr="00B30263" w:rsidRDefault="001751EC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1751EC" w:rsidRPr="00B30263" w:rsidRDefault="001751EC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751EC" w:rsidTr="004347B9">
        <w:tc>
          <w:tcPr>
            <w:tcW w:w="1776" w:type="dxa"/>
            <w:vMerge w:val="restart"/>
            <w:shd w:val="clear" w:color="auto" w:fill="B8CCE4" w:themeFill="accent1" w:themeFillTint="66"/>
          </w:tcPr>
          <w:p w:rsidR="001751EC" w:rsidRPr="00190847" w:rsidRDefault="001751EC" w:rsidP="00F44E39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</w:p>
          <w:p w:rsidR="001751EC" w:rsidRPr="00190847" w:rsidRDefault="001751EC" w:rsidP="00F44E39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r w:rsidRPr="00190847">
              <w:rPr>
                <w:rFonts w:ascii="Sylfaen" w:hAnsi="Sylfaen"/>
                <w:b/>
              </w:rPr>
              <w:t>Մուտքային</w:t>
            </w:r>
          </w:p>
        </w:tc>
        <w:tc>
          <w:tcPr>
            <w:tcW w:w="2700" w:type="dxa"/>
          </w:tcPr>
          <w:p w:rsidR="001751EC" w:rsidRPr="00E74AFE" w:rsidRDefault="004347B9" w:rsidP="004347B9">
            <w:pPr>
              <w:pStyle w:val="ListParagraph"/>
              <w:ind w:left="0"/>
              <w:rPr>
                <w:rFonts w:ascii="Sylfaen" w:hAnsi="Sylfaen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 xml:space="preserve">Մշակված և հաստատված ծրագրի առաջարկ </w:t>
            </w:r>
          </w:p>
        </w:tc>
        <w:tc>
          <w:tcPr>
            <w:tcW w:w="1479" w:type="dxa"/>
            <w:gridSpan w:val="3"/>
            <w:vAlign w:val="center"/>
          </w:tcPr>
          <w:p w:rsidR="001751EC" w:rsidRPr="00E74AFE" w:rsidRDefault="004347B9" w:rsidP="004347B9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275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1751EC" w:rsidTr="00F44E39">
        <w:tc>
          <w:tcPr>
            <w:tcW w:w="1776" w:type="dxa"/>
            <w:vMerge/>
            <w:shd w:val="clear" w:color="auto" w:fill="B8CCE4" w:themeFill="accent1" w:themeFillTint="66"/>
          </w:tcPr>
          <w:p w:rsidR="001751EC" w:rsidRPr="00190847" w:rsidRDefault="001751EC" w:rsidP="00F44E39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00" w:type="dxa"/>
          </w:tcPr>
          <w:p w:rsidR="001751EC" w:rsidRPr="00951950" w:rsidRDefault="00F44E39" w:rsidP="00F44E3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347B9">
              <w:rPr>
                <w:rFonts w:ascii="Sylfaen" w:hAnsi="Sylfaen"/>
                <w:sz w:val="20"/>
                <w:szCs w:val="20"/>
                <w:lang w:val="hy-AM"/>
              </w:rPr>
              <w:t>Ծ</w:t>
            </w:r>
            <w:r w:rsidRPr="00F44E39">
              <w:rPr>
                <w:rFonts w:ascii="Sylfaen" w:hAnsi="Sylfaen"/>
                <w:sz w:val="20"/>
                <w:szCs w:val="20"/>
                <w:lang w:val="hy-AM"/>
              </w:rPr>
              <w:t xml:space="preserve">րագրի իրականացման հարցերով զբաղվող աշխատակազմի աշխատակիցներ </w:t>
            </w:r>
          </w:p>
        </w:tc>
        <w:tc>
          <w:tcPr>
            <w:tcW w:w="1479" w:type="dxa"/>
            <w:gridSpan w:val="3"/>
            <w:vAlign w:val="center"/>
          </w:tcPr>
          <w:p w:rsidR="001751EC" w:rsidRPr="00F44E39" w:rsidRDefault="00F44E39" w:rsidP="00F44E39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F44E3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516680" w:rsidTr="00516680">
        <w:tc>
          <w:tcPr>
            <w:tcW w:w="1776" w:type="dxa"/>
            <w:vMerge w:val="restart"/>
            <w:shd w:val="clear" w:color="auto" w:fill="B8CCE4" w:themeFill="accent1" w:themeFillTint="66"/>
            <w:vAlign w:val="center"/>
          </w:tcPr>
          <w:p w:rsidR="00516680" w:rsidRPr="00190847" w:rsidRDefault="00516680" w:rsidP="00516680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</w:p>
          <w:p w:rsidR="00516680" w:rsidRPr="00190847" w:rsidRDefault="00516680" w:rsidP="00516680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</w:p>
          <w:p w:rsidR="00516680" w:rsidRPr="00190847" w:rsidRDefault="00516680" w:rsidP="00516680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</w:p>
          <w:p w:rsidR="00516680" w:rsidRPr="00190847" w:rsidRDefault="00516680" w:rsidP="00516680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</w:p>
          <w:p w:rsidR="00516680" w:rsidRPr="00190847" w:rsidRDefault="00516680" w:rsidP="00516680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190847">
              <w:rPr>
                <w:rFonts w:ascii="Sylfaen" w:hAnsi="Sylfaen"/>
                <w:b/>
                <w:lang w:val="hy-AM"/>
              </w:rPr>
              <w:t xml:space="preserve">Ելքային </w:t>
            </w:r>
            <w:r w:rsidRPr="00190847">
              <w:rPr>
                <w:rFonts w:ascii="Sylfaen" w:hAnsi="Sylfaen"/>
                <w:b/>
              </w:rPr>
              <w:t>(</w:t>
            </w:r>
            <w:r w:rsidRPr="00190847">
              <w:rPr>
                <w:rFonts w:ascii="Sylfaen" w:hAnsi="Sylfaen"/>
                <w:b/>
                <w:lang w:val="hy-AM"/>
              </w:rPr>
              <w:t>քանակական</w:t>
            </w:r>
            <w:r w:rsidRPr="00190847">
              <w:rPr>
                <w:rFonts w:ascii="Sylfaen" w:hAnsi="Sylfaen"/>
                <w:b/>
              </w:rPr>
              <w:t>)</w:t>
            </w:r>
          </w:p>
        </w:tc>
        <w:tc>
          <w:tcPr>
            <w:tcW w:w="2700" w:type="dxa"/>
          </w:tcPr>
          <w:p w:rsidR="00516680" w:rsidRPr="00EC0D46" w:rsidRDefault="00516680" w:rsidP="00516680">
            <w:pPr>
              <w:rPr>
                <w:rFonts w:ascii="Sylfaen" w:hAnsi="Sylfaen"/>
                <w:lang w:val="hy-AM"/>
              </w:rPr>
            </w:pPr>
            <w:r w:rsidRPr="00D551B8">
              <w:rPr>
                <w:rFonts w:ascii="Sylfaen" w:hAnsi="Sylfaen"/>
                <w:sz w:val="20"/>
                <w:szCs w:val="20"/>
                <w:lang w:val="hy-AM"/>
              </w:rPr>
              <w:t>Ձեռք բերված գ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յուղատնտեսական տեխնիկայ</w:t>
            </w:r>
            <w:r w:rsidRPr="00D551B8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և գործիքներ</w:t>
            </w:r>
            <w:r w:rsidRPr="00D551B8">
              <w:rPr>
                <w:rFonts w:ascii="Sylfaen" w:hAnsi="Sylfaen"/>
                <w:sz w:val="20"/>
                <w:szCs w:val="20"/>
                <w:lang w:val="hy-AM"/>
              </w:rPr>
              <w:t>ի քանակը</w:t>
            </w:r>
            <w:r w:rsidRPr="00516680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0215BC">
              <w:rPr>
                <w:rFonts w:ascii="Sylfaen" w:hAnsi="Sylfaen"/>
                <w:sz w:val="20"/>
                <w:szCs w:val="20"/>
                <w:lang w:val="hy-AM"/>
              </w:rPr>
              <w:t>միավոր</w:t>
            </w:r>
          </w:p>
        </w:tc>
        <w:tc>
          <w:tcPr>
            <w:tcW w:w="1479" w:type="dxa"/>
            <w:gridSpan w:val="3"/>
            <w:vAlign w:val="center"/>
          </w:tcPr>
          <w:p w:rsidR="00516680" w:rsidRPr="00516680" w:rsidRDefault="00516680" w:rsidP="00516680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516680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</w:tcPr>
          <w:p w:rsidR="00516680" w:rsidRPr="00F862F2" w:rsidRDefault="00516680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516680" w:rsidRPr="00F862F2" w:rsidRDefault="00516680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516680" w:rsidRPr="00F862F2" w:rsidRDefault="00516680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516680" w:rsidTr="00516680">
        <w:tc>
          <w:tcPr>
            <w:tcW w:w="1776" w:type="dxa"/>
            <w:vMerge/>
            <w:shd w:val="clear" w:color="auto" w:fill="B8CCE4" w:themeFill="accent1" w:themeFillTint="66"/>
          </w:tcPr>
          <w:p w:rsidR="00516680" w:rsidRDefault="00516680" w:rsidP="005A4DCF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700" w:type="dxa"/>
          </w:tcPr>
          <w:p w:rsidR="00516680" w:rsidRPr="00EC0D46" w:rsidRDefault="00516680" w:rsidP="00516680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Գյուղատնտեսական տեխնիկայով և գործիքներով գյուղացիական տնտեսությունների ապահովվածությունը</w:t>
            </w:r>
            <w:r w:rsidRPr="00516680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  <w:tc>
          <w:tcPr>
            <w:tcW w:w="1479" w:type="dxa"/>
            <w:gridSpan w:val="3"/>
            <w:vAlign w:val="center"/>
          </w:tcPr>
          <w:p w:rsidR="00516680" w:rsidRPr="00516680" w:rsidRDefault="00516680" w:rsidP="00516680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516680">
              <w:rPr>
                <w:rFonts w:ascii="Sylfaen" w:hAnsi="Sylfaen"/>
                <w:sz w:val="20"/>
                <w:szCs w:val="20"/>
              </w:rPr>
              <w:t>40,0</w:t>
            </w:r>
          </w:p>
        </w:tc>
        <w:tc>
          <w:tcPr>
            <w:tcW w:w="1275" w:type="dxa"/>
            <w:gridSpan w:val="2"/>
          </w:tcPr>
          <w:p w:rsidR="00516680" w:rsidRPr="00F862F2" w:rsidRDefault="00516680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516680" w:rsidRPr="00F862F2" w:rsidRDefault="00516680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516680" w:rsidRPr="00F862F2" w:rsidRDefault="00516680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516680" w:rsidRPr="00516680" w:rsidTr="00516680">
        <w:tc>
          <w:tcPr>
            <w:tcW w:w="1776" w:type="dxa"/>
            <w:vMerge/>
            <w:shd w:val="clear" w:color="auto" w:fill="B8CCE4" w:themeFill="accent1" w:themeFillTint="66"/>
          </w:tcPr>
          <w:p w:rsidR="00516680" w:rsidRDefault="00516680" w:rsidP="005A4DCF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700" w:type="dxa"/>
          </w:tcPr>
          <w:p w:rsidR="00516680" w:rsidRPr="00516680" w:rsidRDefault="00516680" w:rsidP="00516680">
            <w:pPr>
              <w:ind w:right="-119"/>
              <w:rPr>
                <w:rFonts w:ascii="Sylfaen" w:hAnsi="Sylfaen"/>
                <w:sz w:val="20"/>
                <w:szCs w:val="20"/>
                <w:lang w:val="hy-AM"/>
              </w:rPr>
            </w:pP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Գյուղատնտեսության ոլորտում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մատուցվ</w:t>
            </w:r>
            <w:r w:rsidRPr="001721C4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վճարովի ծառայություններից օգտվող գյուղացիական տնտեսությունների թիվը</w:t>
            </w:r>
            <w:r w:rsidRPr="00516680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  <w:tc>
          <w:tcPr>
            <w:tcW w:w="1479" w:type="dxa"/>
            <w:gridSpan w:val="3"/>
            <w:vAlign w:val="center"/>
          </w:tcPr>
          <w:p w:rsidR="00516680" w:rsidRPr="00516680" w:rsidRDefault="00516680" w:rsidP="00516680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42068C">
              <w:rPr>
                <w:rFonts w:ascii="Sylfaen" w:hAnsi="Sylfaen"/>
                <w:sz w:val="20"/>
                <w:szCs w:val="20"/>
                <w:lang w:val="hy-AM"/>
              </w:rPr>
              <w:t>27</w:t>
            </w:r>
          </w:p>
        </w:tc>
        <w:tc>
          <w:tcPr>
            <w:tcW w:w="1275" w:type="dxa"/>
            <w:gridSpan w:val="2"/>
          </w:tcPr>
          <w:p w:rsidR="00516680" w:rsidRPr="00F862F2" w:rsidRDefault="00516680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516680" w:rsidRPr="00F862F2" w:rsidRDefault="00516680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516680" w:rsidRPr="00F862F2" w:rsidRDefault="00516680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1751EC" w:rsidTr="00516680">
        <w:tc>
          <w:tcPr>
            <w:tcW w:w="1776" w:type="dxa"/>
            <w:shd w:val="clear" w:color="auto" w:fill="B8CCE4" w:themeFill="accent1" w:themeFillTint="66"/>
            <w:vAlign w:val="center"/>
          </w:tcPr>
          <w:p w:rsidR="001751EC" w:rsidRPr="00516680" w:rsidRDefault="001751EC" w:rsidP="00516680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</w:p>
          <w:p w:rsidR="001751EC" w:rsidRPr="00190847" w:rsidRDefault="001751EC" w:rsidP="00516680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190847">
              <w:rPr>
                <w:rFonts w:ascii="Sylfaen" w:hAnsi="Sylfaen"/>
                <w:b/>
                <w:lang w:val="hy-AM"/>
              </w:rPr>
              <w:t xml:space="preserve">Ելքային </w:t>
            </w:r>
            <w:r w:rsidRPr="00190847">
              <w:rPr>
                <w:rFonts w:ascii="Sylfaen" w:hAnsi="Sylfaen"/>
                <w:b/>
              </w:rPr>
              <w:t>(</w:t>
            </w:r>
            <w:r w:rsidRPr="00190847">
              <w:rPr>
                <w:rFonts w:ascii="Sylfaen" w:hAnsi="Sylfaen"/>
                <w:b/>
                <w:lang w:val="hy-AM"/>
              </w:rPr>
              <w:t>որակական</w:t>
            </w:r>
            <w:r w:rsidRPr="00190847">
              <w:rPr>
                <w:rFonts w:ascii="Sylfaen" w:hAnsi="Sylfaen"/>
                <w:b/>
              </w:rPr>
              <w:t>)</w:t>
            </w:r>
          </w:p>
        </w:tc>
        <w:tc>
          <w:tcPr>
            <w:tcW w:w="2700" w:type="dxa"/>
          </w:tcPr>
          <w:p w:rsidR="001751EC" w:rsidRPr="00516680" w:rsidRDefault="00516680" w:rsidP="00516680">
            <w:pPr>
              <w:ind w:right="-108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970B6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Գյուղատնտեսությամբ զբաղվածների թվի տեսակարար կշիռը համայնքի բնակչության ընդհանուր թվի մեջ</w:t>
            </w:r>
            <w:r w:rsidRPr="0051668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,</w:t>
            </w:r>
            <w:r w:rsidRPr="0042068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 w:rsidRPr="00D551B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970B6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%</w:t>
            </w:r>
          </w:p>
        </w:tc>
        <w:tc>
          <w:tcPr>
            <w:tcW w:w="1479" w:type="dxa"/>
            <w:gridSpan w:val="3"/>
            <w:vAlign w:val="center"/>
          </w:tcPr>
          <w:p w:rsidR="001751EC" w:rsidRPr="00EC0D46" w:rsidRDefault="001751EC" w:rsidP="00516680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  <w:p w:rsidR="001751EC" w:rsidRPr="00EC0D46" w:rsidRDefault="00516680" w:rsidP="00516680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  <w:r w:rsidRPr="000215BC">
              <w:rPr>
                <w:rFonts w:ascii="Sylfaen" w:hAnsi="Sylfaen"/>
                <w:sz w:val="20"/>
                <w:szCs w:val="20"/>
                <w:lang w:val="hy-AM"/>
              </w:rPr>
              <w:t>37</w:t>
            </w:r>
          </w:p>
          <w:p w:rsidR="001751EC" w:rsidRPr="00EC0D46" w:rsidRDefault="001751EC" w:rsidP="00516680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  <w:p w:rsidR="001751EC" w:rsidRPr="00867A09" w:rsidRDefault="001751EC" w:rsidP="00516680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</w:p>
        </w:tc>
        <w:tc>
          <w:tcPr>
            <w:tcW w:w="1275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516680" w:rsidTr="004109DD">
        <w:tc>
          <w:tcPr>
            <w:tcW w:w="1776" w:type="dxa"/>
            <w:shd w:val="clear" w:color="auto" w:fill="B8CCE4" w:themeFill="accent1" w:themeFillTint="66"/>
          </w:tcPr>
          <w:p w:rsidR="00516680" w:rsidRPr="00190847" w:rsidRDefault="00516680" w:rsidP="00F44E39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190847">
              <w:rPr>
                <w:rFonts w:ascii="Sylfaen" w:hAnsi="Sylfaen"/>
                <w:b/>
                <w:lang w:val="hy-AM"/>
              </w:rPr>
              <w:t xml:space="preserve">Ելքային </w:t>
            </w:r>
            <w:r w:rsidRPr="00190847">
              <w:rPr>
                <w:rFonts w:ascii="Sylfaen" w:hAnsi="Sylfaen"/>
                <w:b/>
              </w:rPr>
              <w:t>(</w:t>
            </w:r>
            <w:r w:rsidRPr="00190847">
              <w:rPr>
                <w:rFonts w:ascii="Sylfaen" w:hAnsi="Sylfaen"/>
                <w:b/>
                <w:lang w:val="hy-AM"/>
              </w:rPr>
              <w:t>ժամկետային</w:t>
            </w:r>
            <w:r w:rsidRPr="00190847">
              <w:rPr>
                <w:rFonts w:ascii="Sylfaen" w:hAnsi="Sylfaen"/>
                <w:b/>
              </w:rPr>
              <w:t>)</w:t>
            </w:r>
          </w:p>
        </w:tc>
        <w:tc>
          <w:tcPr>
            <w:tcW w:w="2700" w:type="dxa"/>
          </w:tcPr>
          <w:p w:rsidR="00516680" w:rsidRPr="00616324" w:rsidRDefault="00516680" w:rsidP="004109DD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  <w:r w:rsidRPr="00616324">
              <w:rPr>
                <w:rFonts w:ascii="Sylfaen" w:hAnsi="Sylfaen"/>
                <w:sz w:val="20"/>
                <w:szCs w:val="20"/>
                <w:lang w:val="hy-AM"/>
              </w:rPr>
              <w:t>Ծրագրի իրագործման ժամկետը</w:t>
            </w:r>
            <w:r w:rsidRPr="00616324">
              <w:rPr>
                <w:rFonts w:ascii="Sylfaen" w:hAnsi="Sylfaen"/>
                <w:sz w:val="20"/>
                <w:szCs w:val="20"/>
              </w:rPr>
              <w:t>, տարի</w:t>
            </w:r>
          </w:p>
        </w:tc>
        <w:tc>
          <w:tcPr>
            <w:tcW w:w="1479" w:type="dxa"/>
            <w:gridSpan w:val="3"/>
            <w:vAlign w:val="center"/>
          </w:tcPr>
          <w:p w:rsidR="00516680" w:rsidRPr="00616324" w:rsidRDefault="00516680" w:rsidP="004109D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616324">
              <w:rPr>
                <w:rFonts w:ascii="Sylfaen" w:hAnsi="Sylfaen"/>
                <w:sz w:val="20"/>
                <w:szCs w:val="20"/>
              </w:rPr>
              <w:t>1</w:t>
            </w:r>
          </w:p>
          <w:p w:rsidR="00516680" w:rsidRPr="00616324" w:rsidRDefault="00516680" w:rsidP="004109D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gridSpan w:val="2"/>
          </w:tcPr>
          <w:p w:rsidR="00516680" w:rsidRPr="00F862F2" w:rsidRDefault="00516680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516680" w:rsidRPr="00F862F2" w:rsidRDefault="00516680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516680" w:rsidRPr="00F862F2" w:rsidRDefault="00516680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1751EC" w:rsidTr="00516680">
        <w:tc>
          <w:tcPr>
            <w:tcW w:w="1776" w:type="dxa"/>
            <w:shd w:val="clear" w:color="auto" w:fill="B8CCE4" w:themeFill="accent1" w:themeFillTint="66"/>
          </w:tcPr>
          <w:p w:rsidR="001751EC" w:rsidRPr="00190847" w:rsidRDefault="001751EC" w:rsidP="00314510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190847">
              <w:rPr>
                <w:rFonts w:ascii="Sylfaen" w:hAnsi="Sylfaen"/>
                <w:b/>
                <w:lang w:val="hy-AM"/>
              </w:rPr>
              <w:t xml:space="preserve">Վերջնական արդյունքի </w:t>
            </w:r>
          </w:p>
        </w:tc>
        <w:tc>
          <w:tcPr>
            <w:tcW w:w="2700" w:type="dxa"/>
          </w:tcPr>
          <w:p w:rsidR="001751EC" w:rsidRPr="00EC0D46" w:rsidRDefault="00516680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0215B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970B6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ախորդ տարվա համեմատ</w:t>
            </w:r>
            <w:r w:rsidRPr="000215B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ությամբ</w:t>
            </w:r>
            <w:r w:rsidRPr="001756F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215B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1756F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նակչությանը մատուցվ</w:t>
            </w:r>
            <w:r w:rsidRPr="000215B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ած նոր 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 xml:space="preserve">գյուղատնտեսական 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ծառայությունների</w:t>
            </w:r>
            <w:r w:rsidRPr="000215B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215B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479" w:type="dxa"/>
            <w:gridSpan w:val="3"/>
            <w:vAlign w:val="center"/>
          </w:tcPr>
          <w:p w:rsidR="001751EC" w:rsidRPr="00516680" w:rsidRDefault="001751EC" w:rsidP="00516680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516680">
              <w:rPr>
                <w:rFonts w:ascii="Sylfaen" w:hAnsi="Sylfae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1751EC" w:rsidTr="00F44E39">
        <w:tc>
          <w:tcPr>
            <w:tcW w:w="1776" w:type="dxa"/>
            <w:shd w:val="clear" w:color="auto" w:fill="B8CCE4" w:themeFill="accent1" w:themeFillTint="66"/>
          </w:tcPr>
          <w:p w:rsidR="00F44E39" w:rsidRPr="005A00B2" w:rsidRDefault="00F44E39" w:rsidP="00F44E39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lastRenderedPageBreak/>
              <w:t>Ծախսեր</w:t>
            </w:r>
          </w:p>
          <w:p w:rsidR="001751EC" w:rsidRPr="00190847" w:rsidRDefault="00F44E39" w:rsidP="00F44E39">
            <w:pPr>
              <w:pStyle w:val="ListParagraph"/>
              <w:ind w:left="0"/>
              <w:rPr>
                <w:rFonts w:ascii="Sylfaen" w:hAnsi="Sylfaen"/>
                <w:b/>
                <w:lang w:val="hy-AM"/>
              </w:rPr>
            </w:pPr>
            <w:r w:rsidRPr="00AA413A">
              <w:rPr>
                <w:rFonts w:ascii="Sylfaen" w:hAnsi="Sylfaen"/>
                <w:b/>
              </w:rPr>
              <w:t>(</w:t>
            </w:r>
            <w:r w:rsidRPr="00AA413A">
              <w:rPr>
                <w:rFonts w:ascii="Sylfaen" w:hAnsi="Sylfaen"/>
                <w:b/>
                <w:lang w:val="hy-AM"/>
              </w:rPr>
              <w:t>հազ. դրամ</w:t>
            </w:r>
            <w:r w:rsidRPr="00AA413A">
              <w:rPr>
                <w:rFonts w:ascii="Sylfaen" w:hAnsi="Sylfaen"/>
                <w:b/>
              </w:rPr>
              <w:t>)</w:t>
            </w:r>
          </w:p>
        </w:tc>
        <w:tc>
          <w:tcPr>
            <w:tcW w:w="2700" w:type="dxa"/>
          </w:tcPr>
          <w:p w:rsidR="001751EC" w:rsidRPr="00F44E39" w:rsidRDefault="001751EC" w:rsidP="00867A09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  <w:r w:rsidRPr="00F44E39">
              <w:rPr>
                <w:rFonts w:ascii="Sylfaen" w:hAnsi="Sylfaen"/>
                <w:sz w:val="20"/>
                <w:szCs w:val="20"/>
                <w:lang w:val="hy-AM"/>
              </w:rPr>
              <w:t xml:space="preserve">Ֆինանսավորման աղբյուր՝ </w:t>
            </w:r>
            <w:r w:rsidRPr="00F44E39">
              <w:rPr>
                <w:rFonts w:ascii="Sylfaen" w:hAnsi="Sylfaen"/>
                <w:sz w:val="20"/>
                <w:szCs w:val="20"/>
              </w:rPr>
              <w:t>ՀՏԶՀ գրասենյակ</w:t>
            </w:r>
          </w:p>
        </w:tc>
        <w:tc>
          <w:tcPr>
            <w:tcW w:w="1479" w:type="dxa"/>
            <w:gridSpan w:val="3"/>
            <w:vAlign w:val="center"/>
          </w:tcPr>
          <w:p w:rsidR="001751EC" w:rsidRPr="00F44E39" w:rsidRDefault="001751EC" w:rsidP="00F44E39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r w:rsidRPr="00F44E39">
              <w:rPr>
                <w:rFonts w:ascii="Sylfaen" w:hAnsi="Sylfaen"/>
                <w:b/>
              </w:rPr>
              <w:t>20 000,0</w:t>
            </w:r>
          </w:p>
        </w:tc>
        <w:tc>
          <w:tcPr>
            <w:tcW w:w="1275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1751EC" w:rsidTr="00190847">
        <w:tc>
          <w:tcPr>
            <w:tcW w:w="10632" w:type="dxa"/>
            <w:gridSpan w:val="10"/>
            <w:shd w:val="clear" w:color="auto" w:fill="B8CCE4" w:themeFill="accent1" w:themeFillTint="66"/>
          </w:tcPr>
          <w:p w:rsidR="001751EC" w:rsidRPr="008D4841" w:rsidRDefault="001751EC" w:rsidP="00D7458B">
            <w:pPr>
              <w:pStyle w:val="ListParagraph"/>
              <w:ind w:left="0"/>
              <w:rPr>
                <w:rFonts w:ascii="Sylfaen" w:hAnsi="Sylfaen"/>
                <w:b/>
                <w:i/>
              </w:rPr>
            </w:pPr>
            <w:r>
              <w:rPr>
                <w:rFonts w:ascii="Sylfaen" w:hAnsi="Sylfaen"/>
                <w:b/>
                <w:i/>
              </w:rPr>
              <w:t>Ոլորտ 15. Շրջակա միջավայրի պահպանություն</w:t>
            </w:r>
          </w:p>
        </w:tc>
      </w:tr>
      <w:tr w:rsidR="001751EC" w:rsidTr="00190847">
        <w:tc>
          <w:tcPr>
            <w:tcW w:w="10632" w:type="dxa"/>
            <w:gridSpan w:val="10"/>
            <w:shd w:val="clear" w:color="auto" w:fill="B8CCE4" w:themeFill="accent1" w:themeFillTint="66"/>
          </w:tcPr>
          <w:p w:rsidR="001751EC" w:rsidRPr="008D4841" w:rsidRDefault="001751EC" w:rsidP="008D4841">
            <w:pPr>
              <w:pStyle w:val="ListParagraph"/>
              <w:ind w:left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Ծրագիր 1. </w:t>
            </w:r>
            <w:r w:rsidRPr="002073EC">
              <w:rPr>
                <w:rFonts w:ascii="Sylfaen" w:hAnsi="Sylfaen"/>
                <w:b/>
                <w:lang w:val="hy-AM"/>
              </w:rPr>
              <w:t>Համայնքի բնակավայրերում աղբահանության և սանիտարական մաքրման աշխատանքների կազմակերպում</w:t>
            </w:r>
          </w:p>
        </w:tc>
      </w:tr>
      <w:tr w:rsidR="001751EC" w:rsidTr="00190847">
        <w:tc>
          <w:tcPr>
            <w:tcW w:w="4537" w:type="dxa"/>
            <w:gridSpan w:val="3"/>
            <w:shd w:val="clear" w:color="auto" w:fill="B8CCE4" w:themeFill="accent1" w:themeFillTint="66"/>
          </w:tcPr>
          <w:p w:rsidR="001751EC" w:rsidRPr="00B30263" w:rsidRDefault="001751EC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</w:t>
            </w:r>
          </w:p>
        </w:tc>
        <w:tc>
          <w:tcPr>
            <w:tcW w:w="6095" w:type="dxa"/>
            <w:gridSpan w:val="7"/>
            <w:shd w:val="clear" w:color="auto" w:fill="B8CCE4" w:themeFill="accent1" w:themeFillTint="66"/>
          </w:tcPr>
          <w:p w:rsidR="001751EC" w:rsidRPr="00B30263" w:rsidRDefault="001751EC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2018թ. 1-ին կիսամյակ/տարեկան</w:t>
            </w:r>
          </w:p>
        </w:tc>
      </w:tr>
      <w:tr w:rsidR="001751EC" w:rsidTr="00190847">
        <w:tc>
          <w:tcPr>
            <w:tcW w:w="1776" w:type="dxa"/>
            <w:shd w:val="clear" w:color="auto" w:fill="B8CCE4" w:themeFill="accent1" w:themeFillTint="66"/>
          </w:tcPr>
          <w:p w:rsidR="001751EC" w:rsidRPr="00B30263" w:rsidRDefault="001751EC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761" w:type="dxa"/>
            <w:gridSpan w:val="2"/>
            <w:shd w:val="clear" w:color="auto" w:fill="B8CCE4" w:themeFill="accent1" w:themeFillTint="66"/>
          </w:tcPr>
          <w:p w:rsidR="001751EC" w:rsidRPr="00B30263" w:rsidRDefault="001751EC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18" w:type="dxa"/>
            <w:gridSpan w:val="2"/>
            <w:shd w:val="clear" w:color="auto" w:fill="B8CCE4" w:themeFill="accent1" w:themeFillTint="66"/>
          </w:tcPr>
          <w:p w:rsidR="001751EC" w:rsidRPr="00B30263" w:rsidRDefault="001751EC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Թիրախային արժեքը</w:t>
            </w:r>
          </w:p>
        </w:tc>
        <w:tc>
          <w:tcPr>
            <w:tcW w:w="1275" w:type="dxa"/>
            <w:gridSpan w:val="2"/>
            <w:shd w:val="clear" w:color="auto" w:fill="B8CCE4" w:themeFill="accent1" w:themeFillTint="66"/>
          </w:tcPr>
          <w:p w:rsidR="001751EC" w:rsidRPr="00B30263" w:rsidRDefault="001751EC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Փաստացի արժեքը</w:t>
            </w:r>
          </w:p>
        </w:tc>
        <w:tc>
          <w:tcPr>
            <w:tcW w:w="1276" w:type="dxa"/>
            <w:gridSpan w:val="2"/>
            <w:shd w:val="clear" w:color="auto" w:fill="B8CCE4" w:themeFill="accent1" w:themeFillTint="66"/>
          </w:tcPr>
          <w:p w:rsidR="001751EC" w:rsidRPr="00B30263" w:rsidRDefault="001751EC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1751EC" w:rsidRPr="00B30263" w:rsidRDefault="001751EC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751EC" w:rsidTr="00190847">
        <w:tc>
          <w:tcPr>
            <w:tcW w:w="1776" w:type="dxa"/>
            <w:vMerge w:val="restart"/>
            <w:shd w:val="clear" w:color="auto" w:fill="B8CCE4" w:themeFill="accent1" w:themeFillTint="66"/>
          </w:tcPr>
          <w:p w:rsidR="001751EC" w:rsidRPr="00190847" w:rsidRDefault="001751EC" w:rsidP="005A4DCF">
            <w:pPr>
              <w:pStyle w:val="ListParagraph"/>
              <w:ind w:left="0"/>
              <w:rPr>
                <w:rFonts w:ascii="Sylfaen" w:hAnsi="Sylfaen"/>
                <w:b/>
              </w:rPr>
            </w:pPr>
          </w:p>
          <w:p w:rsidR="001751EC" w:rsidRPr="00190847" w:rsidRDefault="001751EC" w:rsidP="005A4DCF">
            <w:pPr>
              <w:pStyle w:val="ListParagraph"/>
              <w:ind w:left="0"/>
              <w:rPr>
                <w:rFonts w:ascii="Sylfaen" w:hAnsi="Sylfaen"/>
                <w:b/>
              </w:rPr>
            </w:pPr>
          </w:p>
          <w:p w:rsidR="001751EC" w:rsidRPr="00190847" w:rsidRDefault="001751EC" w:rsidP="005A4DCF">
            <w:pPr>
              <w:pStyle w:val="ListParagraph"/>
              <w:ind w:left="0"/>
              <w:rPr>
                <w:rFonts w:ascii="Sylfaen" w:hAnsi="Sylfaen"/>
                <w:b/>
              </w:rPr>
            </w:pPr>
          </w:p>
          <w:p w:rsidR="001751EC" w:rsidRPr="00190847" w:rsidRDefault="001751EC" w:rsidP="005A4DCF">
            <w:pPr>
              <w:pStyle w:val="ListParagraph"/>
              <w:ind w:left="0"/>
              <w:rPr>
                <w:rFonts w:ascii="Sylfaen" w:hAnsi="Sylfaen"/>
                <w:b/>
              </w:rPr>
            </w:pPr>
          </w:p>
          <w:p w:rsidR="001751EC" w:rsidRPr="00190847" w:rsidRDefault="001751EC" w:rsidP="00A96917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r w:rsidRPr="00190847">
              <w:rPr>
                <w:rFonts w:ascii="Sylfaen" w:hAnsi="Sylfaen"/>
                <w:b/>
              </w:rPr>
              <w:t>Մուտքային</w:t>
            </w:r>
          </w:p>
        </w:tc>
        <w:tc>
          <w:tcPr>
            <w:tcW w:w="2761" w:type="dxa"/>
            <w:gridSpan w:val="2"/>
          </w:tcPr>
          <w:p w:rsidR="001751EC" w:rsidRPr="002F0A3A" w:rsidRDefault="001751EC" w:rsidP="005F6A9B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  <w:r w:rsidRPr="002F0A3A">
              <w:rPr>
                <w:rFonts w:ascii="Sylfaen" w:hAnsi="Sylfaen"/>
                <w:sz w:val="20"/>
                <w:szCs w:val="20"/>
                <w:lang w:val="hy-AM"/>
              </w:rPr>
              <w:t>«Կողբի համայնքային տնտեսություն» ՀՈԱԿ-ի տեխնիկա և գույք</w:t>
            </w:r>
          </w:p>
        </w:tc>
        <w:tc>
          <w:tcPr>
            <w:tcW w:w="1418" w:type="dxa"/>
            <w:gridSpan w:val="2"/>
          </w:tcPr>
          <w:p w:rsidR="001751EC" w:rsidRDefault="002F0A3A" w:rsidP="00DC6D70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  <w:r w:rsidRPr="0022142B">
              <w:rPr>
                <w:rFonts w:ascii="Sylfaen" w:hAnsi="Sylfaen"/>
                <w:sz w:val="20"/>
                <w:szCs w:val="20"/>
              </w:rPr>
              <w:t>ըստ գույքագրման ցուցակի</w:t>
            </w:r>
          </w:p>
        </w:tc>
        <w:tc>
          <w:tcPr>
            <w:tcW w:w="1275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1751EC" w:rsidTr="00190847">
        <w:tc>
          <w:tcPr>
            <w:tcW w:w="1776" w:type="dxa"/>
            <w:vMerge/>
            <w:shd w:val="clear" w:color="auto" w:fill="B8CCE4" w:themeFill="accent1" w:themeFillTint="66"/>
          </w:tcPr>
          <w:p w:rsidR="001751EC" w:rsidRPr="00190847" w:rsidRDefault="001751EC" w:rsidP="005A4DCF">
            <w:pPr>
              <w:pStyle w:val="ListParagraph"/>
              <w:ind w:left="0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61" w:type="dxa"/>
            <w:gridSpan w:val="2"/>
          </w:tcPr>
          <w:p w:rsidR="001751EC" w:rsidRPr="002F0A3A" w:rsidRDefault="001751EC" w:rsidP="00D7458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2F0A3A">
              <w:rPr>
                <w:rFonts w:ascii="Sylfaen" w:hAnsi="Sylfaen"/>
                <w:sz w:val="20"/>
                <w:szCs w:val="20"/>
                <w:lang w:val="hy-AM"/>
              </w:rPr>
              <w:t>«Կողբի համայնքային տնտեսություն» ՀՈԱԿ-ի աշխատակազմ</w:t>
            </w:r>
          </w:p>
        </w:tc>
        <w:tc>
          <w:tcPr>
            <w:tcW w:w="1418" w:type="dxa"/>
            <w:gridSpan w:val="2"/>
          </w:tcPr>
          <w:p w:rsidR="001751EC" w:rsidRPr="002F0A3A" w:rsidRDefault="001751EC" w:rsidP="00DC6D70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1751EC" w:rsidRPr="002F0A3A" w:rsidRDefault="001751EC" w:rsidP="00DC6D70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2F0A3A">
              <w:rPr>
                <w:rFonts w:ascii="Sylfaen" w:hAnsi="Sylfaen"/>
                <w:sz w:val="20"/>
                <w:szCs w:val="20"/>
              </w:rPr>
              <w:t>1</w:t>
            </w:r>
            <w:r w:rsidR="002F0A3A" w:rsidRPr="002F0A3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1751EC" w:rsidTr="002F0A3A">
        <w:tc>
          <w:tcPr>
            <w:tcW w:w="1776" w:type="dxa"/>
            <w:vMerge w:val="restart"/>
            <w:shd w:val="clear" w:color="auto" w:fill="B8CCE4" w:themeFill="accent1" w:themeFillTint="66"/>
          </w:tcPr>
          <w:p w:rsidR="001751EC" w:rsidRPr="00190847" w:rsidRDefault="001751EC" w:rsidP="002F0A3A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</w:p>
          <w:p w:rsidR="001751EC" w:rsidRPr="00190847" w:rsidRDefault="001751EC" w:rsidP="002F0A3A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</w:p>
          <w:p w:rsidR="001751EC" w:rsidRPr="00190847" w:rsidRDefault="001751EC" w:rsidP="002F0A3A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</w:p>
          <w:p w:rsidR="001751EC" w:rsidRPr="00190847" w:rsidRDefault="001751EC" w:rsidP="002F0A3A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</w:p>
          <w:p w:rsidR="001751EC" w:rsidRPr="00190847" w:rsidRDefault="001751EC" w:rsidP="002F0A3A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190847">
              <w:rPr>
                <w:rFonts w:ascii="Sylfaen" w:hAnsi="Sylfaen"/>
                <w:b/>
                <w:lang w:val="hy-AM"/>
              </w:rPr>
              <w:t xml:space="preserve">Ելքային </w:t>
            </w:r>
            <w:r w:rsidRPr="00190847">
              <w:rPr>
                <w:rFonts w:ascii="Sylfaen" w:hAnsi="Sylfaen"/>
                <w:b/>
              </w:rPr>
              <w:t>(</w:t>
            </w:r>
            <w:r w:rsidRPr="00190847">
              <w:rPr>
                <w:rFonts w:ascii="Sylfaen" w:hAnsi="Sylfaen"/>
                <w:b/>
                <w:lang w:val="hy-AM"/>
              </w:rPr>
              <w:t>քանակական</w:t>
            </w:r>
            <w:r w:rsidRPr="00190847">
              <w:rPr>
                <w:rFonts w:ascii="Sylfaen" w:hAnsi="Sylfaen"/>
                <w:b/>
              </w:rPr>
              <w:t>)</w:t>
            </w:r>
          </w:p>
        </w:tc>
        <w:tc>
          <w:tcPr>
            <w:tcW w:w="2761" w:type="dxa"/>
            <w:gridSpan w:val="2"/>
          </w:tcPr>
          <w:p w:rsidR="001751EC" w:rsidRPr="00EC0D46" w:rsidRDefault="002F0A3A" w:rsidP="002F0A3A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Աղբահանության համար սահմանված տեղական վճարի չափը</w:t>
            </w:r>
            <w:r w:rsidRPr="002F0A3A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դրամ</w:t>
            </w:r>
          </w:p>
        </w:tc>
        <w:tc>
          <w:tcPr>
            <w:tcW w:w="1418" w:type="dxa"/>
            <w:gridSpan w:val="2"/>
          </w:tcPr>
          <w:p w:rsidR="001751EC" w:rsidRPr="002F0A3A" w:rsidRDefault="001751EC" w:rsidP="00DC6D70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1751EC" w:rsidRPr="002F0A3A" w:rsidRDefault="002F0A3A" w:rsidP="00DC6D70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2F0A3A">
              <w:rPr>
                <w:rFonts w:ascii="Sylfaen" w:hAnsi="Sylfaen"/>
                <w:sz w:val="20"/>
                <w:szCs w:val="20"/>
              </w:rPr>
              <w:t>50</w:t>
            </w:r>
          </w:p>
        </w:tc>
        <w:tc>
          <w:tcPr>
            <w:tcW w:w="1275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1751EC" w:rsidTr="00190847">
        <w:tc>
          <w:tcPr>
            <w:tcW w:w="1776" w:type="dxa"/>
            <w:vMerge/>
            <w:shd w:val="clear" w:color="auto" w:fill="B8CCE4" w:themeFill="accent1" w:themeFillTint="66"/>
          </w:tcPr>
          <w:p w:rsidR="001751EC" w:rsidRDefault="001751EC" w:rsidP="005A4DCF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761" w:type="dxa"/>
            <w:gridSpan w:val="2"/>
          </w:tcPr>
          <w:p w:rsidR="001751EC" w:rsidRPr="00951950" w:rsidRDefault="002F0A3A" w:rsidP="002F0A3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Ֆիզիկական անձանց հետ կնքված աղբահանության պայմանագրերի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թիվը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1751EC" w:rsidRPr="00EC0D46" w:rsidRDefault="001751EC" w:rsidP="00DC6D70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  <w:p w:rsidR="001751EC" w:rsidRPr="003251C8" w:rsidRDefault="002F0A3A" w:rsidP="003251C8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1620</w:t>
            </w:r>
          </w:p>
        </w:tc>
        <w:tc>
          <w:tcPr>
            <w:tcW w:w="1275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1751EC" w:rsidTr="002F0A3A">
        <w:tc>
          <w:tcPr>
            <w:tcW w:w="1776" w:type="dxa"/>
            <w:vMerge/>
            <w:shd w:val="clear" w:color="auto" w:fill="B8CCE4" w:themeFill="accent1" w:themeFillTint="66"/>
          </w:tcPr>
          <w:p w:rsidR="001751EC" w:rsidRDefault="001751EC" w:rsidP="005A4DCF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761" w:type="dxa"/>
            <w:gridSpan w:val="2"/>
          </w:tcPr>
          <w:p w:rsidR="001751EC" w:rsidRPr="002F0A3A" w:rsidRDefault="002F0A3A" w:rsidP="002F0A3A">
            <w:pPr>
              <w:rPr>
                <w:rFonts w:ascii="Sylfaen" w:hAnsi="Sylfaen"/>
                <w:sz w:val="20"/>
                <w:szCs w:val="20"/>
              </w:rPr>
            </w:pP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Աղբահան ավտոմեքենաների թիվը</w:t>
            </w:r>
          </w:p>
        </w:tc>
        <w:tc>
          <w:tcPr>
            <w:tcW w:w="1418" w:type="dxa"/>
            <w:gridSpan w:val="2"/>
            <w:vAlign w:val="center"/>
          </w:tcPr>
          <w:p w:rsidR="001751EC" w:rsidRPr="002F0A3A" w:rsidRDefault="002F0A3A" w:rsidP="002F0A3A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2F0A3A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1751EC" w:rsidTr="00190847">
        <w:tc>
          <w:tcPr>
            <w:tcW w:w="1776" w:type="dxa"/>
            <w:vMerge/>
            <w:shd w:val="clear" w:color="auto" w:fill="B8CCE4" w:themeFill="accent1" w:themeFillTint="66"/>
          </w:tcPr>
          <w:p w:rsidR="001751EC" w:rsidRDefault="001751EC" w:rsidP="005A4DCF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761" w:type="dxa"/>
            <w:gridSpan w:val="2"/>
          </w:tcPr>
          <w:p w:rsidR="001751EC" w:rsidRPr="002F0A3A" w:rsidRDefault="002F0A3A" w:rsidP="002F0A3A">
            <w:pPr>
              <w:ind w:right="-108"/>
              <w:rPr>
                <w:rFonts w:ascii="Sylfaen" w:hAnsi="Sylfaen"/>
                <w:sz w:val="20"/>
                <w:szCs w:val="20"/>
                <w:lang w:val="hy-AM"/>
              </w:rPr>
            </w:pP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Իրավաբանական  անձանց հետ կնքված աղբահանության պայմանագրերի թիվ</w:t>
            </w:r>
            <w:r w:rsidRPr="002F0A3A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</w:p>
        </w:tc>
        <w:tc>
          <w:tcPr>
            <w:tcW w:w="1418" w:type="dxa"/>
            <w:gridSpan w:val="2"/>
          </w:tcPr>
          <w:p w:rsidR="001751EC" w:rsidRPr="00EC0D46" w:rsidRDefault="001751EC" w:rsidP="00DC6D70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  <w:p w:rsidR="001751EC" w:rsidRPr="002F0A3A" w:rsidRDefault="002F0A3A" w:rsidP="00DC6D70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2F0A3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1275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4109DD" w:rsidTr="00190847">
        <w:tc>
          <w:tcPr>
            <w:tcW w:w="1776" w:type="dxa"/>
            <w:vMerge w:val="restart"/>
            <w:shd w:val="clear" w:color="auto" w:fill="B8CCE4" w:themeFill="accent1" w:themeFillTint="66"/>
          </w:tcPr>
          <w:p w:rsidR="004109DD" w:rsidRPr="00190847" w:rsidRDefault="004109DD" w:rsidP="00A96917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190847">
              <w:rPr>
                <w:rFonts w:ascii="Sylfaen" w:hAnsi="Sylfaen"/>
                <w:b/>
                <w:lang w:val="hy-AM"/>
              </w:rPr>
              <w:t xml:space="preserve">Ելքային </w:t>
            </w:r>
            <w:r w:rsidRPr="00190847">
              <w:rPr>
                <w:rFonts w:ascii="Sylfaen" w:hAnsi="Sylfaen"/>
                <w:b/>
              </w:rPr>
              <w:t>(</w:t>
            </w:r>
            <w:r w:rsidRPr="00190847">
              <w:rPr>
                <w:rFonts w:ascii="Sylfaen" w:hAnsi="Sylfaen"/>
                <w:b/>
                <w:lang w:val="hy-AM"/>
              </w:rPr>
              <w:t>որակական</w:t>
            </w:r>
            <w:r w:rsidRPr="00190847">
              <w:rPr>
                <w:rFonts w:ascii="Sylfaen" w:hAnsi="Sylfaen"/>
                <w:b/>
              </w:rPr>
              <w:t>)</w:t>
            </w:r>
          </w:p>
        </w:tc>
        <w:tc>
          <w:tcPr>
            <w:tcW w:w="2761" w:type="dxa"/>
            <w:gridSpan w:val="2"/>
          </w:tcPr>
          <w:p w:rsidR="004109DD" w:rsidRPr="00EC0D46" w:rsidRDefault="004109DD" w:rsidP="004109DD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Բնակիչների </w:t>
            </w:r>
            <w:r w:rsidRPr="007B5E09">
              <w:rPr>
                <w:rFonts w:ascii="Sylfaen" w:hAnsi="Sylfaen"/>
                <w:sz w:val="20"/>
                <w:szCs w:val="20"/>
                <w:lang w:val="hy-AM"/>
              </w:rPr>
              <w:t xml:space="preserve">կարծիքը 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աղբահանության և սան</w:t>
            </w:r>
            <w:r w:rsidRPr="00257396">
              <w:rPr>
                <w:rFonts w:ascii="Sylfaen" w:hAnsi="Sylfaen"/>
                <w:sz w:val="20"/>
                <w:szCs w:val="20"/>
                <w:lang w:val="hy-AM"/>
              </w:rPr>
              <w:t>իտարական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մաքրման աշխատանքների  վերաբերյալ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4109DD" w:rsidRPr="00EC0D46" w:rsidRDefault="004109DD" w:rsidP="00DC6D70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  <w:p w:rsidR="004109DD" w:rsidRPr="0017018A" w:rsidRDefault="004109DD" w:rsidP="00DC6D70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7B5E0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</w:tc>
        <w:tc>
          <w:tcPr>
            <w:tcW w:w="1275" w:type="dxa"/>
            <w:gridSpan w:val="2"/>
          </w:tcPr>
          <w:p w:rsidR="004109DD" w:rsidRPr="00F862F2" w:rsidRDefault="004109DD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4109DD" w:rsidRPr="00F862F2" w:rsidRDefault="004109DD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4109DD" w:rsidRPr="00F862F2" w:rsidRDefault="004109DD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4109DD" w:rsidRPr="004109DD" w:rsidTr="004109DD">
        <w:tc>
          <w:tcPr>
            <w:tcW w:w="1776" w:type="dxa"/>
            <w:vMerge/>
            <w:shd w:val="clear" w:color="auto" w:fill="B8CCE4" w:themeFill="accent1" w:themeFillTint="66"/>
          </w:tcPr>
          <w:p w:rsidR="004109DD" w:rsidRPr="00190847" w:rsidRDefault="004109DD" w:rsidP="00A96917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61" w:type="dxa"/>
            <w:gridSpan w:val="2"/>
          </w:tcPr>
          <w:p w:rsidR="004109DD" w:rsidRPr="00EC0D46" w:rsidRDefault="004109DD" w:rsidP="004109DD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Աղբահանության և սանիտարական մաքրման մասին համայնքում ընդունված նորմատիվ ակտերի առկայությունը և համապատասխանությունը օրենսդրության պահանջներին </w:t>
            </w:r>
          </w:p>
        </w:tc>
        <w:tc>
          <w:tcPr>
            <w:tcW w:w="1418" w:type="dxa"/>
            <w:gridSpan w:val="2"/>
            <w:vAlign w:val="center"/>
          </w:tcPr>
          <w:p w:rsidR="004109DD" w:rsidRPr="00EC0D46" w:rsidRDefault="004109DD" w:rsidP="004109DD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  <w:r w:rsidRPr="0033623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մասնակի</w:t>
            </w:r>
          </w:p>
        </w:tc>
        <w:tc>
          <w:tcPr>
            <w:tcW w:w="1275" w:type="dxa"/>
            <w:gridSpan w:val="2"/>
          </w:tcPr>
          <w:p w:rsidR="004109DD" w:rsidRPr="00F862F2" w:rsidRDefault="004109DD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4109DD" w:rsidRPr="00F862F2" w:rsidRDefault="004109DD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4109DD" w:rsidRPr="00F862F2" w:rsidRDefault="004109DD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4109DD" w:rsidRPr="002F0A3A" w:rsidTr="004109DD">
        <w:tc>
          <w:tcPr>
            <w:tcW w:w="1776" w:type="dxa"/>
            <w:vMerge w:val="restart"/>
            <w:shd w:val="clear" w:color="auto" w:fill="B8CCE4" w:themeFill="accent1" w:themeFillTint="66"/>
            <w:vAlign w:val="center"/>
          </w:tcPr>
          <w:p w:rsidR="004109DD" w:rsidRPr="00190847" w:rsidRDefault="004109DD" w:rsidP="004109DD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190847">
              <w:rPr>
                <w:rFonts w:ascii="Sylfaen" w:hAnsi="Sylfaen"/>
                <w:b/>
                <w:lang w:val="hy-AM"/>
              </w:rPr>
              <w:t xml:space="preserve">Ելքային </w:t>
            </w:r>
            <w:r w:rsidRPr="00190847">
              <w:rPr>
                <w:rFonts w:ascii="Sylfaen" w:hAnsi="Sylfaen"/>
                <w:b/>
              </w:rPr>
              <w:t>(</w:t>
            </w:r>
            <w:r w:rsidRPr="00190847">
              <w:rPr>
                <w:rFonts w:ascii="Sylfaen" w:hAnsi="Sylfaen"/>
                <w:b/>
                <w:lang w:val="hy-AM"/>
              </w:rPr>
              <w:t>ժամկետային</w:t>
            </w:r>
            <w:r w:rsidRPr="00190847">
              <w:rPr>
                <w:rFonts w:ascii="Sylfaen" w:hAnsi="Sylfaen"/>
                <w:b/>
              </w:rPr>
              <w:t>)</w:t>
            </w:r>
          </w:p>
        </w:tc>
        <w:tc>
          <w:tcPr>
            <w:tcW w:w="2761" w:type="dxa"/>
            <w:gridSpan w:val="2"/>
          </w:tcPr>
          <w:p w:rsidR="004109DD" w:rsidRPr="002F0A3A" w:rsidRDefault="004109DD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Աղբահանության հաճախականությունը ամսվա ընթացքում</w:t>
            </w:r>
            <w:r w:rsidRPr="002F0A3A">
              <w:rPr>
                <w:rFonts w:ascii="Sylfaen" w:hAnsi="Sylfaen"/>
                <w:sz w:val="20"/>
                <w:szCs w:val="20"/>
                <w:lang w:val="hy-AM"/>
              </w:rPr>
              <w:t>, օր</w:t>
            </w:r>
          </w:p>
        </w:tc>
        <w:tc>
          <w:tcPr>
            <w:tcW w:w="1418" w:type="dxa"/>
            <w:gridSpan w:val="2"/>
            <w:vAlign w:val="center"/>
          </w:tcPr>
          <w:p w:rsidR="004109DD" w:rsidRPr="002F0A3A" w:rsidRDefault="004109DD" w:rsidP="002F0A3A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2F0A3A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</w:tcPr>
          <w:p w:rsidR="004109DD" w:rsidRPr="00F862F2" w:rsidRDefault="004109DD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4109DD" w:rsidRPr="00F862F2" w:rsidRDefault="004109DD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4109DD" w:rsidRPr="00F862F2" w:rsidRDefault="004109DD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4109DD" w:rsidRPr="002F0A3A" w:rsidTr="002F0A3A">
        <w:tc>
          <w:tcPr>
            <w:tcW w:w="1776" w:type="dxa"/>
            <w:vMerge/>
            <w:shd w:val="clear" w:color="auto" w:fill="B8CCE4" w:themeFill="accent1" w:themeFillTint="66"/>
          </w:tcPr>
          <w:p w:rsidR="004109DD" w:rsidRPr="00190847" w:rsidRDefault="004109DD" w:rsidP="00A96917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61" w:type="dxa"/>
            <w:gridSpan w:val="2"/>
          </w:tcPr>
          <w:p w:rsidR="004109DD" w:rsidRPr="00EC0D46" w:rsidRDefault="004109DD" w:rsidP="002F0A3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257396">
              <w:rPr>
                <w:rFonts w:ascii="Sylfaen" w:hAnsi="Sylfaen"/>
                <w:sz w:val="20"/>
                <w:szCs w:val="20"/>
                <w:lang w:val="hy-AM"/>
              </w:rPr>
              <w:t>Ս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ան</w:t>
            </w:r>
            <w:r w:rsidRPr="00257396">
              <w:rPr>
                <w:rFonts w:ascii="Sylfaen" w:hAnsi="Sylfaen"/>
                <w:sz w:val="20"/>
                <w:szCs w:val="20"/>
                <w:lang w:val="hy-AM"/>
              </w:rPr>
              <w:t>իտարական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մաքրման հաճախականությունը ամսվա ընթացքում</w:t>
            </w:r>
            <w:r w:rsidRPr="002F0A3A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օր</w:t>
            </w:r>
          </w:p>
        </w:tc>
        <w:tc>
          <w:tcPr>
            <w:tcW w:w="1418" w:type="dxa"/>
            <w:gridSpan w:val="2"/>
            <w:vAlign w:val="center"/>
          </w:tcPr>
          <w:p w:rsidR="004109DD" w:rsidRPr="002F0A3A" w:rsidRDefault="004109DD" w:rsidP="002F0A3A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1275" w:type="dxa"/>
            <w:gridSpan w:val="2"/>
          </w:tcPr>
          <w:p w:rsidR="004109DD" w:rsidRPr="00F862F2" w:rsidRDefault="004109DD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4109DD" w:rsidRPr="00F862F2" w:rsidRDefault="004109DD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4109DD" w:rsidRPr="00F862F2" w:rsidRDefault="004109DD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4109DD" w:rsidTr="004109DD">
        <w:tc>
          <w:tcPr>
            <w:tcW w:w="1776" w:type="dxa"/>
            <w:vMerge/>
            <w:shd w:val="clear" w:color="auto" w:fill="B8CCE4" w:themeFill="accent1" w:themeFillTint="66"/>
          </w:tcPr>
          <w:p w:rsidR="004109DD" w:rsidRPr="00190847" w:rsidRDefault="004109DD" w:rsidP="00A96917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61" w:type="dxa"/>
            <w:gridSpan w:val="2"/>
          </w:tcPr>
          <w:p w:rsidR="004109DD" w:rsidRPr="00616324" w:rsidRDefault="004109DD" w:rsidP="004109DD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  <w:r w:rsidRPr="00616324">
              <w:rPr>
                <w:rFonts w:ascii="Sylfaen" w:hAnsi="Sylfaen"/>
                <w:sz w:val="20"/>
                <w:szCs w:val="20"/>
                <w:lang w:val="hy-AM"/>
              </w:rPr>
              <w:t>Ծրագրի իրագործման ժամկետը</w:t>
            </w:r>
            <w:r w:rsidRPr="00616324">
              <w:rPr>
                <w:rFonts w:ascii="Sylfaen" w:hAnsi="Sylfaen"/>
                <w:sz w:val="20"/>
                <w:szCs w:val="20"/>
              </w:rPr>
              <w:t>, տարի</w:t>
            </w:r>
          </w:p>
        </w:tc>
        <w:tc>
          <w:tcPr>
            <w:tcW w:w="1418" w:type="dxa"/>
            <w:gridSpan w:val="2"/>
            <w:vAlign w:val="center"/>
          </w:tcPr>
          <w:p w:rsidR="004109DD" w:rsidRPr="00616324" w:rsidRDefault="004109DD" w:rsidP="004109D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616324">
              <w:rPr>
                <w:rFonts w:ascii="Sylfaen" w:hAnsi="Sylfaen"/>
                <w:sz w:val="20"/>
                <w:szCs w:val="20"/>
              </w:rPr>
              <w:t>1</w:t>
            </w:r>
          </w:p>
          <w:p w:rsidR="004109DD" w:rsidRPr="00616324" w:rsidRDefault="004109DD" w:rsidP="004109D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gridSpan w:val="2"/>
          </w:tcPr>
          <w:p w:rsidR="004109DD" w:rsidRPr="00F862F2" w:rsidRDefault="004109DD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4109DD" w:rsidRPr="00F862F2" w:rsidRDefault="004109DD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4109DD" w:rsidRPr="00F862F2" w:rsidRDefault="004109DD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1751EC" w:rsidTr="00190847">
        <w:tc>
          <w:tcPr>
            <w:tcW w:w="1776" w:type="dxa"/>
            <w:shd w:val="clear" w:color="auto" w:fill="B8CCE4" w:themeFill="accent1" w:themeFillTint="66"/>
          </w:tcPr>
          <w:p w:rsidR="001751EC" w:rsidRPr="00190847" w:rsidRDefault="001751EC" w:rsidP="00314510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190847">
              <w:rPr>
                <w:rFonts w:ascii="Sylfaen" w:hAnsi="Sylfaen"/>
                <w:b/>
                <w:lang w:val="hy-AM"/>
              </w:rPr>
              <w:t xml:space="preserve">Վերջնական արդյունքի </w:t>
            </w:r>
          </w:p>
        </w:tc>
        <w:tc>
          <w:tcPr>
            <w:tcW w:w="2761" w:type="dxa"/>
            <w:gridSpan w:val="2"/>
          </w:tcPr>
          <w:p w:rsidR="001751EC" w:rsidRPr="002F0A3A" w:rsidRDefault="002F0A3A" w:rsidP="002F0A3A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E367A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Ապահովվել է համայնքի բնակչությանը աղբահանության և սանիտարական մաքրման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>ծառայությունների մատուցումը համայնքի բոլոր բնակավայրերում</w:t>
            </w:r>
            <w:r w:rsidRPr="002F0A3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, </w:t>
            </w:r>
            <w:r w:rsidRPr="007B5E09">
              <w:rPr>
                <w:rFonts w:ascii="Sylfaen" w:hAnsi="Sylfaen"/>
                <w:sz w:val="20"/>
                <w:szCs w:val="20"/>
                <w:lang w:val="hy-AM"/>
              </w:rPr>
              <w:t>100</w:t>
            </w:r>
            <w:r w:rsidRPr="007B5E0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 w:rsidRPr="00C345E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%</w:t>
            </w:r>
            <w:r w:rsidRPr="008B73C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-ով</w:t>
            </w:r>
          </w:p>
        </w:tc>
        <w:tc>
          <w:tcPr>
            <w:tcW w:w="1418" w:type="dxa"/>
            <w:gridSpan w:val="2"/>
          </w:tcPr>
          <w:p w:rsidR="001751EC" w:rsidRPr="00EC0D46" w:rsidRDefault="001751EC" w:rsidP="00CB5853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  <w:p w:rsidR="001751EC" w:rsidRPr="00EC0D46" w:rsidRDefault="001751EC" w:rsidP="00CB5853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  <w:p w:rsidR="002F0A3A" w:rsidRPr="00951950" w:rsidRDefault="002F0A3A" w:rsidP="00CB5853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1751EC" w:rsidRPr="00EC0D46" w:rsidRDefault="002F0A3A" w:rsidP="00CB5853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  <w:r w:rsidRPr="007B5E09">
              <w:rPr>
                <w:rFonts w:ascii="Sylfaen" w:hAnsi="Sylfaen"/>
                <w:sz w:val="20"/>
                <w:szCs w:val="20"/>
                <w:lang w:val="hy-AM"/>
              </w:rPr>
              <w:t>100</w:t>
            </w:r>
          </w:p>
          <w:p w:rsidR="001751EC" w:rsidRPr="00EC0D46" w:rsidRDefault="001751EC" w:rsidP="00CB5853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  <w:p w:rsidR="001751EC" w:rsidRPr="00EC0D46" w:rsidRDefault="001751EC" w:rsidP="00CB5853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  <w:p w:rsidR="001751EC" w:rsidRPr="00867A09" w:rsidRDefault="001751EC" w:rsidP="00CB5853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</w:p>
        </w:tc>
        <w:tc>
          <w:tcPr>
            <w:tcW w:w="1275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A96917" w:rsidTr="004109DD">
        <w:tc>
          <w:tcPr>
            <w:tcW w:w="1776" w:type="dxa"/>
            <w:shd w:val="clear" w:color="auto" w:fill="B8CCE4" w:themeFill="accent1" w:themeFillTint="66"/>
            <w:vAlign w:val="center"/>
          </w:tcPr>
          <w:p w:rsidR="00A96917" w:rsidRPr="005A00B2" w:rsidRDefault="00A96917" w:rsidP="004109DD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lastRenderedPageBreak/>
              <w:t>Ծախսեր</w:t>
            </w:r>
          </w:p>
          <w:p w:rsidR="00A96917" w:rsidRPr="008361AC" w:rsidRDefault="00A96917" w:rsidP="004109DD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AA413A">
              <w:rPr>
                <w:rFonts w:ascii="Sylfaen" w:hAnsi="Sylfaen"/>
                <w:b/>
              </w:rPr>
              <w:t>(</w:t>
            </w:r>
            <w:r w:rsidRPr="00AA413A">
              <w:rPr>
                <w:rFonts w:ascii="Sylfaen" w:hAnsi="Sylfaen"/>
                <w:b/>
                <w:lang w:val="hy-AM"/>
              </w:rPr>
              <w:t>հազ. դրամ</w:t>
            </w:r>
            <w:r w:rsidRPr="00AA413A">
              <w:rPr>
                <w:rFonts w:ascii="Sylfaen" w:hAnsi="Sylfaen"/>
                <w:b/>
              </w:rPr>
              <w:t>)</w:t>
            </w:r>
          </w:p>
        </w:tc>
        <w:tc>
          <w:tcPr>
            <w:tcW w:w="2761" w:type="dxa"/>
            <w:gridSpan w:val="2"/>
          </w:tcPr>
          <w:p w:rsidR="00A96917" w:rsidRPr="00F862F2" w:rsidRDefault="002F0A3A" w:rsidP="002F0A3A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2F0A3A">
              <w:rPr>
                <w:rFonts w:ascii="Sylfaen" w:hAnsi="Sylfaen"/>
                <w:sz w:val="20"/>
                <w:szCs w:val="20"/>
                <w:lang w:val="hy-AM"/>
              </w:rPr>
              <w:t>Ֆ</w:t>
            </w:r>
            <w:r w:rsidR="00A96917" w:rsidRPr="00B51C2F">
              <w:rPr>
                <w:rFonts w:ascii="Sylfaen" w:hAnsi="Sylfaen"/>
                <w:sz w:val="20"/>
                <w:szCs w:val="20"/>
                <w:lang w:val="hy-AM"/>
              </w:rPr>
              <w:t xml:space="preserve">ինանսավորման </w:t>
            </w:r>
            <w:r w:rsidRPr="003677F1">
              <w:rPr>
                <w:rFonts w:ascii="Sylfaen" w:hAnsi="Sylfaen"/>
                <w:sz w:val="20"/>
                <w:szCs w:val="20"/>
                <w:lang w:val="hy-AM"/>
              </w:rPr>
              <w:t>աղբյուրները՝ աղբահանության գանձված վճարներ և  համայնքի բյուջե</w:t>
            </w:r>
          </w:p>
        </w:tc>
        <w:tc>
          <w:tcPr>
            <w:tcW w:w="1418" w:type="dxa"/>
            <w:gridSpan w:val="2"/>
          </w:tcPr>
          <w:p w:rsidR="00A96917" w:rsidRPr="00EC0D46" w:rsidRDefault="00A96917" w:rsidP="00CB5853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  <w:p w:rsidR="00A96917" w:rsidRPr="00A96917" w:rsidRDefault="00A96917" w:rsidP="00CB5853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r w:rsidRPr="00A96917">
              <w:rPr>
                <w:rFonts w:ascii="Sylfaen" w:hAnsi="Sylfaen"/>
                <w:b/>
              </w:rPr>
              <w:t>13 720,0</w:t>
            </w:r>
          </w:p>
        </w:tc>
        <w:tc>
          <w:tcPr>
            <w:tcW w:w="1275" w:type="dxa"/>
            <w:gridSpan w:val="2"/>
          </w:tcPr>
          <w:p w:rsidR="00A96917" w:rsidRPr="00F862F2" w:rsidRDefault="00A96917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A96917" w:rsidRPr="00F862F2" w:rsidRDefault="00A96917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</w:tcPr>
          <w:p w:rsidR="00A96917" w:rsidRPr="00F862F2" w:rsidRDefault="00A96917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1751EC" w:rsidTr="00190847">
        <w:tc>
          <w:tcPr>
            <w:tcW w:w="10632" w:type="dxa"/>
            <w:gridSpan w:val="10"/>
            <w:shd w:val="clear" w:color="auto" w:fill="B8CCE4" w:themeFill="accent1" w:themeFillTint="66"/>
          </w:tcPr>
          <w:p w:rsidR="001751EC" w:rsidRPr="0017018A" w:rsidRDefault="001751EC" w:rsidP="007615B5">
            <w:pPr>
              <w:pStyle w:val="ListParagraph"/>
              <w:ind w:left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Ծրագիր 2. </w:t>
            </w:r>
            <w:r w:rsidRPr="002073EC">
              <w:rPr>
                <w:rFonts w:ascii="Sylfaen" w:hAnsi="Sylfaen"/>
                <w:b/>
                <w:lang w:val="hy-AM"/>
              </w:rPr>
              <w:t>Աղբահանության  և սանիտարական մաքրման կազմակերպման տեխնիկական միջոցների ձեռքբերում</w:t>
            </w:r>
          </w:p>
        </w:tc>
      </w:tr>
      <w:tr w:rsidR="001751EC" w:rsidTr="00190847">
        <w:tc>
          <w:tcPr>
            <w:tcW w:w="4476" w:type="dxa"/>
            <w:gridSpan w:val="2"/>
            <w:shd w:val="clear" w:color="auto" w:fill="B8CCE4" w:themeFill="accent1" w:themeFillTint="66"/>
          </w:tcPr>
          <w:p w:rsidR="001751EC" w:rsidRPr="00B30263" w:rsidRDefault="001751EC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</w:t>
            </w:r>
          </w:p>
        </w:tc>
        <w:tc>
          <w:tcPr>
            <w:tcW w:w="6156" w:type="dxa"/>
            <w:gridSpan w:val="8"/>
            <w:shd w:val="clear" w:color="auto" w:fill="B8CCE4" w:themeFill="accent1" w:themeFillTint="66"/>
          </w:tcPr>
          <w:p w:rsidR="001751EC" w:rsidRPr="00B30263" w:rsidRDefault="001751EC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2018թ. 1-ին կիսամյակ/տարեկան</w:t>
            </w:r>
          </w:p>
        </w:tc>
      </w:tr>
      <w:tr w:rsidR="001751EC" w:rsidTr="00190847">
        <w:tc>
          <w:tcPr>
            <w:tcW w:w="1776" w:type="dxa"/>
            <w:shd w:val="clear" w:color="auto" w:fill="B8CCE4" w:themeFill="accent1" w:themeFillTint="66"/>
          </w:tcPr>
          <w:p w:rsidR="001751EC" w:rsidRPr="00B30263" w:rsidRDefault="001751EC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700" w:type="dxa"/>
            <w:shd w:val="clear" w:color="auto" w:fill="B8CCE4" w:themeFill="accent1" w:themeFillTint="66"/>
          </w:tcPr>
          <w:p w:rsidR="001751EC" w:rsidRPr="00B30263" w:rsidRDefault="001751EC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350" w:type="dxa"/>
            <w:gridSpan w:val="2"/>
            <w:shd w:val="clear" w:color="auto" w:fill="B8CCE4" w:themeFill="accent1" w:themeFillTint="66"/>
          </w:tcPr>
          <w:p w:rsidR="001751EC" w:rsidRPr="00B30263" w:rsidRDefault="001751EC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Թիրախային արժեքը</w:t>
            </w:r>
          </w:p>
        </w:tc>
        <w:tc>
          <w:tcPr>
            <w:tcW w:w="1260" w:type="dxa"/>
            <w:gridSpan w:val="2"/>
            <w:shd w:val="clear" w:color="auto" w:fill="B8CCE4" w:themeFill="accent1" w:themeFillTint="66"/>
          </w:tcPr>
          <w:p w:rsidR="001751EC" w:rsidRPr="00B30263" w:rsidRDefault="001751EC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Փաստացի արժեքը</w:t>
            </w:r>
          </w:p>
        </w:tc>
        <w:tc>
          <w:tcPr>
            <w:tcW w:w="1080" w:type="dxa"/>
            <w:gridSpan w:val="2"/>
            <w:shd w:val="clear" w:color="auto" w:fill="B8CCE4" w:themeFill="accent1" w:themeFillTint="66"/>
          </w:tcPr>
          <w:p w:rsidR="001751EC" w:rsidRPr="00B30263" w:rsidRDefault="001751EC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466" w:type="dxa"/>
            <w:gridSpan w:val="2"/>
            <w:shd w:val="clear" w:color="auto" w:fill="B8CCE4" w:themeFill="accent1" w:themeFillTint="66"/>
          </w:tcPr>
          <w:p w:rsidR="001751EC" w:rsidRPr="00B30263" w:rsidRDefault="001751EC" w:rsidP="00241925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30263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751EC" w:rsidTr="004109DD">
        <w:tc>
          <w:tcPr>
            <w:tcW w:w="1776" w:type="dxa"/>
            <w:vMerge w:val="restart"/>
            <w:shd w:val="clear" w:color="auto" w:fill="B8CCE4" w:themeFill="accent1" w:themeFillTint="66"/>
          </w:tcPr>
          <w:p w:rsidR="001751EC" w:rsidRPr="00190847" w:rsidRDefault="001751EC" w:rsidP="005A4DCF">
            <w:pPr>
              <w:pStyle w:val="ListParagraph"/>
              <w:ind w:left="0"/>
              <w:rPr>
                <w:rFonts w:ascii="Sylfaen" w:hAnsi="Sylfaen"/>
                <w:b/>
              </w:rPr>
            </w:pPr>
          </w:p>
          <w:p w:rsidR="001751EC" w:rsidRPr="00190847" w:rsidRDefault="001751EC" w:rsidP="004109DD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r w:rsidRPr="00190847">
              <w:rPr>
                <w:rFonts w:ascii="Sylfaen" w:hAnsi="Sylfaen"/>
                <w:b/>
              </w:rPr>
              <w:t>Մուտքային</w:t>
            </w:r>
          </w:p>
        </w:tc>
        <w:tc>
          <w:tcPr>
            <w:tcW w:w="2700" w:type="dxa"/>
          </w:tcPr>
          <w:p w:rsidR="001751EC" w:rsidRPr="004109DD" w:rsidRDefault="004109DD" w:rsidP="004109DD">
            <w:pPr>
              <w:rPr>
                <w:rFonts w:ascii="Sylfaen" w:hAnsi="Sylfaen"/>
                <w:sz w:val="20"/>
                <w:szCs w:val="20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 xml:space="preserve">Մշակված և հաստատված ծրագրի առաջարկ </w:t>
            </w:r>
          </w:p>
        </w:tc>
        <w:tc>
          <w:tcPr>
            <w:tcW w:w="1350" w:type="dxa"/>
            <w:gridSpan w:val="2"/>
            <w:vAlign w:val="center"/>
          </w:tcPr>
          <w:p w:rsidR="001751EC" w:rsidRDefault="004109DD" w:rsidP="004109DD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260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466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1751EC" w:rsidTr="004109DD">
        <w:tc>
          <w:tcPr>
            <w:tcW w:w="1776" w:type="dxa"/>
            <w:vMerge/>
            <w:shd w:val="clear" w:color="auto" w:fill="B8CCE4" w:themeFill="accent1" w:themeFillTint="66"/>
          </w:tcPr>
          <w:p w:rsidR="001751EC" w:rsidRPr="00190847" w:rsidRDefault="001751EC" w:rsidP="005A4DCF">
            <w:pPr>
              <w:pStyle w:val="ListParagraph"/>
              <w:ind w:left="0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00" w:type="dxa"/>
          </w:tcPr>
          <w:p w:rsidR="001751EC" w:rsidRPr="00951950" w:rsidRDefault="004109DD" w:rsidP="004109DD">
            <w:pPr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4109D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իրականացման հարցերով ա</w:t>
            </w:r>
            <w:r w:rsidRPr="003677F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շխատակազմ</w:t>
            </w:r>
            <w:r w:rsidRPr="004109D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ի</w:t>
            </w:r>
            <w:r w:rsidRPr="003677F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ֆինանսական (այդ թվում՝ գույքի) կառավարման հարցերով զբաղվող աշխատողների թիվը</w:t>
            </w:r>
          </w:p>
        </w:tc>
        <w:tc>
          <w:tcPr>
            <w:tcW w:w="1350" w:type="dxa"/>
            <w:gridSpan w:val="2"/>
            <w:vAlign w:val="center"/>
          </w:tcPr>
          <w:p w:rsidR="001751EC" w:rsidRPr="004109DD" w:rsidRDefault="004109DD" w:rsidP="004109D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4109D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466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1751EC" w:rsidTr="00190847">
        <w:tc>
          <w:tcPr>
            <w:tcW w:w="1776" w:type="dxa"/>
            <w:vMerge w:val="restart"/>
            <w:shd w:val="clear" w:color="auto" w:fill="B8CCE4" w:themeFill="accent1" w:themeFillTint="66"/>
          </w:tcPr>
          <w:p w:rsidR="001751EC" w:rsidRPr="00190847" w:rsidRDefault="001751EC" w:rsidP="005A4DCF">
            <w:pPr>
              <w:pStyle w:val="ListParagraph"/>
              <w:ind w:left="0"/>
              <w:rPr>
                <w:rFonts w:ascii="Sylfaen" w:hAnsi="Sylfaen"/>
                <w:b/>
              </w:rPr>
            </w:pPr>
          </w:p>
          <w:p w:rsidR="001751EC" w:rsidRPr="00190847" w:rsidRDefault="001751EC" w:rsidP="005A4DCF">
            <w:pPr>
              <w:pStyle w:val="ListParagraph"/>
              <w:ind w:left="0"/>
              <w:rPr>
                <w:rFonts w:ascii="Sylfaen" w:hAnsi="Sylfaen"/>
                <w:b/>
              </w:rPr>
            </w:pPr>
          </w:p>
          <w:p w:rsidR="001751EC" w:rsidRPr="00190847" w:rsidRDefault="001751EC" w:rsidP="005A4DCF">
            <w:pPr>
              <w:pStyle w:val="ListParagraph"/>
              <w:ind w:left="0"/>
              <w:rPr>
                <w:rFonts w:ascii="Sylfaen" w:hAnsi="Sylfaen"/>
                <w:b/>
              </w:rPr>
            </w:pPr>
          </w:p>
          <w:p w:rsidR="001751EC" w:rsidRPr="00190847" w:rsidRDefault="001751EC" w:rsidP="004109DD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190847">
              <w:rPr>
                <w:rFonts w:ascii="Sylfaen" w:hAnsi="Sylfaen"/>
                <w:b/>
                <w:lang w:val="hy-AM"/>
              </w:rPr>
              <w:t xml:space="preserve">Ելքային </w:t>
            </w:r>
            <w:r w:rsidRPr="00190847">
              <w:rPr>
                <w:rFonts w:ascii="Sylfaen" w:hAnsi="Sylfaen"/>
                <w:b/>
              </w:rPr>
              <w:t>(</w:t>
            </w:r>
            <w:r w:rsidRPr="00190847">
              <w:rPr>
                <w:rFonts w:ascii="Sylfaen" w:hAnsi="Sylfaen"/>
                <w:b/>
                <w:lang w:val="hy-AM"/>
              </w:rPr>
              <w:t>քանակական</w:t>
            </w:r>
            <w:r w:rsidRPr="00190847">
              <w:rPr>
                <w:rFonts w:ascii="Sylfaen" w:hAnsi="Sylfaen"/>
                <w:b/>
              </w:rPr>
              <w:t>)</w:t>
            </w:r>
          </w:p>
        </w:tc>
        <w:tc>
          <w:tcPr>
            <w:tcW w:w="2700" w:type="dxa"/>
          </w:tcPr>
          <w:p w:rsidR="001751EC" w:rsidRPr="004109DD" w:rsidRDefault="004109DD" w:rsidP="004109DD">
            <w:pPr>
              <w:rPr>
                <w:rFonts w:ascii="Sylfaen" w:hAnsi="Sylfaen"/>
                <w:lang w:val="hy-AM"/>
              </w:rPr>
            </w:pPr>
            <w:r w:rsidRPr="00FA69EF">
              <w:rPr>
                <w:rFonts w:ascii="Sylfaen" w:hAnsi="Sylfaen"/>
                <w:sz w:val="20"/>
                <w:szCs w:val="20"/>
                <w:lang w:val="hy-AM"/>
              </w:rPr>
              <w:t>Ձեռք բերված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աղբահան ավտոմեքենա</w:t>
            </w:r>
            <w:r w:rsidRPr="00FA69EF">
              <w:rPr>
                <w:rFonts w:ascii="Sylfaen" w:hAnsi="Sylfaen"/>
                <w:sz w:val="20"/>
                <w:szCs w:val="20"/>
                <w:lang w:val="hy-AM"/>
              </w:rPr>
              <w:t>ների քանակը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350" w:type="dxa"/>
            <w:gridSpan w:val="2"/>
          </w:tcPr>
          <w:p w:rsidR="001751EC" w:rsidRPr="004109DD" w:rsidRDefault="001751EC" w:rsidP="00DC6D70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  <w:p w:rsidR="001751EC" w:rsidRPr="004109DD" w:rsidRDefault="001751EC" w:rsidP="00DC6D70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4109DD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466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1751EC" w:rsidTr="004109DD">
        <w:tc>
          <w:tcPr>
            <w:tcW w:w="1776" w:type="dxa"/>
            <w:vMerge/>
            <w:shd w:val="clear" w:color="auto" w:fill="B8CCE4" w:themeFill="accent1" w:themeFillTint="66"/>
          </w:tcPr>
          <w:p w:rsidR="001751EC" w:rsidRDefault="001751EC" w:rsidP="005A4DCF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700" w:type="dxa"/>
          </w:tcPr>
          <w:p w:rsidR="001751EC" w:rsidRPr="004109DD" w:rsidRDefault="004109DD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FA69EF">
              <w:rPr>
                <w:rFonts w:ascii="Sylfaen" w:hAnsi="Sylfaen"/>
                <w:sz w:val="20"/>
                <w:szCs w:val="20"/>
                <w:lang w:val="hy-AM"/>
              </w:rPr>
              <w:t>Ձեռք բերված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FA69EF">
              <w:rPr>
                <w:rFonts w:ascii="Sylfaen" w:hAnsi="Sylfaen"/>
                <w:sz w:val="20"/>
                <w:szCs w:val="20"/>
                <w:lang w:val="hy-AM"/>
              </w:rPr>
              <w:t xml:space="preserve">և տեղադրված 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աղբաման</w:t>
            </w:r>
            <w:r w:rsidRPr="00FA69EF">
              <w:rPr>
                <w:rFonts w:ascii="Sylfaen" w:hAnsi="Sylfaen"/>
                <w:sz w:val="20"/>
                <w:szCs w:val="20"/>
                <w:lang w:val="hy-AM"/>
              </w:rPr>
              <w:t>ների քանակը</w:t>
            </w:r>
            <w:r w:rsidRPr="004109DD">
              <w:rPr>
                <w:rFonts w:ascii="Sylfaen" w:hAnsi="Sylfaen"/>
                <w:sz w:val="20"/>
                <w:szCs w:val="20"/>
                <w:lang w:val="hy-AM"/>
              </w:rPr>
              <w:t>, հատ</w:t>
            </w:r>
          </w:p>
        </w:tc>
        <w:tc>
          <w:tcPr>
            <w:tcW w:w="1350" w:type="dxa"/>
            <w:gridSpan w:val="2"/>
            <w:vAlign w:val="center"/>
          </w:tcPr>
          <w:p w:rsidR="001751EC" w:rsidRPr="004109DD" w:rsidRDefault="001751EC" w:rsidP="004109D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4109DD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1260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466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1751EC" w:rsidTr="001E5EA0">
        <w:tc>
          <w:tcPr>
            <w:tcW w:w="1776" w:type="dxa"/>
            <w:vMerge/>
            <w:shd w:val="clear" w:color="auto" w:fill="B8CCE4" w:themeFill="accent1" w:themeFillTint="66"/>
          </w:tcPr>
          <w:p w:rsidR="001751EC" w:rsidRDefault="001751EC" w:rsidP="005A4DCF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700" w:type="dxa"/>
          </w:tcPr>
          <w:p w:rsidR="001751EC" w:rsidRPr="00BD3A78" w:rsidRDefault="004109DD" w:rsidP="00D7458B">
            <w:pPr>
              <w:pStyle w:val="ListParagraph"/>
              <w:ind w:left="0"/>
              <w:rPr>
                <w:rFonts w:ascii="Sylfaen" w:hAnsi="Sylfaen"/>
              </w:rPr>
            </w:pPr>
            <w:r w:rsidRPr="00FA69EF">
              <w:rPr>
                <w:rFonts w:ascii="Sylfaen" w:hAnsi="Sylfaen"/>
                <w:sz w:val="20"/>
                <w:szCs w:val="20"/>
                <w:lang w:val="hy-AM"/>
              </w:rPr>
              <w:t>Ձեռք բերված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էքսկավատոր</w:t>
            </w:r>
            <w:r w:rsidRPr="00FA69EF">
              <w:rPr>
                <w:rFonts w:ascii="Sylfaen" w:hAnsi="Sylfaen"/>
                <w:sz w:val="20"/>
                <w:szCs w:val="20"/>
                <w:lang w:val="hy-AM"/>
              </w:rPr>
              <w:t>ների քանակը</w:t>
            </w:r>
          </w:p>
        </w:tc>
        <w:tc>
          <w:tcPr>
            <w:tcW w:w="1350" w:type="dxa"/>
            <w:gridSpan w:val="2"/>
            <w:vAlign w:val="center"/>
          </w:tcPr>
          <w:p w:rsidR="001751EC" w:rsidRPr="001E5EA0" w:rsidRDefault="001751EC" w:rsidP="001E5EA0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1E5EA0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466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1751EC" w:rsidTr="001E5EA0">
        <w:tc>
          <w:tcPr>
            <w:tcW w:w="1776" w:type="dxa"/>
            <w:vMerge/>
            <w:shd w:val="clear" w:color="auto" w:fill="B8CCE4" w:themeFill="accent1" w:themeFillTint="66"/>
          </w:tcPr>
          <w:p w:rsidR="001751EC" w:rsidRDefault="001751EC" w:rsidP="005A4DCF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700" w:type="dxa"/>
          </w:tcPr>
          <w:p w:rsidR="001751EC" w:rsidRPr="001E5EA0" w:rsidRDefault="001E5EA0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FA69EF">
              <w:rPr>
                <w:rFonts w:ascii="Sylfaen" w:hAnsi="Sylfaen"/>
                <w:sz w:val="20"/>
                <w:szCs w:val="20"/>
                <w:lang w:val="hy-AM"/>
              </w:rPr>
              <w:t>Ձեռք բերված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ինքնաթափ բեռնատար ավտոմեքենա</w:t>
            </w:r>
            <w:r w:rsidRPr="00FA69EF">
              <w:rPr>
                <w:rFonts w:ascii="Sylfaen" w:hAnsi="Sylfaen"/>
                <w:sz w:val="20"/>
                <w:szCs w:val="20"/>
                <w:lang w:val="hy-AM"/>
              </w:rPr>
              <w:t>ների քանակը</w:t>
            </w:r>
          </w:p>
        </w:tc>
        <w:tc>
          <w:tcPr>
            <w:tcW w:w="1350" w:type="dxa"/>
            <w:gridSpan w:val="2"/>
            <w:vAlign w:val="center"/>
          </w:tcPr>
          <w:p w:rsidR="001751EC" w:rsidRPr="001E5EA0" w:rsidRDefault="001751EC" w:rsidP="001E5EA0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1E5EA0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466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1751EC" w:rsidTr="001E5EA0">
        <w:tc>
          <w:tcPr>
            <w:tcW w:w="1776" w:type="dxa"/>
            <w:vMerge/>
            <w:shd w:val="clear" w:color="auto" w:fill="B8CCE4" w:themeFill="accent1" w:themeFillTint="66"/>
          </w:tcPr>
          <w:p w:rsidR="001751EC" w:rsidRDefault="001751EC" w:rsidP="00BD3A78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700" w:type="dxa"/>
          </w:tcPr>
          <w:p w:rsidR="001751EC" w:rsidRPr="00EC0D46" w:rsidRDefault="001E5EA0" w:rsidP="001E5EA0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FA69EF">
              <w:rPr>
                <w:rFonts w:ascii="Sylfaen" w:hAnsi="Sylfaen"/>
                <w:sz w:val="20"/>
                <w:szCs w:val="20"/>
                <w:lang w:val="hy-AM"/>
              </w:rPr>
              <w:t>Ձեռք բերված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FA69EF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յլ գույք և տեխնիկական միջոցներ</w:t>
            </w:r>
            <w:r w:rsidRPr="001E5EA0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միավոր</w:t>
            </w:r>
          </w:p>
        </w:tc>
        <w:tc>
          <w:tcPr>
            <w:tcW w:w="1350" w:type="dxa"/>
            <w:gridSpan w:val="2"/>
            <w:vAlign w:val="center"/>
          </w:tcPr>
          <w:p w:rsidR="001751EC" w:rsidRPr="001E5EA0" w:rsidRDefault="001751EC" w:rsidP="001E5EA0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1E5EA0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466" w:type="dxa"/>
            <w:gridSpan w:val="2"/>
          </w:tcPr>
          <w:p w:rsidR="001751EC" w:rsidRPr="00F862F2" w:rsidRDefault="001751EC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1E5EA0" w:rsidRPr="001E5EA0" w:rsidTr="001E5EA0">
        <w:tc>
          <w:tcPr>
            <w:tcW w:w="1776" w:type="dxa"/>
            <w:shd w:val="clear" w:color="auto" w:fill="B8CCE4" w:themeFill="accent1" w:themeFillTint="66"/>
          </w:tcPr>
          <w:p w:rsidR="001E5EA0" w:rsidRPr="00190847" w:rsidRDefault="001E5EA0" w:rsidP="001E5EA0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190847">
              <w:rPr>
                <w:rFonts w:ascii="Sylfaen" w:hAnsi="Sylfaen"/>
                <w:b/>
                <w:lang w:val="hy-AM"/>
              </w:rPr>
              <w:t xml:space="preserve">Ելքային </w:t>
            </w:r>
            <w:r w:rsidRPr="00190847">
              <w:rPr>
                <w:rFonts w:ascii="Sylfaen" w:hAnsi="Sylfaen"/>
                <w:b/>
              </w:rPr>
              <w:t>(</w:t>
            </w:r>
            <w:r w:rsidRPr="00190847">
              <w:rPr>
                <w:rFonts w:ascii="Sylfaen" w:hAnsi="Sylfaen"/>
                <w:b/>
                <w:lang w:val="hy-AM"/>
              </w:rPr>
              <w:t>որակական</w:t>
            </w:r>
            <w:r w:rsidRPr="00190847">
              <w:rPr>
                <w:rFonts w:ascii="Sylfaen" w:hAnsi="Sylfaen"/>
                <w:b/>
              </w:rPr>
              <w:t>)</w:t>
            </w:r>
          </w:p>
        </w:tc>
        <w:tc>
          <w:tcPr>
            <w:tcW w:w="2700" w:type="dxa"/>
          </w:tcPr>
          <w:p w:rsidR="001E5EA0" w:rsidRPr="001E5EA0" w:rsidRDefault="001E5EA0" w:rsidP="001E5EA0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1E5EA0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Համայնքի գույքի կառավարման արդյունավետության աճ, %</w:t>
            </w:r>
          </w:p>
        </w:tc>
        <w:tc>
          <w:tcPr>
            <w:tcW w:w="1350" w:type="dxa"/>
            <w:gridSpan w:val="2"/>
            <w:vAlign w:val="center"/>
          </w:tcPr>
          <w:p w:rsidR="001E5EA0" w:rsidRPr="001E5EA0" w:rsidRDefault="001E5EA0" w:rsidP="001E5EA0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1E5EA0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1260" w:type="dxa"/>
            <w:gridSpan w:val="2"/>
          </w:tcPr>
          <w:p w:rsidR="001E5EA0" w:rsidRPr="00F862F2" w:rsidRDefault="001E5EA0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1E5EA0" w:rsidRPr="00F862F2" w:rsidRDefault="001E5EA0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466" w:type="dxa"/>
            <w:gridSpan w:val="2"/>
          </w:tcPr>
          <w:p w:rsidR="001E5EA0" w:rsidRPr="00F862F2" w:rsidRDefault="001E5EA0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1E5EA0" w:rsidRPr="004109DD" w:rsidTr="00190847">
        <w:tc>
          <w:tcPr>
            <w:tcW w:w="1776" w:type="dxa"/>
            <w:shd w:val="clear" w:color="auto" w:fill="B8CCE4" w:themeFill="accent1" w:themeFillTint="66"/>
          </w:tcPr>
          <w:p w:rsidR="001E5EA0" w:rsidRPr="00190847" w:rsidRDefault="001E5EA0" w:rsidP="00314510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190847">
              <w:rPr>
                <w:rFonts w:ascii="Sylfaen" w:hAnsi="Sylfaen"/>
                <w:b/>
                <w:lang w:val="hy-AM"/>
              </w:rPr>
              <w:t xml:space="preserve">Վերջնական արդյունքի </w:t>
            </w:r>
          </w:p>
        </w:tc>
        <w:tc>
          <w:tcPr>
            <w:tcW w:w="2700" w:type="dxa"/>
          </w:tcPr>
          <w:p w:rsidR="001E5EA0" w:rsidRPr="001E5EA0" w:rsidRDefault="001E5EA0" w:rsidP="002D6C7C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  <w:r w:rsidRPr="003677F1">
              <w:rPr>
                <w:rFonts w:ascii="Sylfaen" w:hAnsi="Sylfaen"/>
                <w:sz w:val="20"/>
                <w:szCs w:val="20"/>
                <w:lang w:val="hy-AM"/>
              </w:rPr>
              <w:t>«Կողբի համայնքային տնտեսություն» («ԿՀՏ») ՀՈԱԿ</w:t>
            </w:r>
            <w:r w:rsidRPr="007B5E0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–</w:t>
            </w:r>
            <w:r w:rsidRPr="001E5EA0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7B5E09">
              <w:rPr>
                <w:rFonts w:ascii="Sylfaen" w:hAnsi="Sylfaen"/>
                <w:sz w:val="20"/>
                <w:szCs w:val="20"/>
                <w:lang w:val="hy-AM"/>
              </w:rPr>
              <w:t xml:space="preserve">  տեխնիկայով ապահովված</w:t>
            </w:r>
            <w:r w:rsidRPr="001E5EA0">
              <w:rPr>
                <w:rFonts w:ascii="Sylfaen" w:hAnsi="Sylfaen"/>
                <w:sz w:val="20"/>
                <w:szCs w:val="20"/>
                <w:lang w:val="hy-AM"/>
              </w:rPr>
              <w:t xml:space="preserve"> է</w:t>
            </w:r>
          </w:p>
        </w:tc>
        <w:tc>
          <w:tcPr>
            <w:tcW w:w="1350" w:type="dxa"/>
            <w:gridSpan w:val="2"/>
          </w:tcPr>
          <w:p w:rsidR="001E5EA0" w:rsidRPr="00EC0D46" w:rsidRDefault="001E5EA0" w:rsidP="002D6C7C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  <w:p w:rsidR="001E5EA0" w:rsidRPr="004109DD" w:rsidRDefault="001E5EA0" w:rsidP="002D6C7C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  <w:r w:rsidRPr="007B5E09">
              <w:rPr>
                <w:rFonts w:ascii="Sylfaen" w:hAnsi="Sylfae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1260" w:type="dxa"/>
            <w:gridSpan w:val="2"/>
          </w:tcPr>
          <w:p w:rsidR="001E5EA0" w:rsidRPr="00F862F2" w:rsidRDefault="001E5EA0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1E5EA0" w:rsidRPr="00F862F2" w:rsidRDefault="001E5EA0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466" w:type="dxa"/>
            <w:gridSpan w:val="2"/>
          </w:tcPr>
          <w:p w:rsidR="001E5EA0" w:rsidRPr="00F862F2" w:rsidRDefault="001E5EA0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  <w:tr w:rsidR="001E5EA0" w:rsidTr="004109DD">
        <w:tc>
          <w:tcPr>
            <w:tcW w:w="1776" w:type="dxa"/>
            <w:shd w:val="clear" w:color="auto" w:fill="B8CCE4" w:themeFill="accent1" w:themeFillTint="66"/>
          </w:tcPr>
          <w:p w:rsidR="001E5EA0" w:rsidRPr="005A00B2" w:rsidRDefault="001E5EA0" w:rsidP="004109DD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Ծախսեր</w:t>
            </w:r>
          </w:p>
          <w:p w:rsidR="001E5EA0" w:rsidRPr="00190847" w:rsidRDefault="001E5EA0" w:rsidP="004109DD">
            <w:pPr>
              <w:pStyle w:val="ListParagraph"/>
              <w:ind w:left="0"/>
              <w:rPr>
                <w:rFonts w:ascii="Sylfaen" w:hAnsi="Sylfaen"/>
                <w:b/>
                <w:lang w:val="hy-AM"/>
              </w:rPr>
            </w:pPr>
            <w:r w:rsidRPr="00AA413A">
              <w:rPr>
                <w:rFonts w:ascii="Sylfaen" w:hAnsi="Sylfaen"/>
                <w:b/>
              </w:rPr>
              <w:t>(</w:t>
            </w:r>
            <w:r w:rsidRPr="00AA413A">
              <w:rPr>
                <w:rFonts w:ascii="Sylfaen" w:hAnsi="Sylfaen"/>
                <w:b/>
                <w:lang w:val="hy-AM"/>
              </w:rPr>
              <w:t>հազ. դրամ</w:t>
            </w:r>
            <w:r w:rsidRPr="00AA413A">
              <w:rPr>
                <w:rFonts w:ascii="Sylfaen" w:hAnsi="Sylfaen"/>
                <w:b/>
              </w:rPr>
              <w:t>)</w:t>
            </w:r>
          </w:p>
        </w:tc>
        <w:tc>
          <w:tcPr>
            <w:tcW w:w="2700" w:type="dxa"/>
          </w:tcPr>
          <w:p w:rsidR="001E5EA0" w:rsidRPr="00F44E39" w:rsidRDefault="001E5EA0" w:rsidP="004109DD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  <w:r w:rsidRPr="00F44E39">
              <w:rPr>
                <w:rFonts w:ascii="Sylfaen" w:hAnsi="Sylfaen"/>
                <w:sz w:val="20"/>
                <w:szCs w:val="20"/>
                <w:lang w:val="hy-AM"/>
              </w:rPr>
              <w:t xml:space="preserve">Ֆինանսավորման աղբյուր՝ </w:t>
            </w:r>
            <w:r w:rsidRPr="00F44E39">
              <w:rPr>
                <w:rFonts w:ascii="Sylfaen" w:hAnsi="Sylfaen"/>
                <w:sz w:val="20"/>
                <w:szCs w:val="20"/>
              </w:rPr>
              <w:t>ՀՏԶՀ գրասենյակ</w:t>
            </w:r>
          </w:p>
        </w:tc>
        <w:tc>
          <w:tcPr>
            <w:tcW w:w="1350" w:type="dxa"/>
            <w:gridSpan w:val="2"/>
            <w:vAlign w:val="center"/>
          </w:tcPr>
          <w:p w:rsidR="001E5EA0" w:rsidRPr="00F44E39" w:rsidRDefault="001E5EA0" w:rsidP="004109DD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100</w:t>
            </w:r>
            <w:r w:rsidRPr="00F44E39">
              <w:rPr>
                <w:rFonts w:ascii="Sylfaen" w:hAnsi="Sylfaen"/>
                <w:b/>
              </w:rPr>
              <w:t>000,0</w:t>
            </w:r>
          </w:p>
        </w:tc>
        <w:tc>
          <w:tcPr>
            <w:tcW w:w="1260" w:type="dxa"/>
            <w:gridSpan w:val="2"/>
          </w:tcPr>
          <w:p w:rsidR="001E5EA0" w:rsidRPr="00F862F2" w:rsidRDefault="001E5EA0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1E5EA0" w:rsidRPr="00F862F2" w:rsidRDefault="001E5EA0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466" w:type="dxa"/>
            <w:gridSpan w:val="2"/>
          </w:tcPr>
          <w:p w:rsidR="001E5EA0" w:rsidRPr="00F862F2" w:rsidRDefault="001E5EA0" w:rsidP="00D7458B">
            <w:pPr>
              <w:pStyle w:val="ListParagraph"/>
              <w:ind w:left="0"/>
              <w:rPr>
                <w:rFonts w:ascii="Sylfaen" w:hAnsi="Sylfaen"/>
                <w:lang w:val="hy-AM"/>
              </w:rPr>
            </w:pPr>
          </w:p>
        </w:tc>
      </w:tr>
    </w:tbl>
    <w:p w:rsidR="00BC7A4B" w:rsidRDefault="00BC7A4B" w:rsidP="00D7458B">
      <w:pPr>
        <w:pStyle w:val="ListParagraph"/>
        <w:ind w:left="180"/>
        <w:rPr>
          <w:rFonts w:ascii="Sylfaen" w:hAnsi="Sylfaen"/>
          <w:sz w:val="24"/>
          <w:szCs w:val="24"/>
          <w:lang w:val="hy-AM"/>
        </w:rPr>
      </w:pPr>
    </w:p>
    <w:p w:rsidR="00D13FEA" w:rsidRPr="00314510" w:rsidRDefault="00BC7A4B" w:rsidP="00314510">
      <w:pPr>
        <w:pStyle w:val="ListParagraph"/>
        <w:ind w:left="18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</w:p>
    <w:sectPr w:rsidR="00D13FEA" w:rsidRPr="00314510" w:rsidSect="0021580E">
      <w:footerReference w:type="default" r:id="rId10"/>
      <w:pgSz w:w="12240" w:h="15840"/>
      <w:pgMar w:top="284" w:right="1183" w:bottom="1440" w:left="1440" w:header="720" w:footer="720" w:gutter="0"/>
      <w:pgNumType w:start="0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7FD" w:rsidRDefault="00D367FD" w:rsidP="007F0DA8">
      <w:pPr>
        <w:spacing w:after="0" w:line="240" w:lineRule="auto"/>
      </w:pPr>
      <w:r>
        <w:separator/>
      </w:r>
    </w:p>
  </w:endnote>
  <w:endnote w:type="continuationSeparator" w:id="0">
    <w:p w:rsidR="00D367FD" w:rsidRDefault="00D367FD" w:rsidP="007F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78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6C7C" w:rsidRDefault="002D6C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173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2D6C7C" w:rsidRPr="00882F50" w:rsidRDefault="002D6C7C">
    <w:pPr>
      <w:pStyle w:val="Footer"/>
      <w:rPr>
        <w:rFonts w:ascii="Sylfaen" w:hAnsi="Sylfaen"/>
        <w:lang w:val="hy-AM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7FD" w:rsidRDefault="00D367FD" w:rsidP="007F0DA8">
      <w:pPr>
        <w:spacing w:after="0" w:line="240" w:lineRule="auto"/>
      </w:pPr>
      <w:r>
        <w:separator/>
      </w:r>
    </w:p>
  </w:footnote>
  <w:footnote w:type="continuationSeparator" w:id="0">
    <w:p w:rsidR="00D367FD" w:rsidRDefault="00D367FD" w:rsidP="007F0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A01"/>
    <w:multiLevelType w:val="hybridMultilevel"/>
    <w:tmpl w:val="3F086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44AA0"/>
    <w:multiLevelType w:val="hybridMultilevel"/>
    <w:tmpl w:val="AC024DE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4F06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6545C"/>
    <w:multiLevelType w:val="hybridMultilevel"/>
    <w:tmpl w:val="3858F58A"/>
    <w:lvl w:ilvl="0" w:tplc="39000AB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B4F9E"/>
    <w:multiLevelType w:val="hybridMultilevel"/>
    <w:tmpl w:val="12A21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1221F"/>
    <w:multiLevelType w:val="hybridMultilevel"/>
    <w:tmpl w:val="5D0ABC74"/>
    <w:lvl w:ilvl="0" w:tplc="DD628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E27FB5"/>
    <w:multiLevelType w:val="hybridMultilevel"/>
    <w:tmpl w:val="3B1C1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B49D5"/>
    <w:multiLevelType w:val="hybridMultilevel"/>
    <w:tmpl w:val="5D0ABC74"/>
    <w:lvl w:ilvl="0" w:tplc="DD628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45E7630"/>
    <w:multiLevelType w:val="hybridMultilevel"/>
    <w:tmpl w:val="FCD05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E7ADF"/>
    <w:multiLevelType w:val="hybridMultilevel"/>
    <w:tmpl w:val="30CA2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1371C"/>
    <w:multiLevelType w:val="hybridMultilevel"/>
    <w:tmpl w:val="26AAD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A4FD9"/>
    <w:multiLevelType w:val="hybridMultilevel"/>
    <w:tmpl w:val="5D0ABC74"/>
    <w:lvl w:ilvl="0" w:tplc="DD628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173756"/>
    <w:multiLevelType w:val="hybridMultilevel"/>
    <w:tmpl w:val="4C06DEA0"/>
    <w:lvl w:ilvl="0" w:tplc="4B58D53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55D8A"/>
    <w:multiLevelType w:val="hybridMultilevel"/>
    <w:tmpl w:val="87C2840E"/>
    <w:lvl w:ilvl="0" w:tplc="D3644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5390E"/>
    <w:multiLevelType w:val="hybridMultilevel"/>
    <w:tmpl w:val="43928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72F1D"/>
    <w:multiLevelType w:val="hybridMultilevel"/>
    <w:tmpl w:val="0C0A2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47FF4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71F1ADA"/>
    <w:multiLevelType w:val="hybridMultilevel"/>
    <w:tmpl w:val="1CA07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B40E3"/>
    <w:multiLevelType w:val="hybridMultilevel"/>
    <w:tmpl w:val="1062E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A45DB"/>
    <w:multiLevelType w:val="hybridMultilevel"/>
    <w:tmpl w:val="DC1EF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736D9"/>
    <w:multiLevelType w:val="hybridMultilevel"/>
    <w:tmpl w:val="E974CA68"/>
    <w:lvl w:ilvl="0" w:tplc="7E62FB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8441C"/>
    <w:multiLevelType w:val="hybridMultilevel"/>
    <w:tmpl w:val="7A4C4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C143D"/>
    <w:multiLevelType w:val="hybridMultilevel"/>
    <w:tmpl w:val="FDB6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C54B9B"/>
    <w:multiLevelType w:val="hybridMultilevel"/>
    <w:tmpl w:val="D9A64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A3B5F"/>
    <w:multiLevelType w:val="hybridMultilevel"/>
    <w:tmpl w:val="C5A04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65407"/>
    <w:multiLevelType w:val="hybridMultilevel"/>
    <w:tmpl w:val="59D4A85E"/>
    <w:lvl w:ilvl="0" w:tplc="D3644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11"/>
  </w:num>
  <w:num w:numId="5">
    <w:abstractNumId w:val="16"/>
  </w:num>
  <w:num w:numId="6">
    <w:abstractNumId w:val="20"/>
  </w:num>
  <w:num w:numId="7">
    <w:abstractNumId w:val="24"/>
  </w:num>
  <w:num w:numId="8">
    <w:abstractNumId w:val="1"/>
  </w:num>
  <w:num w:numId="9">
    <w:abstractNumId w:val="15"/>
  </w:num>
  <w:num w:numId="10">
    <w:abstractNumId w:val="22"/>
  </w:num>
  <w:num w:numId="11">
    <w:abstractNumId w:val="4"/>
  </w:num>
  <w:num w:numId="12">
    <w:abstractNumId w:val="9"/>
  </w:num>
  <w:num w:numId="13">
    <w:abstractNumId w:val="12"/>
  </w:num>
  <w:num w:numId="14">
    <w:abstractNumId w:val="7"/>
  </w:num>
  <w:num w:numId="15">
    <w:abstractNumId w:val="23"/>
  </w:num>
  <w:num w:numId="16">
    <w:abstractNumId w:val="8"/>
  </w:num>
  <w:num w:numId="17">
    <w:abstractNumId w:val="19"/>
  </w:num>
  <w:num w:numId="18">
    <w:abstractNumId w:val="17"/>
  </w:num>
  <w:num w:numId="19">
    <w:abstractNumId w:val="0"/>
  </w:num>
  <w:num w:numId="20">
    <w:abstractNumId w:val="2"/>
  </w:num>
  <w:num w:numId="21">
    <w:abstractNumId w:val="6"/>
  </w:num>
  <w:num w:numId="22">
    <w:abstractNumId w:val="3"/>
  </w:num>
  <w:num w:numId="23">
    <w:abstractNumId w:val="10"/>
  </w:num>
  <w:num w:numId="24">
    <w:abstractNumId w:val="25"/>
  </w:num>
  <w:num w:numId="25">
    <w:abstractNumId w:val="14"/>
  </w:num>
  <w:num w:numId="26">
    <w:abstractNumId w:val="2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7BD"/>
    <w:rsid w:val="0000114E"/>
    <w:rsid w:val="000027D0"/>
    <w:rsid w:val="00003478"/>
    <w:rsid w:val="00011CF5"/>
    <w:rsid w:val="000125F8"/>
    <w:rsid w:val="00015BA2"/>
    <w:rsid w:val="00016A13"/>
    <w:rsid w:val="000176FC"/>
    <w:rsid w:val="000215BC"/>
    <w:rsid w:val="00022B6C"/>
    <w:rsid w:val="00025015"/>
    <w:rsid w:val="00027012"/>
    <w:rsid w:val="00035942"/>
    <w:rsid w:val="00041218"/>
    <w:rsid w:val="000416DF"/>
    <w:rsid w:val="000431B9"/>
    <w:rsid w:val="0004703D"/>
    <w:rsid w:val="00047686"/>
    <w:rsid w:val="000506FE"/>
    <w:rsid w:val="00056873"/>
    <w:rsid w:val="0007642B"/>
    <w:rsid w:val="0007645B"/>
    <w:rsid w:val="00082E27"/>
    <w:rsid w:val="00085880"/>
    <w:rsid w:val="00085B77"/>
    <w:rsid w:val="00090B76"/>
    <w:rsid w:val="00093C17"/>
    <w:rsid w:val="000963BE"/>
    <w:rsid w:val="000A068C"/>
    <w:rsid w:val="000A38E2"/>
    <w:rsid w:val="000A3DB2"/>
    <w:rsid w:val="000A4967"/>
    <w:rsid w:val="000C5AD6"/>
    <w:rsid w:val="000D22F0"/>
    <w:rsid w:val="000D39AB"/>
    <w:rsid w:val="000D3C80"/>
    <w:rsid w:val="000D4628"/>
    <w:rsid w:val="000D582D"/>
    <w:rsid w:val="000D6925"/>
    <w:rsid w:val="000E677B"/>
    <w:rsid w:val="000F167D"/>
    <w:rsid w:val="000F3AD2"/>
    <w:rsid w:val="000F65B8"/>
    <w:rsid w:val="00103B35"/>
    <w:rsid w:val="00110613"/>
    <w:rsid w:val="00114B4D"/>
    <w:rsid w:val="00121023"/>
    <w:rsid w:val="00127629"/>
    <w:rsid w:val="00135073"/>
    <w:rsid w:val="00135679"/>
    <w:rsid w:val="001358FE"/>
    <w:rsid w:val="00140C1B"/>
    <w:rsid w:val="00141ADF"/>
    <w:rsid w:val="001431B3"/>
    <w:rsid w:val="00143C16"/>
    <w:rsid w:val="00143E9F"/>
    <w:rsid w:val="0015071F"/>
    <w:rsid w:val="00151277"/>
    <w:rsid w:val="001514D7"/>
    <w:rsid w:val="00153809"/>
    <w:rsid w:val="001620FC"/>
    <w:rsid w:val="001637DE"/>
    <w:rsid w:val="00164BA9"/>
    <w:rsid w:val="0017018A"/>
    <w:rsid w:val="00171A6B"/>
    <w:rsid w:val="00171DB0"/>
    <w:rsid w:val="001721C4"/>
    <w:rsid w:val="001751EC"/>
    <w:rsid w:val="001752EB"/>
    <w:rsid w:val="001756AD"/>
    <w:rsid w:val="001756F0"/>
    <w:rsid w:val="001801E7"/>
    <w:rsid w:val="00180E7B"/>
    <w:rsid w:val="00180F5E"/>
    <w:rsid w:val="00184B19"/>
    <w:rsid w:val="00190847"/>
    <w:rsid w:val="001931DB"/>
    <w:rsid w:val="00195DE9"/>
    <w:rsid w:val="001A7FED"/>
    <w:rsid w:val="001B5872"/>
    <w:rsid w:val="001B5DA4"/>
    <w:rsid w:val="001C0807"/>
    <w:rsid w:val="001C140F"/>
    <w:rsid w:val="001C368C"/>
    <w:rsid w:val="001C62EF"/>
    <w:rsid w:val="001C77E6"/>
    <w:rsid w:val="001D1127"/>
    <w:rsid w:val="001D26EA"/>
    <w:rsid w:val="001D301C"/>
    <w:rsid w:val="001E1F30"/>
    <w:rsid w:val="001E5EA0"/>
    <w:rsid w:val="001E72B6"/>
    <w:rsid w:val="001F2A7C"/>
    <w:rsid w:val="001F3A07"/>
    <w:rsid w:val="001F3BB4"/>
    <w:rsid w:val="002073EC"/>
    <w:rsid w:val="00207BD3"/>
    <w:rsid w:val="00214CC0"/>
    <w:rsid w:val="002151EC"/>
    <w:rsid w:val="0021580E"/>
    <w:rsid w:val="00220C96"/>
    <w:rsid w:val="0022142B"/>
    <w:rsid w:val="00235E0F"/>
    <w:rsid w:val="002362C7"/>
    <w:rsid w:val="00237E33"/>
    <w:rsid w:val="00241925"/>
    <w:rsid w:val="00246DDE"/>
    <w:rsid w:val="002474B7"/>
    <w:rsid w:val="00257396"/>
    <w:rsid w:val="00263CF0"/>
    <w:rsid w:val="0026400F"/>
    <w:rsid w:val="00267F32"/>
    <w:rsid w:val="00276C81"/>
    <w:rsid w:val="002812F3"/>
    <w:rsid w:val="0028238B"/>
    <w:rsid w:val="002845EF"/>
    <w:rsid w:val="002923C5"/>
    <w:rsid w:val="00292513"/>
    <w:rsid w:val="0029460B"/>
    <w:rsid w:val="002A21F6"/>
    <w:rsid w:val="002A2D9A"/>
    <w:rsid w:val="002B14BE"/>
    <w:rsid w:val="002B1E7B"/>
    <w:rsid w:val="002B6081"/>
    <w:rsid w:val="002B7391"/>
    <w:rsid w:val="002B7A1F"/>
    <w:rsid w:val="002C00E1"/>
    <w:rsid w:val="002C05D9"/>
    <w:rsid w:val="002C127F"/>
    <w:rsid w:val="002C33E7"/>
    <w:rsid w:val="002C3B54"/>
    <w:rsid w:val="002C3BB8"/>
    <w:rsid w:val="002C48C9"/>
    <w:rsid w:val="002C5C74"/>
    <w:rsid w:val="002C6A2E"/>
    <w:rsid w:val="002C70A4"/>
    <w:rsid w:val="002D6C7C"/>
    <w:rsid w:val="002E404B"/>
    <w:rsid w:val="002F0A3A"/>
    <w:rsid w:val="002F0EF3"/>
    <w:rsid w:val="0030309F"/>
    <w:rsid w:val="003129FA"/>
    <w:rsid w:val="00314510"/>
    <w:rsid w:val="00316098"/>
    <w:rsid w:val="00323B58"/>
    <w:rsid w:val="0032463B"/>
    <w:rsid w:val="00324C19"/>
    <w:rsid w:val="003251C8"/>
    <w:rsid w:val="0032697A"/>
    <w:rsid w:val="00331AC3"/>
    <w:rsid w:val="003370AC"/>
    <w:rsid w:val="00342380"/>
    <w:rsid w:val="0035267E"/>
    <w:rsid w:val="00352A57"/>
    <w:rsid w:val="003553DB"/>
    <w:rsid w:val="003572D5"/>
    <w:rsid w:val="00360CA4"/>
    <w:rsid w:val="003612F2"/>
    <w:rsid w:val="003677F1"/>
    <w:rsid w:val="00372B68"/>
    <w:rsid w:val="00390B55"/>
    <w:rsid w:val="003937BF"/>
    <w:rsid w:val="003971BE"/>
    <w:rsid w:val="003A24DA"/>
    <w:rsid w:val="003A2676"/>
    <w:rsid w:val="003A78E4"/>
    <w:rsid w:val="003B0EB1"/>
    <w:rsid w:val="003B2553"/>
    <w:rsid w:val="003B57CF"/>
    <w:rsid w:val="003C537C"/>
    <w:rsid w:val="003D294A"/>
    <w:rsid w:val="003E2E25"/>
    <w:rsid w:val="003E4A57"/>
    <w:rsid w:val="003E5AA8"/>
    <w:rsid w:val="003E5BBF"/>
    <w:rsid w:val="003F1AC8"/>
    <w:rsid w:val="003F4C6C"/>
    <w:rsid w:val="004002E7"/>
    <w:rsid w:val="00401964"/>
    <w:rsid w:val="0040254A"/>
    <w:rsid w:val="00402849"/>
    <w:rsid w:val="004030A9"/>
    <w:rsid w:val="00406967"/>
    <w:rsid w:val="00407200"/>
    <w:rsid w:val="004109DD"/>
    <w:rsid w:val="00412888"/>
    <w:rsid w:val="004177F4"/>
    <w:rsid w:val="0042068C"/>
    <w:rsid w:val="00422C07"/>
    <w:rsid w:val="00431003"/>
    <w:rsid w:val="00431379"/>
    <w:rsid w:val="004347B9"/>
    <w:rsid w:val="004401A2"/>
    <w:rsid w:val="00440EB4"/>
    <w:rsid w:val="004447F7"/>
    <w:rsid w:val="00466C2E"/>
    <w:rsid w:val="004737B0"/>
    <w:rsid w:val="0047624F"/>
    <w:rsid w:val="004807B4"/>
    <w:rsid w:val="0048545D"/>
    <w:rsid w:val="0049406D"/>
    <w:rsid w:val="004975FE"/>
    <w:rsid w:val="004A0D16"/>
    <w:rsid w:val="004A28E8"/>
    <w:rsid w:val="004A558F"/>
    <w:rsid w:val="004C414B"/>
    <w:rsid w:val="004C4359"/>
    <w:rsid w:val="004C76EB"/>
    <w:rsid w:val="004D5D4F"/>
    <w:rsid w:val="004D7737"/>
    <w:rsid w:val="004E4ABD"/>
    <w:rsid w:val="004F0D13"/>
    <w:rsid w:val="004F14E8"/>
    <w:rsid w:val="004F1634"/>
    <w:rsid w:val="004F3651"/>
    <w:rsid w:val="004F4E60"/>
    <w:rsid w:val="005009E2"/>
    <w:rsid w:val="00504816"/>
    <w:rsid w:val="00510F33"/>
    <w:rsid w:val="005143D9"/>
    <w:rsid w:val="00516680"/>
    <w:rsid w:val="0051754E"/>
    <w:rsid w:val="005250F2"/>
    <w:rsid w:val="00527569"/>
    <w:rsid w:val="00527EC8"/>
    <w:rsid w:val="00532D82"/>
    <w:rsid w:val="00536959"/>
    <w:rsid w:val="00540BAF"/>
    <w:rsid w:val="00546AE7"/>
    <w:rsid w:val="00551594"/>
    <w:rsid w:val="00553A69"/>
    <w:rsid w:val="0055625A"/>
    <w:rsid w:val="00557D77"/>
    <w:rsid w:val="00563A52"/>
    <w:rsid w:val="00563B06"/>
    <w:rsid w:val="00581ED8"/>
    <w:rsid w:val="0058251C"/>
    <w:rsid w:val="00582F1B"/>
    <w:rsid w:val="005847D7"/>
    <w:rsid w:val="005903CC"/>
    <w:rsid w:val="00590BA3"/>
    <w:rsid w:val="00590FBB"/>
    <w:rsid w:val="005916F8"/>
    <w:rsid w:val="0059279D"/>
    <w:rsid w:val="00593C04"/>
    <w:rsid w:val="00594622"/>
    <w:rsid w:val="005967D0"/>
    <w:rsid w:val="005A00B2"/>
    <w:rsid w:val="005A4DCF"/>
    <w:rsid w:val="005A6BE5"/>
    <w:rsid w:val="005B1A16"/>
    <w:rsid w:val="005B2A7C"/>
    <w:rsid w:val="005B4200"/>
    <w:rsid w:val="005B6478"/>
    <w:rsid w:val="005B757A"/>
    <w:rsid w:val="005C7122"/>
    <w:rsid w:val="005D6027"/>
    <w:rsid w:val="005E324E"/>
    <w:rsid w:val="005E7009"/>
    <w:rsid w:val="005E7E1E"/>
    <w:rsid w:val="005F6A9B"/>
    <w:rsid w:val="0060489D"/>
    <w:rsid w:val="00611752"/>
    <w:rsid w:val="00612722"/>
    <w:rsid w:val="00612F95"/>
    <w:rsid w:val="00616324"/>
    <w:rsid w:val="00627343"/>
    <w:rsid w:val="0063017E"/>
    <w:rsid w:val="006310DC"/>
    <w:rsid w:val="00653751"/>
    <w:rsid w:val="006551B8"/>
    <w:rsid w:val="00660DFD"/>
    <w:rsid w:val="00674349"/>
    <w:rsid w:val="00683D98"/>
    <w:rsid w:val="00691C96"/>
    <w:rsid w:val="0069256C"/>
    <w:rsid w:val="00695DC8"/>
    <w:rsid w:val="006A081F"/>
    <w:rsid w:val="006B2CAC"/>
    <w:rsid w:val="006B7A33"/>
    <w:rsid w:val="006D0E81"/>
    <w:rsid w:val="006D482B"/>
    <w:rsid w:val="006D5977"/>
    <w:rsid w:val="006D62F1"/>
    <w:rsid w:val="006E2098"/>
    <w:rsid w:val="006E6D18"/>
    <w:rsid w:val="006F388F"/>
    <w:rsid w:val="007065C0"/>
    <w:rsid w:val="0070749F"/>
    <w:rsid w:val="00711803"/>
    <w:rsid w:val="00712444"/>
    <w:rsid w:val="00714246"/>
    <w:rsid w:val="00714795"/>
    <w:rsid w:val="007219D7"/>
    <w:rsid w:val="00724A97"/>
    <w:rsid w:val="00730091"/>
    <w:rsid w:val="0073328B"/>
    <w:rsid w:val="0073616B"/>
    <w:rsid w:val="007374E7"/>
    <w:rsid w:val="007526CE"/>
    <w:rsid w:val="007527BF"/>
    <w:rsid w:val="00755105"/>
    <w:rsid w:val="00760FC2"/>
    <w:rsid w:val="007615B5"/>
    <w:rsid w:val="0076272D"/>
    <w:rsid w:val="0076665C"/>
    <w:rsid w:val="00770810"/>
    <w:rsid w:val="00780462"/>
    <w:rsid w:val="0078300E"/>
    <w:rsid w:val="007944D7"/>
    <w:rsid w:val="00797424"/>
    <w:rsid w:val="007A267E"/>
    <w:rsid w:val="007A2FA0"/>
    <w:rsid w:val="007A6822"/>
    <w:rsid w:val="007A7F23"/>
    <w:rsid w:val="007B2ABB"/>
    <w:rsid w:val="007B5E09"/>
    <w:rsid w:val="007C12F1"/>
    <w:rsid w:val="007C1D07"/>
    <w:rsid w:val="007C5E32"/>
    <w:rsid w:val="007C72F3"/>
    <w:rsid w:val="007C7813"/>
    <w:rsid w:val="007D2240"/>
    <w:rsid w:val="007D2405"/>
    <w:rsid w:val="007D2E27"/>
    <w:rsid w:val="007D437A"/>
    <w:rsid w:val="007D4B05"/>
    <w:rsid w:val="007D5F33"/>
    <w:rsid w:val="007D65D8"/>
    <w:rsid w:val="007D7B9A"/>
    <w:rsid w:val="007E30C1"/>
    <w:rsid w:val="007F0DA8"/>
    <w:rsid w:val="007F1E38"/>
    <w:rsid w:val="007F6FC6"/>
    <w:rsid w:val="00803B06"/>
    <w:rsid w:val="00814B7C"/>
    <w:rsid w:val="00824945"/>
    <w:rsid w:val="00826FF2"/>
    <w:rsid w:val="0083231E"/>
    <w:rsid w:val="00832D58"/>
    <w:rsid w:val="00832F50"/>
    <w:rsid w:val="008361AC"/>
    <w:rsid w:val="00841802"/>
    <w:rsid w:val="008419B6"/>
    <w:rsid w:val="0084309C"/>
    <w:rsid w:val="008430A7"/>
    <w:rsid w:val="00844312"/>
    <w:rsid w:val="00850E41"/>
    <w:rsid w:val="008519F2"/>
    <w:rsid w:val="00854609"/>
    <w:rsid w:val="00857F2C"/>
    <w:rsid w:val="0086194D"/>
    <w:rsid w:val="0086270B"/>
    <w:rsid w:val="008633B3"/>
    <w:rsid w:val="00867A09"/>
    <w:rsid w:val="00867F4C"/>
    <w:rsid w:val="0087317D"/>
    <w:rsid w:val="008820A4"/>
    <w:rsid w:val="00882F50"/>
    <w:rsid w:val="008952B2"/>
    <w:rsid w:val="00895416"/>
    <w:rsid w:val="008A4616"/>
    <w:rsid w:val="008B1309"/>
    <w:rsid w:val="008B39E6"/>
    <w:rsid w:val="008C5D03"/>
    <w:rsid w:val="008C75BA"/>
    <w:rsid w:val="008D17D0"/>
    <w:rsid w:val="008D1AA2"/>
    <w:rsid w:val="008D4841"/>
    <w:rsid w:val="008D525C"/>
    <w:rsid w:val="008D73D0"/>
    <w:rsid w:val="008F07CC"/>
    <w:rsid w:val="008F130C"/>
    <w:rsid w:val="00903640"/>
    <w:rsid w:val="00903803"/>
    <w:rsid w:val="00907C05"/>
    <w:rsid w:val="00912919"/>
    <w:rsid w:val="00912C9E"/>
    <w:rsid w:val="00914CEE"/>
    <w:rsid w:val="00915BE4"/>
    <w:rsid w:val="00916234"/>
    <w:rsid w:val="00924EB7"/>
    <w:rsid w:val="00930259"/>
    <w:rsid w:val="00934750"/>
    <w:rsid w:val="00934ED7"/>
    <w:rsid w:val="00936CFC"/>
    <w:rsid w:val="009401F4"/>
    <w:rsid w:val="009417C0"/>
    <w:rsid w:val="009441AF"/>
    <w:rsid w:val="00944959"/>
    <w:rsid w:val="009454D7"/>
    <w:rsid w:val="00951950"/>
    <w:rsid w:val="0095504E"/>
    <w:rsid w:val="00955547"/>
    <w:rsid w:val="00957E37"/>
    <w:rsid w:val="009611F4"/>
    <w:rsid w:val="00967622"/>
    <w:rsid w:val="00984213"/>
    <w:rsid w:val="00987643"/>
    <w:rsid w:val="009A18A1"/>
    <w:rsid w:val="009A3262"/>
    <w:rsid w:val="009A525E"/>
    <w:rsid w:val="009B0E21"/>
    <w:rsid w:val="009B288E"/>
    <w:rsid w:val="009B2C09"/>
    <w:rsid w:val="009B31E0"/>
    <w:rsid w:val="009C1332"/>
    <w:rsid w:val="009C4673"/>
    <w:rsid w:val="009C5F50"/>
    <w:rsid w:val="009C6590"/>
    <w:rsid w:val="009C693B"/>
    <w:rsid w:val="009D0FF3"/>
    <w:rsid w:val="009D1255"/>
    <w:rsid w:val="009D4A6F"/>
    <w:rsid w:val="009D67E6"/>
    <w:rsid w:val="009E3E82"/>
    <w:rsid w:val="009E4884"/>
    <w:rsid w:val="00A00543"/>
    <w:rsid w:val="00A06EED"/>
    <w:rsid w:val="00A26D20"/>
    <w:rsid w:val="00A27B0E"/>
    <w:rsid w:val="00A311B3"/>
    <w:rsid w:val="00A311E5"/>
    <w:rsid w:val="00A317A6"/>
    <w:rsid w:val="00A3326D"/>
    <w:rsid w:val="00A34F2F"/>
    <w:rsid w:val="00A414EF"/>
    <w:rsid w:val="00A42BE9"/>
    <w:rsid w:val="00A45E3A"/>
    <w:rsid w:val="00A5554A"/>
    <w:rsid w:val="00A5793E"/>
    <w:rsid w:val="00A77AF1"/>
    <w:rsid w:val="00A87D54"/>
    <w:rsid w:val="00A91A97"/>
    <w:rsid w:val="00A94EC6"/>
    <w:rsid w:val="00A96917"/>
    <w:rsid w:val="00AA3329"/>
    <w:rsid w:val="00AA413A"/>
    <w:rsid w:val="00AB5906"/>
    <w:rsid w:val="00AB6F31"/>
    <w:rsid w:val="00AB7F4C"/>
    <w:rsid w:val="00AC21BF"/>
    <w:rsid w:val="00AC37EF"/>
    <w:rsid w:val="00AE2703"/>
    <w:rsid w:val="00AE73D9"/>
    <w:rsid w:val="00AF2934"/>
    <w:rsid w:val="00AF6EB1"/>
    <w:rsid w:val="00B022A8"/>
    <w:rsid w:val="00B15B37"/>
    <w:rsid w:val="00B15DAD"/>
    <w:rsid w:val="00B161C2"/>
    <w:rsid w:val="00B16672"/>
    <w:rsid w:val="00B275BD"/>
    <w:rsid w:val="00B30263"/>
    <w:rsid w:val="00B330B4"/>
    <w:rsid w:val="00B3355E"/>
    <w:rsid w:val="00B33FF4"/>
    <w:rsid w:val="00B37714"/>
    <w:rsid w:val="00B536C3"/>
    <w:rsid w:val="00B550B1"/>
    <w:rsid w:val="00B56573"/>
    <w:rsid w:val="00B57633"/>
    <w:rsid w:val="00B61910"/>
    <w:rsid w:val="00B64DA2"/>
    <w:rsid w:val="00B65B79"/>
    <w:rsid w:val="00B67DFE"/>
    <w:rsid w:val="00B70C51"/>
    <w:rsid w:val="00B77162"/>
    <w:rsid w:val="00B8366B"/>
    <w:rsid w:val="00B9438C"/>
    <w:rsid w:val="00BA2486"/>
    <w:rsid w:val="00BA29FA"/>
    <w:rsid w:val="00BA2B24"/>
    <w:rsid w:val="00BA3853"/>
    <w:rsid w:val="00BA72ED"/>
    <w:rsid w:val="00BB7601"/>
    <w:rsid w:val="00BC7A4B"/>
    <w:rsid w:val="00BD2BE5"/>
    <w:rsid w:val="00BD3A78"/>
    <w:rsid w:val="00BE0564"/>
    <w:rsid w:val="00BE3315"/>
    <w:rsid w:val="00BE36B5"/>
    <w:rsid w:val="00BE5D5B"/>
    <w:rsid w:val="00C00385"/>
    <w:rsid w:val="00C03773"/>
    <w:rsid w:val="00C03B48"/>
    <w:rsid w:val="00C05F4E"/>
    <w:rsid w:val="00C10887"/>
    <w:rsid w:val="00C138FE"/>
    <w:rsid w:val="00C14427"/>
    <w:rsid w:val="00C160ED"/>
    <w:rsid w:val="00C177B6"/>
    <w:rsid w:val="00C204A9"/>
    <w:rsid w:val="00C21B3D"/>
    <w:rsid w:val="00C2207D"/>
    <w:rsid w:val="00C347A3"/>
    <w:rsid w:val="00C409EE"/>
    <w:rsid w:val="00C439FC"/>
    <w:rsid w:val="00C43F59"/>
    <w:rsid w:val="00C520F3"/>
    <w:rsid w:val="00C522C6"/>
    <w:rsid w:val="00C524D7"/>
    <w:rsid w:val="00C53895"/>
    <w:rsid w:val="00C55B82"/>
    <w:rsid w:val="00C61583"/>
    <w:rsid w:val="00C67943"/>
    <w:rsid w:val="00C73A45"/>
    <w:rsid w:val="00C87509"/>
    <w:rsid w:val="00C87AB7"/>
    <w:rsid w:val="00C9282B"/>
    <w:rsid w:val="00C92A1A"/>
    <w:rsid w:val="00C9721F"/>
    <w:rsid w:val="00CA1178"/>
    <w:rsid w:val="00CB55AE"/>
    <w:rsid w:val="00CB5853"/>
    <w:rsid w:val="00CC04ED"/>
    <w:rsid w:val="00CC3B7B"/>
    <w:rsid w:val="00CC60EE"/>
    <w:rsid w:val="00CD324A"/>
    <w:rsid w:val="00CE11CB"/>
    <w:rsid w:val="00CE2976"/>
    <w:rsid w:val="00CE4677"/>
    <w:rsid w:val="00CE66FC"/>
    <w:rsid w:val="00CF4B90"/>
    <w:rsid w:val="00D03425"/>
    <w:rsid w:val="00D03718"/>
    <w:rsid w:val="00D13FEA"/>
    <w:rsid w:val="00D146B9"/>
    <w:rsid w:val="00D14959"/>
    <w:rsid w:val="00D24335"/>
    <w:rsid w:val="00D27DE1"/>
    <w:rsid w:val="00D33603"/>
    <w:rsid w:val="00D3485B"/>
    <w:rsid w:val="00D367FD"/>
    <w:rsid w:val="00D47B7C"/>
    <w:rsid w:val="00D50346"/>
    <w:rsid w:val="00D52380"/>
    <w:rsid w:val="00D54022"/>
    <w:rsid w:val="00D54A81"/>
    <w:rsid w:val="00D551B8"/>
    <w:rsid w:val="00D61AB5"/>
    <w:rsid w:val="00D7293B"/>
    <w:rsid w:val="00D7458B"/>
    <w:rsid w:val="00D802C1"/>
    <w:rsid w:val="00D81CE7"/>
    <w:rsid w:val="00D83A60"/>
    <w:rsid w:val="00D86DEC"/>
    <w:rsid w:val="00D9477A"/>
    <w:rsid w:val="00DA22B4"/>
    <w:rsid w:val="00DB22F6"/>
    <w:rsid w:val="00DB47AC"/>
    <w:rsid w:val="00DB5F25"/>
    <w:rsid w:val="00DC6D70"/>
    <w:rsid w:val="00DD47BD"/>
    <w:rsid w:val="00DD5341"/>
    <w:rsid w:val="00DE0185"/>
    <w:rsid w:val="00DE0EB6"/>
    <w:rsid w:val="00DE179F"/>
    <w:rsid w:val="00DE3173"/>
    <w:rsid w:val="00DE5188"/>
    <w:rsid w:val="00DF1537"/>
    <w:rsid w:val="00E0046A"/>
    <w:rsid w:val="00E02F14"/>
    <w:rsid w:val="00E02F40"/>
    <w:rsid w:val="00E03E9E"/>
    <w:rsid w:val="00E04BA1"/>
    <w:rsid w:val="00E15CB7"/>
    <w:rsid w:val="00E2255C"/>
    <w:rsid w:val="00E23507"/>
    <w:rsid w:val="00E24CA6"/>
    <w:rsid w:val="00E267BF"/>
    <w:rsid w:val="00E27C5C"/>
    <w:rsid w:val="00E30C2C"/>
    <w:rsid w:val="00E315BD"/>
    <w:rsid w:val="00E334A7"/>
    <w:rsid w:val="00E429BA"/>
    <w:rsid w:val="00E47C12"/>
    <w:rsid w:val="00E61A72"/>
    <w:rsid w:val="00E65069"/>
    <w:rsid w:val="00E656BB"/>
    <w:rsid w:val="00E65B8A"/>
    <w:rsid w:val="00E65F99"/>
    <w:rsid w:val="00E71552"/>
    <w:rsid w:val="00E71DF1"/>
    <w:rsid w:val="00E7300E"/>
    <w:rsid w:val="00E74530"/>
    <w:rsid w:val="00E74AFE"/>
    <w:rsid w:val="00E74D42"/>
    <w:rsid w:val="00E827ED"/>
    <w:rsid w:val="00E86556"/>
    <w:rsid w:val="00E87829"/>
    <w:rsid w:val="00E900FB"/>
    <w:rsid w:val="00E901F4"/>
    <w:rsid w:val="00E9052D"/>
    <w:rsid w:val="00E919CF"/>
    <w:rsid w:val="00E926BB"/>
    <w:rsid w:val="00E931ED"/>
    <w:rsid w:val="00EA311E"/>
    <w:rsid w:val="00EA3D42"/>
    <w:rsid w:val="00EC0D46"/>
    <w:rsid w:val="00EC63D9"/>
    <w:rsid w:val="00ED11CB"/>
    <w:rsid w:val="00ED6D1D"/>
    <w:rsid w:val="00ED7BBB"/>
    <w:rsid w:val="00EE536E"/>
    <w:rsid w:val="00EE55CF"/>
    <w:rsid w:val="00EF7CB0"/>
    <w:rsid w:val="00F018F5"/>
    <w:rsid w:val="00F054DF"/>
    <w:rsid w:val="00F0698F"/>
    <w:rsid w:val="00F12669"/>
    <w:rsid w:val="00F17C21"/>
    <w:rsid w:val="00F220CA"/>
    <w:rsid w:val="00F2369C"/>
    <w:rsid w:val="00F26025"/>
    <w:rsid w:val="00F31AE9"/>
    <w:rsid w:val="00F3761C"/>
    <w:rsid w:val="00F40CEB"/>
    <w:rsid w:val="00F4267A"/>
    <w:rsid w:val="00F44E39"/>
    <w:rsid w:val="00F514BF"/>
    <w:rsid w:val="00F5173B"/>
    <w:rsid w:val="00F53131"/>
    <w:rsid w:val="00F610E6"/>
    <w:rsid w:val="00F617F7"/>
    <w:rsid w:val="00F62E4B"/>
    <w:rsid w:val="00F62E9F"/>
    <w:rsid w:val="00F634E9"/>
    <w:rsid w:val="00F67639"/>
    <w:rsid w:val="00F70F9F"/>
    <w:rsid w:val="00F73B17"/>
    <w:rsid w:val="00F74866"/>
    <w:rsid w:val="00F77873"/>
    <w:rsid w:val="00F862F2"/>
    <w:rsid w:val="00F93F09"/>
    <w:rsid w:val="00F96BBE"/>
    <w:rsid w:val="00FA3BA2"/>
    <w:rsid w:val="00FA4F2D"/>
    <w:rsid w:val="00FA5686"/>
    <w:rsid w:val="00FA69EF"/>
    <w:rsid w:val="00FB06D8"/>
    <w:rsid w:val="00FB1BBC"/>
    <w:rsid w:val="00FB7E6F"/>
    <w:rsid w:val="00FC090A"/>
    <w:rsid w:val="00FC2190"/>
    <w:rsid w:val="00FC4337"/>
    <w:rsid w:val="00FC478D"/>
    <w:rsid w:val="00FC7046"/>
    <w:rsid w:val="00FD079D"/>
    <w:rsid w:val="00FD38D4"/>
    <w:rsid w:val="00FD46E2"/>
    <w:rsid w:val="00FD69C1"/>
    <w:rsid w:val="00F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59"/>
  </w:style>
  <w:style w:type="paragraph" w:styleId="Heading1">
    <w:name w:val="heading 1"/>
    <w:basedOn w:val="Normal"/>
    <w:next w:val="Normal"/>
    <w:link w:val="Heading1Char"/>
    <w:uiPriority w:val="9"/>
    <w:qFormat/>
    <w:rsid w:val="00237E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207BD3"/>
    <w:pPr>
      <w:ind w:left="720"/>
      <w:contextualSpacing/>
    </w:pPr>
  </w:style>
  <w:style w:type="table" w:styleId="TableGrid">
    <w:name w:val="Table Grid"/>
    <w:basedOn w:val="TableNormal"/>
    <w:uiPriority w:val="59"/>
    <w:rsid w:val="00F63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0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DA8"/>
  </w:style>
  <w:style w:type="paragraph" w:styleId="Footer">
    <w:name w:val="footer"/>
    <w:basedOn w:val="Normal"/>
    <w:link w:val="FooterChar"/>
    <w:uiPriority w:val="99"/>
    <w:unhideWhenUsed/>
    <w:rsid w:val="007F0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DA8"/>
  </w:style>
  <w:style w:type="paragraph" w:styleId="BalloonText">
    <w:name w:val="Balloon Text"/>
    <w:basedOn w:val="Normal"/>
    <w:link w:val="BalloonTextChar"/>
    <w:uiPriority w:val="99"/>
    <w:semiHidden/>
    <w:unhideWhenUsed/>
    <w:rsid w:val="0052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37E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912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7E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07BD3"/>
    <w:pPr>
      <w:ind w:left="720"/>
      <w:contextualSpacing/>
    </w:pPr>
  </w:style>
  <w:style w:type="table" w:styleId="TableGrid">
    <w:name w:val="Table Grid"/>
    <w:basedOn w:val="TableNormal"/>
    <w:uiPriority w:val="59"/>
    <w:rsid w:val="00F63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0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DA8"/>
  </w:style>
  <w:style w:type="paragraph" w:styleId="Footer">
    <w:name w:val="footer"/>
    <w:basedOn w:val="Normal"/>
    <w:link w:val="FooterChar"/>
    <w:uiPriority w:val="99"/>
    <w:unhideWhenUsed/>
    <w:rsid w:val="007F0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DA8"/>
  </w:style>
  <w:style w:type="paragraph" w:styleId="BalloonText">
    <w:name w:val="Balloon Text"/>
    <w:basedOn w:val="Normal"/>
    <w:link w:val="BalloonTextChar"/>
    <w:uiPriority w:val="99"/>
    <w:semiHidden/>
    <w:unhideWhenUsed/>
    <w:rsid w:val="0052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37E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912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1674A-7F56-4AA5-82D9-BB3EA100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46</Pages>
  <Words>11760</Words>
  <Characters>67036</Characters>
  <Application>Microsoft Office Word</Application>
  <DocSecurity>0</DocSecurity>
  <Lines>558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Msg</cp:lastModifiedBy>
  <cp:revision>44</cp:revision>
  <cp:lastPrinted>2017-12-11T05:50:00Z</cp:lastPrinted>
  <dcterms:created xsi:type="dcterms:W3CDTF">2017-12-12T13:17:00Z</dcterms:created>
  <dcterms:modified xsi:type="dcterms:W3CDTF">2018-02-15T06:30:00Z</dcterms:modified>
</cp:coreProperties>
</file>