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6569F9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6569F9" w:rsidRDefault="006569F9" w:rsidP="00AF0C86">
      <w:pPr>
        <w:pStyle w:val="Default"/>
        <w:jc w:val="both"/>
        <w:rPr>
          <w:rFonts w:ascii="Sylfaen" w:hAnsi="Sylfaen"/>
        </w:rPr>
      </w:pPr>
    </w:p>
    <w:p w:rsidR="002A7F44" w:rsidRPr="0020324B" w:rsidRDefault="002A7F44" w:rsidP="0020324B">
      <w:pPr>
        <w:pStyle w:val="Default"/>
        <w:jc w:val="center"/>
        <w:rPr>
          <w:rFonts w:ascii="Sylfaen" w:hAnsi="Sylfaen" w:cs="Sylfaen"/>
          <w:b/>
        </w:rPr>
      </w:pPr>
      <w:proofErr w:type="spellStart"/>
      <w:proofErr w:type="gramStart"/>
      <w:r w:rsidRPr="0020324B">
        <w:rPr>
          <w:rFonts w:ascii="Sylfaen" w:hAnsi="Sylfaen" w:cs="Sylfaen"/>
          <w:b/>
        </w:rPr>
        <w:t>Մարզպետի</w:t>
      </w:r>
      <w:proofErr w:type="spellEnd"/>
      <w:r w:rsidRPr="0020324B">
        <w:rPr>
          <w:rFonts w:ascii="Sylfaen" w:hAnsi="Sylfaen" w:cs="Sylfaen"/>
          <w:b/>
        </w:rPr>
        <w:t xml:space="preserve"> </w:t>
      </w:r>
      <w:proofErr w:type="spellStart"/>
      <w:r w:rsidRPr="0020324B">
        <w:rPr>
          <w:rFonts w:ascii="Sylfaen" w:hAnsi="Sylfaen" w:cs="Sylfaen"/>
          <w:b/>
        </w:rPr>
        <w:t>տեղ</w:t>
      </w:r>
      <w:r w:rsidR="00FC36BC">
        <w:rPr>
          <w:rFonts w:ascii="Sylfaen" w:hAnsi="Sylfaen" w:cs="Sylfaen"/>
          <w:b/>
        </w:rPr>
        <w:t>ակալ</w:t>
      </w:r>
      <w:proofErr w:type="spellEnd"/>
      <w:r w:rsidR="00FC36BC">
        <w:rPr>
          <w:rFonts w:ascii="Sylfaen" w:hAnsi="Sylfaen" w:cs="Sylfaen"/>
          <w:b/>
        </w:rPr>
        <w:t xml:space="preserve"> </w:t>
      </w:r>
      <w:proofErr w:type="spellStart"/>
      <w:r w:rsidR="00FC36BC">
        <w:rPr>
          <w:rFonts w:ascii="Sylfaen" w:hAnsi="Sylfaen" w:cs="Sylfaen"/>
          <w:b/>
        </w:rPr>
        <w:t>Լևոն</w:t>
      </w:r>
      <w:proofErr w:type="spellEnd"/>
      <w:r w:rsidR="00FC36BC">
        <w:rPr>
          <w:rFonts w:ascii="Sylfaen" w:hAnsi="Sylfaen" w:cs="Sylfaen"/>
          <w:b/>
        </w:rPr>
        <w:t xml:space="preserve"> </w:t>
      </w:r>
      <w:proofErr w:type="spellStart"/>
      <w:r w:rsidR="00FC36BC">
        <w:rPr>
          <w:rFonts w:ascii="Sylfaen" w:hAnsi="Sylfaen" w:cs="Sylfaen"/>
          <w:b/>
        </w:rPr>
        <w:t>Սարգսյանը</w:t>
      </w:r>
      <w:proofErr w:type="spellEnd"/>
      <w:r w:rsidR="00FC36BC">
        <w:rPr>
          <w:rFonts w:ascii="Sylfaen" w:hAnsi="Sylfaen" w:cs="Sylfaen"/>
          <w:b/>
        </w:rPr>
        <w:t xml:space="preserve"> </w:t>
      </w:r>
      <w:proofErr w:type="spellStart"/>
      <w:r w:rsidR="00FC36BC">
        <w:rPr>
          <w:rFonts w:ascii="Sylfaen" w:hAnsi="Sylfaen" w:cs="Sylfaen"/>
          <w:b/>
        </w:rPr>
        <w:t>վարել</w:t>
      </w:r>
      <w:proofErr w:type="spellEnd"/>
      <w:r w:rsidR="00FC36BC">
        <w:rPr>
          <w:rFonts w:ascii="Sylfaen" w:hAnsi="Sylfaen" w:cs="Sylfaen"/>
          <w:b/>
        </w:rPr>
        <w:t xml:space="preserve"> է </w:t>
      </w:r>
      <w:proofErr w:type="spellStart"/>
      <w:r w:rsidR="00FC36BC">
        <w:rPr>
          <w:rFonts w:ascii="Sylfaen" w:hAnsi="Sylfaen" w:cs="Sylfaen"/>
          <w:b/>
        </w:rPr>
        <w:t>խորհրդի</w:t>
      </w:r>
      <w:proofErr w:type="spellEnd"/>
      <w:r w:rsidR="00FC36BC">
        <w:rPr>
          <w:rFonts w:ascii="Sylfaen" w:hAnsi="Sylfaen" w:cs="Sylfaen"/>
          <w:b/>
        </w:rPr>
        <w:t xml:space="preserve"> </w:t>
      </w:r>
      <w:proofErr w:type="spellStart"/>
      <w:r w:rsidR="00FC36BC">
        <w:rPr>
          <w:rFonts w:ascii="Sylfaen" w:hAnsi="Sylfaen" w:cs="Sylfaen"/>
          <w:b/>
        </w:rPr>
        <w:t>անդրանիկ</w:t>
      </w:r>
      <w:proofErr w:type="spellEnd"/>
      <w:r w:rsidR="00FC36BC">
        <w:rPr>
          <w:rFonts w:ascii="Sylfaen" w:hAnsi="Sylfaen" w:cs="Sylfaen"/>
          <w:b/>
        </w:rPr>
        <w:t xml:space="preserve"> </w:t>
      </w:r>
      <w:proofErr w:type="spellStart"/>
      <w:r w:rsidR="00FC36BC">
        <w:rPr>
          <w:rFonts w:ascii="Sylfaen" w:hAnsi="Sylfaen" w:cs="Sylfaen"/>
          <w:b/>
        </w:rPr>
        <w:t>նիստը</w:t>
      </w:r>
      <w:proofErr w:type="spellEnd"/>
      <w:r w:rsidR="00FC36BC">
        <w:rPr>
          <w:rFonts w:ascii="Sylfaen" w:hAnsi="Sylfaen" w:cs="Sylfaen"/>
          <w:b/>
        </w:rPr>
        <w:t xml:space="preserve"> </w:t>
      </w:r>
      <w:r w:rsidRPr="0020324B">
        <w:rPr>
          <w:rFonts w:ascii="Sylfaen" w:hAnsi="Sylfaen" w:cs="Sylfaen"/>
          <w:b/>
        </w:rPr>
        <w:t>18.10.2017թ.</w:t>
      </w:r>
      <w:proofErr w:type="gramEnd"/>
    </w:p>
    <w:p w:rsidR="002F1F86" w:rsidRDefault="002A7F44" w:rsidP="00AF0C86">
      <w:pPr>
        <w:pStyle w:val="Defaul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6569F9" w:rsidRDefault="002F1F86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 </w:t>
      </w:r>
      <w:r w:rsidR="00FC36BC">
        <w:rPr>
          <w:rFonts w:ascii="Sylfaen" w:hAnsi="Sylfaen" w:cs="Sylfaen"/>
        </w:rPr>
        <w:t>ՀՀ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Տավուշի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մարզպետ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Հովիկ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Աբովյանի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կարգադրությամբ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մարզպետի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տեղակալ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Լևոն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Սարգսյանի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նախագահությամբ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մարզում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պետական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միջազգային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համայնքային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հասարակական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կազմակերպությունների</w:t>
      </w:r>
      <w:proofErr w:type="spellEnd"/>
      <w:r w:rsidR="00FC36BC">
        <w:t xml:space="preserve"> </w:t>
      </w:r>
      <w:r w:rsidR="00FC36BC">
        <w:rPr>
          <w:rFonts w:ascii="Sylfaen" w:hAnsi="Sylfaen" w:cs="Sylfaen"/>
        </w:rPr>
        <w:t>և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մասնավոր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հատվածի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կողմից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իրականացված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ծրագրերի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ներդրումների</w:t>
      </w:r>
      <w:proofErr w:type="spellEnd"/>
      <w:r w:rsidR="00FC36BC">
        <w:t xml:space="preserve"> </w:t>
      </w:r>
      <w:r w:rsidR="00FC36BC">
        <w:rPr>
          <w:rFonts w:ascii="Sylfaen" w:hAnsi="Sylfaen" w:cs="Sylfaen"/>
        </w:rPr>
        <w:t>և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կատարված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աշխատանքների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ծավալներն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ուսումնասիրելու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հաշվառելու</w:t>
      </w:r>
      <w:proofErr w:type="spellEnd"/>
      <w:r w:rsidR="00FC36BC">
        <w:t xml:space="preserve"> </w:t>
      </w:r>
      <w:r w:rsidR="00FC36BC">
        <w:rPr>
          <w:rFonts w:ascii="Sylfaen" w:hAnsi="Sylfaen" w:cs="Sylfaen"/>
        </w:rPr>
        <w:t>և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համապատասխան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վերլուծություն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կատարելու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նպատակով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ստեղծվել</w:t>
      </w:r>
      <w:proofErr w:type="spellEnd"/>
      <w:r w:rsidR="00FC36BC">
        <w:t xml:space="preserve"> </w:t>
      </w:r>
      <w:r w:rsidR="00FC36BC">
        <w:rPr>
          <w:rFonts w:ascii="Sylfaen" w:hAnsi="Sylfaen" w:cs="Sylfaen"/>
        </w:rPr>
        <w:t>է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հանձնաժողով</w:t>
      </w:r>
      <w:proofErr w:type="spellEnd"/>
      <w:r w:rsidR="00FC36BC">
        <w:t xml:space="preserve">: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rPr>
          <w:rFonts w:ascii="Sylfaen" w:hAnsi="Sylfaen" w:cs="Sylfaen"/>
        </w:rPr>
        <w:t xml:space="preserve"> 19-ին </w:t>
      </w:r>
      <w:r w:rsidR="00FC36BC">
        <w:rPr>
          <w:rFonts w:ascii="Sylfaen" w:hAnsi="Sylfaen" w:cs="Sylfaen"/>
        </w:rPr>
        <w:t>հանձնաժողովը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գումարեց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անդրանիկ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նիստը</w:t>
      </w:r>
      <w:proofErr w:type="spellEnd"/>
      <w:r w:rsidR="00FC36BC">
        <w:t xml:space="preserve">, </w:t>
      </w:r>
      <w:proofErr w:type="spellStart"/>
      <w:r w:rsidR="00FC36BC">
        <w:rPr>
          <w:rFonts w:ascii="Sylfaen" w:hAnsi="Sylfaen" w:cs="Sylfaen"/>
        </w:rPr>
        <w:t>որտեղ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մարզպետի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տեղակալ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Լևոն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Սարգսյանը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մասնակիցներին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փոխանցեց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մարզպետ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Հովիկ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Աբովյանի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հանձնարարականները</w:t>
      </w:r>
      <w:proofErr w:type="spellEnd"/>
      <w:r w:rsidR="00FC36BC">
        <w:t xml:space="preserve"> </w:t>
      </w:r>
      <w:r w:rsidR="00FC36BC">
        <w:rPr>
          <w:rFonts w:ascii="Sylfaen" w:hAnsi="Sylfaen" w:cs="Sylfaen"/>
        </w:rPr>
        <w:t>և</w:t>
      </w:r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անձամբ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հանդես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եկավ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առաջարկներով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ու</w:t>
      </w:r>
      <w:proofErr w:type="spellEnd"/>
      <w:r w:rsidR="00FC36BC">
        <w:t xml:space="preserve"> </w:t>
      </w:r>
      <w:proofErr w:type="spellStart"/>
      <w:r w:rsidR="00FC36BC">
        <w:rPr>
          <w:rFonts w:ascii="Sylfaen" w:hAnsi="Sylfaen" w:cs="Sylfaen"/>
        </w:rPr>
        <w:t>հանձնարարություններով</w:t>
      </w:r>
      <w:proofErr w:type="spellEnd"/>
      <w:r w:rsidR="00FC36BC">
        <w:t>:</w:t>
      </w:r>
    </w:p>
    <w:sectPr w:rsidR="006569F9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0E92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91098"/>
    <w:rsid w:val="00196CE2"/>
    <w:rsid w:val="001A4DE3"/>
    <w:rsid w:val="001A5B9B"/>
    <w:rsid w:val="001B1466"/>
    <w:rsid w:val="001B180A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41EDB"/>
    <w:rsid w:val="00447D97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531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D58DE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3679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33DC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6ED7"/>
    <w:rsid w:val="00FC00C3"/>
    <w:rsid w:val="00FC2841"/>
    <w:rsid w:val="00FC2D7C"/>
    <w:rsid w:val="00FC36B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1479-7DC8-4AA4-8E7E-6F98DEF3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731</cp:revision>
  <dcterms:created xsi:type="dcterms:W3CDTF">2016-10-17T06:56:00Z</dcterms:created>
  <dcterms:modified xsi:type="dcterms:W3CDTF">2017-11-03T12:07:00Z</dcterms:modified>
</cp:coreProperties>
</file>