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E" w:rsidRDefault="0078641E" w:rsidP="0078641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>
        <w:rPr>
          <w:rFonts w:ascii="GHEA Grapalat" w:hAnsi="GHEA Grapalat" w:cs="Arian AMU"/>
          <w:b/>
          <w:color w:val="333333"/>
        </w:rPr>
        <w:t xml:space="preserve">Մարզպետի տեղակալ Լևոն Սարգսյանը </w:t>
      </w:r>
      <w:r>
        <w:rPr>
          <w:rFonts w:ascii="GHEA Grapalat" w:hAnsi="GHEA Grapalat" w:cs="Arian AMU"/>
          <w:b/>
          <w:color w:val="333333"/>
          <w:lang w:val="en-US"/>
        </w:rPr>
        <w:t>խորհրդակցություն է անցկացրել աղբահանության հարցերով</w:t>
      </w:r>
      <w:r>
        <w:rPr>
          <w:rFonts w:ascii="GHEA Grapalat" w:hAnsi="GHEA Grapalat" w:cs="Arian AMU"/>
          <w:b/>
          <w:color w:val="333333"/>
        </w:rPr>
        <w:t xml:space="preserve">   28.07.2017</w:t>
      </w:r>
    </w:p>
    <w:p w:rsidR="0078641E" w:rsidRDefault="0078641E" w:rsidP="0078641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</w:t>
      </w:r>
      <w:r>
        <w:rPr>
          <w:rFonts w:ascii="GHEA Grapalat" w:hAnsi="GHEA Grapalat" w:cs="Arian AMU"/>
          <w:color w:val="333333"/>
          <w:lang w:val="en-US"/>
        </w:rPr>
        <w:t>Հուլիսի</w:t>
      </w:r>
      <w:r>
        <w:rPr>
          <w:rFonts w:ascii="GHEA Grapalat" w:hAnsi="GHEA Grapalat" w:cs="Arian AMU"/>
          <w:color w:val="333333"/>
        </w:rPr>
        <w:t xml:space="preserve"> 28-</w:t>
      </w:r>
      <w:r>
        <w:rPr>
          <w:rFonts w:ascii="GHEA Grapalat" w:hAnsi="GHEA Grapalat" w:cs="Arian AMU"/>
          <w:color w:val="333333"/>
          <w:lang w:val="en-US"/>
        </w:rPr>
        <w:t>ին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Տավուշի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մարզպետի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տեղակալ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Լևոն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Սարգսյանը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ոլորտի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պատասխանատուների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մասնակցությամբ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խորհրդակցություն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անցկացրել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աղբահանության</w:t>
      </w:r>
      <w:r>
        <w:rPr>
          <w:rFonts w:ascii="GHEA Grapalat" w:hAnsi="GHEA Grapalat" w:cs="Arian AMU"/>
          <w:color w:val="333333"/>
        </w:rPr>
        <w:t xml:space="preserve">, </w:t>
      </w:r>
      <w:r>
        <w:rPr>
          <w:rFonts w:ascii="GHEA Grapalat" w:hAnsi="GHEA Grapalat" w:cs="Arian AMU"/>
          <w:color w:val="333333"/>
          <w:lang w:val="en-US"/>
        </w:rPr>
        <w:t>սանմաքրման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և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կանաչապատման</w:t>
      </w:r>
      <w:r w:rsidRPr="0078641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հարցերով</w:t>
      </w:r>
      <w:r>
        <w:rPr>
          <w:rFonts w:ascii="GHEA Grapalat" w:hAnsi="GHEA Grapalat" w:cs="Arian AMU"/>
          <w:color w:val="333333"/>
        </w:rPr>
        <w:t>:</w:t>
      </w:r>
    </w:p>
    <w:p w:rsidR="0078641E" w:rsidRDefault="0078641E" w:rsidP="0078641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</w:rPr>
      </w:pPr>
    </w:p>
    <w:p w:rsidR="00800354" w:rsidRPr="0078641E" w:rsidRDefault="00800354" w:rsidP="0078641E">
      <w:pPr>
        <w:rPr>
          <w:lang w:val="ru-RU"/>
        </w:rPr>
      </w:pPr>
    </w:p>
    <w:sectPr w:rsidR="00800354" w:rsidRPr="0078641E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1D" w:rsidRDefault="00107E1D" w:rsidP="00906F72">
      <w:r>
        <w:separator/>
      </w:r>
    </w:p>
  </w:endnote>
  <w:endnote w:type="continuationSeparator" w:id="1">
    <w:p w:rsidR="00107E1D" w:rsidRDefault="00107E1D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1D" w:rsidRDefault="00107E1D" w:rsidP="00906F72">
      <w:r>
        <w:separator/>
      </w:r>
    </w:p>
  </w:footnote>
  <w:footnote w:type="continuationSeparator" w:id="1">
    <w:p w:rsidR="00107E1D" w:rsidRDefault="00107E1D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868</cp:revision>
  <cp:lastPrinted>2017-09-07T05:32:00Z</cp:lastPrinted>
  <dcterms:created xsi:type="dcterms:W3CDTF">2011-10-27T07:03:00Z</dcterms:created>
  <dcterms:modified xsi:type="dcterms:W3CDTF">2017-09-07T11:04:00Z</dcterms:modified>
</cp:coreProperties>
</file>