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843E2F" w:rsidRDefault="00843E2F" w:rsidP="00843E2F">
      <w:pPr>
        <w:pStyle w:val="Default"/>
        <w:jc w:val="center"/>
        <w:rPr>
          <w:b/>
        </w:rPr>
      </w:pPr>
    </w:p>
    <w:p w:rsidR="005D2AF2" w:rsidRDefault="005D2AF2" w:rsidP="005D2AF2">
      <w:pPr>
        <w:pStyle w:val="Default"/>
        <w:jc w:val="both"/>
        <w:rPr>
          <w:b/>
        </w:rPr>
      </w:pPr>
    </w:p>
    <w:p w:rsidR="005D2AF2" w:rsidRDefault="005D2AF2" w:rsidP="005D2AF2">
      <w:pPr>
        <w:pStyle w:val="Default"/>
        <w:jc w:val="both"/>
        <w:rPr>
          <w:b/>
        </w:rPr>
      </w:pPr>
    </w:p>
    <w:p w:rsidR="00935FF5" w:rsidRPr="00935FF5" w:rsidRDefault="00935FF5" w:rsidP="00935FF5">
      <w:pPr>
        <w:pStyle w:val="Default"/>
        <w:jc w:val="both"/>
        <w:rPr>
          <w:rFonts w:ascii="Sylfaen" w:hAnsi="Sylfaen"/>
          <w:b/>
        </w:rPr>
      </w:pPr>
      <w:r w:rsidRPr="00935FF5">
        <w:rPr>
          <w:rFonts w:ascii="Sylfaen" w:hAnsi="Sylfaen"/>
        </w:rPr>
        <w:t xml:space="preserve">  </w:t>
      </w:r>
      <w:proofErr w:type="spellStart"/>
      <w:r w:rsidRPr="00935FF5">
        <w:rPr>
          <w:rFonts w:ascii="Sylfaen" w:hAnsi="Sylfaen" w:cs="Sylfaen"/>
          <w:b/>
        </w:rPr>
        <w:t>Մարզպետի</w:t>
      </w:r>
      <w:proofErr w:type="spellEnd"/>
      <w:r w:rsidRPr="00935FF5">
        <w:rPr>
          <w:rFonts w:ascii="Sylfaen" w:hAnsi="Sylfaen"/>
          <w:b/>
        </w:rPr>
        <w:t xml:space="preserve"> </w:t>
      </w:r>
      <w:proofErr w:type="spellStart"/>
      <w:r w:rsidRPr="00935FF5">
        <w:rPr>
          <w:rFonts w:ascii="Sylfaen" w:hAnsi="Sylfaen" w:cs="Sylfaen"/>
          <w:b/>
        </w:rPr>
        <w:t>տեղակալ</w:t>
      </w:r>
      <w:proofErr w:type="spellEnd"/>
      <w:r w:rsidRPr="00935FF5">
        <w:rPr>
          <w:rFonts w:ascii="Sylfaen" w:hAnsi="Sylfaen"/>
          <w:b/>
        </w:rPr>
        <w:t xml:space="preserve"> </w:t>
      </w:r>
      <w:proofErr w:type="spellStart"/>
      <w:proofErr w:type="gramStart"/>
      <w:r w:rsidRPr="00935FF5">
        <w:rPr>
          <w:rFonts w:ascii="Sylfaen" w:hAnsi="Sylfaen" w:cs="Sylfaen"/>
          <w:b/>
        </w:rPr>
        <w:t>Լևոն</w:t>
      </w:r>
      <w:proofErr w:type="spellEnd"/>
      <w:r w:rsidRPr="00935FF5">
        <w:rPr>
          <w:rFonts w:ascii="Sylfaen" w:hAnsi="Sylfaen"/>
          <w:b/>
        </w:rPr>
        <w:t xml:space="preserve">  </w:t>
      </w:r>
      <w:proofErr w:type="spellStart"/>
      <w:r w:rsidRPr="00935FF5">
        <w:rPr>
          <w:rFonts w:ascii="Sylfaen" w:hAnsi="Sylfaen" w:cs="Sylfaen"/>
          <w:b/>
        </w:rPr>
        <w:t>Սարգսյանը</w:t>
      </w:r>
      <w:proofErr w:type="spellEnd"/>
      <w:proofErr w:type="gramEnd"/>
      <w:r w:rsidRPr="00935FF5">
        <w:rPr>
          <w:rFonts w:ascii="Sylfaen" w:hAnsi="Sylfaen"/>
          <w:b/>
        </w:rPr>
        <w:t xml:space="preserve"> </w:t>
      </w:r>
      <w:proofErr w:type="spellStart"/>
      <w:r w:rsidRPr="00935FF5">
        <w:rPr>
          <w:rFonts w:ascii="Sylfaen" w:hAnsi="Sylfaen" w:cs="Sylfaen"/>
          <w:b/>
        </w:rPr>
        <w:t>մասնակցել</w:t>
      </w:r>
      <w:proofErr w:type="spellEnd"/>
      <w:r w:rsidRPr="00935FF5">
        <w:rPr>
          <w:rFonts w:ascii="Sylfaen" w:hAnsi="Sylfaen"/>
          <w:b/>
        </w:rPr>
        <w:t xml:space="preserve"> </w:t>
      </w:r>
      <w:r w:rsidRPr="00935FF5">
        <w:rPr>
          <w:rFonts w:ascii="Sylfaen" w:hAnsi="Sylfaen" w:cs="Sylfaen"/>
          <w:b/>
        </w:rPr>
        <w:t>է</w:t>
      </w:r>
      <w:r w:rsidRPr="00935FF5">
        <w:rPr>
          <w:rFonts w:ascii="Sylfaen" w:hAnsi="Sylfaen"/>
          <w:b/>
        </w:rPr>
        <w:t xml:space="preserve"> </w:t>
      </w:r>
      <w:proofErr w:type="spellStart"/>
      <w:r w:rsidRPr="00935FF5">
        <w:rPr>
          <w:rFonts w:ascii="Sylfaen" w:hAnsi="Sylfaen" w:cs="Sylfaen"/>
          <w:b/>
        </w:rPr>
        <w:t>համերգին</w:t>
      </w:r>
      <w:proofErr w:type="spellEnd"/>
      <w:r w:rsidRPr="00935FF5">
        <w:rPr>
          <w:rFonts w:ascii="Sylfaen" w:hAnsi="Sylfaen"/>
          <w:b/>
        </w:rPr>
        <w:t xml:space="preserve"> 28.04.2017</w:t>
      </w:r>
      <w:r w:rsidRPr="00935FF5">
        <w:rPr>
          <w:rFonts w:ascii="Sylfaen" w:hAnsi="Sylfaen" w:cs="Sylfaen"/>
          <w:b/>
        </w:rPr>
        <w:t>թ</w:t>
      </w:r>
      <w:r w:rsidRPr="00935FF5">
        <w:rPr>
          <w:rFonts w:ascii="Sylfaen" w:hAnsi="Sylfaen"/>
          <w:b/>
        </w:rPr>
        <w:t>.</w:t>
      </w:r>
    </w:p>
    <w:p w:rsidR="00935FF5" w:rsidRPr="00935FF5" w:rsidRDefault="00935FF5" w:rsidP="00935FF5">
      <w:pPr>
        <w:pStyle w:val="Default"/>
        <w:jc w:val="both"/>
        <w:rPr>
          <w:rFonts w:ascii="Sylfaen" w:hAnsi="Sylfaen"/>
          <w:b/>
        </w:rPr>
      </w:pPr>
      <w:r w:rsidRPr="00935FF5">
        <w:rPr>
          <w:rFonts w:ascii="Sylfaen" w:hAnsi="Sylfaen"/>
          <w:b/>
        </w:rPr>
        <w:t xml:space="preserve"> </w:t>
      </w:r>
    </w:p>
    <w:p w:rsidR="00935FF5" w:rsidRPr="00935FF5" w:rsidRDefault="00935FF5" w:rsidP="00935FF5">
      <w:pPr>
        <w:pStyle w:val="Default"/>
        <w:jc w:val="both"/>
        <w:rPr>
          <w:rFonts w:ascii="Sylfaen" w:hAnsi="Sylfaen"/>
        </w:rPr>
      </w:pPr>
    </w:p>
    <w:p w:rsidR="00935FF5" w:rsidRPr="00935FF5" w:rsidRDefault="00935FF5" w:rsidP="00935FF5">
      <w:pPr>
        <w:pStyle w:val="Default"/>
        <w:jc w:val="both"/>
        <w:rPr>
          <w:rFonts w:ascii="Sylfaen" w:hAnsi="Sylfaen"/>
          <w:b/>
        </w:rPr>
      </w:pPr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Հայոց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մեծ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եղեռնի</w:t>
      </w:r>
      <w:proofErr w:type="spellEnd"/>
      <w:r w:rsidRPr="00935FF5">
        <w:rPr>
          <w:rFonts w:ascii="Sylfaen" w:hAnsi="Sylfaen"/>
        </w:rPr>
        <w:t xml:space="preserve"> 102-</w:t>
      </w:r>
      <w:r w:rsidRPr="00935FF5">
        <w:rPr>
          <w:rFonts w:ascii="Sylfaen" w:hAnsi="Sylfaen" w:cs="Sylfaen"/>
        </w:rPr>
        <w:t>րդ</w:t>
      </w:r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տարելիցին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նվիրված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միջոցառումների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շրջանակում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Հայաստանում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էր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Իսրայելի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Թել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Ավիվ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քաղաքից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ժամանած</w:t>
      </w:r>
      <w:proofErr w:type="spellEnd"/>
      <w:r w:rsidRPr="00935FF5">
        <w:rPr>
          <w:rFonts w:ascii="Sylfaen" w:hAnsi="Sylfaen"/>
        </w:rPr>
        <w:t xml:space="preserve"> </w:t>
      </w:r>
      <w:proofErr w:type="gramStart"/>
      <w:r w:rsidRPr="00935FF5">
        <w:rPr>
          <w:rFonts w:ascii="Sylfaen" w:hAnsi="Sylfaen"/>
        </w:rPr>
        <w:t>,,</w:t>
      </w:r>
      <w:proofErr w:type="spellStart"/>
      <w:r w:rsidRPr="00935FF5">
        <w:rPr>
          <w:rFonts w:ascii="Sylfaen" w:hAnsi="Sylfaen" w:cs="Sylfaen"/>
        </w:rPr>
        <w:t>Շառլոտ</w:t>
      </w:r>
      <w:proofErr w:type="spellEnd"/>
      <w:proofErr w:type="gramEnd"/>
      <w:r w:rsidRPr="00935FF5">
        <w:rPr>
          <w:rFonts w:ascii="Sylfaen" w:hAnsi="Sylfaen"/>
        </w:rPr>
        <w:t xml:space="preserve">,, </w:t>
      </w:r>
      <w:proofErr w:type="spellStart"/>
      <w:r w:rsidRPr="00935FF5">
        <w:rPr>
          <w:rFonts w:ascii="Sylfaen" w:hAnsi="Sylfaen" w:cs="Sylfaen"/>
        </w:rPr>
        <w:t>երգչխախումբը</w:t>
      </w:r>
      <w:proofErr w:type="spellEnd"/>
      <w:r w:rsidRPr="00935FF5">
        <w:rPr>
          <w:rFonts w:ascii="Sylfaen" w:hAnsi="Sylfaen"/>
        </w:rPr>
        <w:t xml:space="preserve">: </w:t>
      </w:r>
      <w:proofErr w:type="spellStart"/>
      <w:r w:rsidRPr="00935FF5">
        <w:rPr>
          <w:rFonts w:ascii="Sylfaen" w:hAnsi="Sylfaen" w:cs="Sylfaen"/>
        </w:rPr>
        <w:t>Ապրիլի</w:t>
      </w:r>
      <w:proofErr w:type="spellEnd"/>
      <w:r w:rsidRPr="00935FF5">
        <w:rPr>
          <w:rFonts w:ascii="Sylfaen" w:hAnsi="Sylfaen"/>
        </w:rPr>
        <w:t xml:space="preserve"> 28-</w:t>
      </w:r>
      <w:r w:rsidRPr="00935FF5">
        <w:rPr>
          <w:rFonts w:ascii="Sylfaen" w:hAnsi="Sylfaen" w:cs="Sylfaen"/>
        </w:rPr>
        <w:t>ին</w:t>
      </w:r>
      <w:r w:rsidRPr="00935FF5">
        <w:rPr>
          <w:rFonts w:ascii="Sylfaen" w:hAnsi="Sylfaen"/>
        </w:rPr>
        <w:t xml:space="preserve">, </w:t>
      </w:r>
      <w:r w:rsidRPr="00935FF5">
        <w:rPr>
          <w:rFonts w:ascii="Sylfaen" w:hAnsi="Sylfaen" w:cs="Sylfaen"/>
        </w:rPr>
        <w:t>ԵՊՀ</w:t>
      </w:r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Իջևանի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մասնաճյուղի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հրավերով</w:t>
      </w:r>
      <w:proofErr w:type="spellEnd"/>
      <w:r w:rsidRPr="00935FF5">
        <w:rPr>
          <w:rFonts w:ascii="Sylfaen" w:hAnsi="Sylfaen"/>
        </w:rPr>
        <w:t xml:space="preserve">, </w:t>
      </w:r>
      <w:proofErr w:type="spellStart"/>
      <w:r w:rsidRPr="00935FF5">
        <w:rPr>
          <w:rFonts w:ascii="Sylfaen" w:hAnsi="Sylfaen" w:cs="Sylfaen"/>
        </w:rPr>
        <w:t>երգչախումբը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համերգային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ծրագրով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Տավուշի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մարզում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էր</w:t>
      </w:r>
      <w:proofErr w:type="spellEnd"/>
      <w:r w:rsidRPr="00935FF5">
        <w:rPr>
          <w:rFonts w:ascii="Sylfaen" w:hAnsi="Sylfaen"/>
        </w:rPr>
        <w:t xml:space="preserve"> </w:t>
      </w:r>
      <w:r w:rsidRPr="00935FF5">
        <w:rPr>
          <w:rFonts w:ascii="Sylfaen" w:hAnsi="Sylfaen" w:cs="Sylfaen"/>
        </w:rPr>
        <w:t>և</w:t>
      </w:r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ելույթով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հանդես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եկավ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Տավուշի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մարզպետարանի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նիստերի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դահլիճում</w:t>
      </w:r>
      <w:proofErr w:type="spellEnd"/>
      <w:r w:rsidRPr="00935FF5">
        <w:rPr>
          <w:rFonts w:ascii="Sylfaen" w:hAnsi="Sylfaen"/>
        </w:rPr>
        <w:t xml:space="preserve">: </w:t>
      </w:r>
      <w:proofErr w:type="spellStart"/>
      <w:r w:rsidRPr="00935FF5">
        <w:rPr>
          <w:rFonts w:ascii="Sylfaen" w:hAnsi="Sylfaen" w:cs="Sylfaen"/>
        </w:rPr>
        <w:t>Համերգին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ներկա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էր</w:t>
      </w:r>
      <w:proofErr w:type="spellEnd"/>
      <w:r w:rsidRPr="00935FF5">
        <w:rPr>
          <w:rFonts w:ascii="Sylfaen" w:hAnsi="Sylfaen"/>
        </w:rPr>
        <w:t xml:space="preserve"> </w:t>
      </w:r>
      <w:r w:rsidRPr="00935FF5">
        <w:rPr>
          <w:rFonts w:ascii="Sylfaen" w:hAnsi="Sylfaen" w:cs="Sylfaen"/>
        </w:rPr>
        <w:t>և</w:t>
      </w:r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ողջույնի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ու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շնորհակալական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խոսք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ասաց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Տավուշի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մարզպետի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տեղակալ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Լևոն</w:t>
      </w:r>
      <w:proofErr w:type="spellEnd"/>
      <w:r w:rsidRPr="00935FF5">
        <w:rPr>
          <w:rFonts w:ascii="Sylfaen" w:hAnsi="Sylfaen"/>
        </w:rPr>
        <w:t xml:space="preserve"> </w:t>
      </w:r>
      <w:proofErr w:type="spellStart"/>
      <w:r w:rsidRPr="00935FF5">
        <w:rPr>
          <w:rFonts w:ascii="Sylfaen" w:hAnsi="Sylfaen" w:cs="Sylfaen"/>
        </w:rPr>
        <w:t>Սարգսյանը</w:t>
      </w:r>
      <w:proofErr w:type="spellEnd"/>
      <w:r w:rsidRPr="00935FF5">
        <w:rPr>
          <w:rFonts w:ascii="Sylfaen" w:hAnsi="Sylfaen"/>
        </w:rPr>
        <w:t>:</w:t>
      </w:r>
    </w:p>
    <w:p w:rsidR="00935FF5" w:rsidRPr="00935FF5" w:rsidRDefault="00935FF5" w:rsidP="00935FF5">
      <w:pPr>
        <w:pStyle w:val="Default"/>
        <w:jc w:val="both"/>
        <w:rPr>
          <w:rFonts w:ascii="Sylfaen" w:hAnsi="Sylfaen"/>
          <w:b/>
        </w:rPr>
      </w:pPr>
    </w:p>
    <w:p w:rsidR="00935FF5" w:rsidRPr="00935FF5" w:rsidRDefault="00935FF5" w:rsidP="00935FF5">
      <w:pPr>
        <w:pStyle w:val="Default"/>
        <w:jc w:val="center"/>
        <w:rPr>
          <w:rFonts w:ascii="Sylfaen" w:hAnsi="Sylfaen"/>
          <w:b/>
        </w:rPr>
      </w:pPr>
    </w:p>
    <w:p w:rsidR="005D2AF2" w:rsidRDefault="005D2AF2" w:rsidP="005D2AF2">
      <w:pPr>
        <w:pStyle w:val="Default"/>
        <w:jc w:val="center"/>
        <w:rPr>
          <w:b/>
        </w:rPr>
      </w:pPr>
    </w:p>
    <w:p w:rsidR="0046433F" w:rsidRDefault="0046433F" w:rsidP="0046433F">
      <w:pPr>
        <w:pStyle w:val="Default"/>
        <w:jc w:val="center"/>
        <w:rPr>
          <w:b/>
        </w:rPr>
      </w:pPr>
    </w:p>
    <w:sectPr w:rsidR="0046433F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27803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25364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6433F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9"/>
    <w:rsid w:val="00855C06"/>
    <w:rsid w:val="00871EA6"/>
    <w:rsid w:val="00887027"/>
    <w:rsid w:val="00893ED8"/>
    <w:rsid w:val="00894651"/>
    <w:rsid w:val="008963F6"/>
    <w:rsid w:val="00897783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35FF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C05"/>
    <w:rsid w:val="00DB4A8C"/>
    <w:rsid w:val="00DC24CB"/>
    <w:rsid w:val="00DC6F47"/>
    <w:rsid w:val="00DD09B9"/>
    <w:rsid w:val="00DD2945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EF1070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5B2F-9B27-4CB4-8D88-31978A81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2016-10-17T06:56:00Z</dcterms:created>
  <dcterms:modified xsi:type="dcterms:W3CDTF">2017-05-17T07:15:00Z</dcterms:modified>
</cp:coreProperties>
</file>