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94" w:rsidRDefault="00F67294" w:rsidP="00F67294">
      <w:pPr>
        <w:spacing w:after="0" w:line="240" w:lineRule="auto"/>
        <w:jc w:val="both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9pt;margin-top:87.05pt;width:558pt;height:81pt;z-index:251660288" stroked="f">
            <v:textbox style="mso-next-textbox:#_x0000_s1026">
              <w:txbxContent>
                <w:p w:rsidR="00F67294" w:rsidRPr="00A47D70" w:rsidRDefault="00F67294" w:rsidP="00F67294">
                  <w:pPr>
                    <w:rPr>
                      <w:rFonts w:ascii="Arial Armenian" w:hAnsi="Arial Armenian"/>
                    </w:rPr>
                  </w:pPr>
                </w:p>
                <w:p w:rsidR="00F67294" w:rsidRDefault="00F67294" w:rsidP="00F67294">
                  <w:pPr>
                    <w:rPr>
                      <w:rFonts w:ascii="Sylfaen" w:hAnsi="Sylfaen" w:cs="Sylfaen"/>
                      <w:b/>
                      <w:sz w:val="28"/>
                      <w:szCs w:val="28"/>
                    </w:rPr>
                  </w:pPr>
                  <w:r>
                    <w:rPr>
                      <w:rFonts w:ascii="Sylfaen" w:hAnsi="Sylfaen" w:cs="Sylfaen"/>
                      <w:b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Sylfaen" w:hAnsi="Sylfaen" w:cs="Sylfaen"/>
                      <w:b/>
                      <w:sz w:val="28"/>
                      <w:szCs w:val="28"/>
                      <w:lang w:val="hy-AM"/>
                    </w:rPr>
                    <w:t xml:space="preserve">                              </w:t>
                  </w:r>
                  <w:r>
                    <w:rPr>
                      <w:rFonts w:ascii="Sylfaen" w:hAnsi="Sylfaen" w:cs="Sylfaen"/>
                      <w:b/>
                      <w:sz w:val="28"/>
                      <w:szCs w:val="28"/>
                    </w:rPr>
                    <w:t xml:space="preserve">ՀԱՅԱՍՏԱՆԻ ՀԱՆՐԱՊԵՏՈՒԹՅՈՒՆ  </w:t>
                  </w:r>
                </w:p>
                <w:p w:rsidR="00F67294" w:rsidRDefault="00F67294" w:rsidP="00F67294">
                  <w:pPr>
                    <w:rPr>
                      <w:rFonts w:ascii="Sylfaen" w:hAnsi="Sylfaen" w:cs="Sylfaen"/>
                      <w:b/>
                      <w:sz w:val="28"/>
                      <w:szCs w:val="28"/>
                    </w:rPr>
                  </w:pPr>
                  <w:r>
                    <w:rPr>
                      <w:rFonts w:ascii="Sylfaen" w:hAnsi="Sylfaen" w:cs="Sylfaen"/>
                      <w:b/>
                      <w:sz w:val="28"/>
                      <w:szCs w:val="28"/>
                      <w:lang w:val="hy-AM"/>
                    </w:rPr>
                    <w:t xml:space="preserve">                </w:t>
                  </w:r>
                  <w:r>
                    <w:rPr>
                      <w:rFonts w:ascii="Sylfaen" w:hAnsi="Sylfaen" w:cs="Sylfaen"/>
                      <w:b/>
                      <w:sz w:val="28"/>
                      <w:szCs w:val="28"/>
                    </w:rPr>
                    <w:t xml:space="preserve">   ՏԱՎՈՒՇԻ </w:t>
                  </w:r>
                  <w:proofErr w:type="gramStart"/>
                  <w:r>
                    <w:rPr>
                      <w:rFonts w:ascii="Sylfaen" w:hAnsi="Sylfaen" w:cs="Sylfaen"/>
                      <w:b/>
                      <w:sz w:val="28"/>
                      <w:szCs w:val="28"/>
                    </w:rPr>
                    <w:t>ՄԱՐԶԻ  ՆԱՎՈՒՐ</w:t>
                  </w:r>
                  <w:proofErr w:type="gramEnd"/>
                  <w:r>
                    <w:rPr>
                      <w:rFonts w:ascii="Sylfaen" w:hAnsi="Sylfaen" w:cs="Sylfaen"/>
                      <w:b/>
                      <w:sz w:val="28"/>
                      <w:szCs w:val="28"/>
                    </w:rPr>
                    <w:t xml:space="preserve">  ՀԱՄԱՅՆՔԻ  </w:t>
                  </w:r>
                  <w:r>
                    <w:rPr>
                      <w:rFonts w:ascii="Sylfaen" w:hAnsi="Sylfaen" w:cs="Sylfaen"/>
                      <w:b/>
                      <w:sz w:val="28"/>
                      <w:szCs w:val="28"/>
                      <w:lang w:val="hy-AM"/>
                    </w:rPr>
                    <w:t xml:space="preserve">ԱՎԱԳԱՆԻ </w:t>
                  </w:r>
                </w:p>
                <w:p w:rsidR="00F67294" w:rsidRDefault="00F67294" w:rsidP="00F67294">
                  <w:pPr>
                    <w:jc w:val="center"/>
                    <w:rPr>
                      <w:rFonts w:ascii="Sylfaen" w:hAnsi="Sylfaen"/>
                      <w:b/>
                      <w:sz w:val="28"/>
                      <w:szCs w:val="28"/>
                      <w:lang w:val="hy-AM"/>
                    </w:rPr>
                  </w:pPr>
                  <w:r>
                    <w:rPr>
                      <w:rFonts w:ascii="Sylfaen" w:hAnsi="Sylfaen"/>
                      <w:b/>
                      <w:sz w:val="28"/>
                      <w:szCs w:val="28"/>
                      <w:lang w:val="hy-AM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</w:rPr>
        <w:t xml:space="preserve">                                                 </w:t>
      </w:r>
      <w:r>
        <w:rPr>
          <w:b/>
          <w:noProof/>
        </w:rPr>
        <w:drawing>
          <wp:inline distT="0" distB="0" distL="0" distR="0">
            <wp:extent cx="1238250" cy="1190625"/>
            <wp:effectExtent l="19050" t="0" r="0" b="0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294" w:rsidRDefault="00F67294" w:rsidP="00F67294">
      <w:pPr>
        <w:tabs>
          <w:tab w:val="right" w:pos="11070"/>
        </w:tabs>
        <w:spacing w:after="0" w:line="240" w:lineRule="auto"/>
        <w:jc w:val="both"/>
      </w:pPr>
      <w:r>
        <w:pict>
          <v:line id="_x0000_s1027" style="position:absolute;left:0;text-align:left;z-index:251661312" from="-62.25pt,9.6pt" to="477.75pt,9.6pt" strokeweight="4.5pt">
            <v:stroke linestyle="thickThin"/>
          </v:line>
        </w:pict>
      </w:r>
      <w:r>
        <w:tab/>
      </w:r>
    </w:p>
    <w:p w:rsidR="00F67294" w:rsidRDefault="00F67294" w:rsidP="00F67294">
      <w:pPr>
        <w:spacing w:after="0" w:line="240" w:lineRule="auto"/>
        <w:jc w:val="both"/>
        <w:rPr>
          <w:rFonts w:ascii="Arial Armenian" w:hAnsi="Arial Armenia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հեռ</w:t>
      </w:r>
      <w:r>
        <w:rPr>
          <w:rFonts w:ascii="Arial Armenian" w:hAnsi="Arial Armenian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тел.</w:t>
      </w:r>
      <w:r>
        <w:rPr>
          <w:rFonts w:ascii="Arial" w:hAnsi="Arial" w:cs="Sylfaen"/>
          <w:sz w:val="20"/>
          <w:szCs w:val="20"/>
        </w:rPr>
        <w:t>ph</w:t>
      </w:r>
      <w:r>
        <w:rPr>
          <w:rFonts w:ascii="Arial" w:hAnsi="Arial"/>
          <w:sz w:val="20"/>
          <w:szCs w:val="20"/>
        </w:rPr>
        <w:t>on</w:t>
      </w:r>
      <w:proofErr w:type="gramStart"/>
      <w:r>
        <w:rPr>
          <w:rFonts w:ascii="Arial" w:hAnsi="Arial"/>
          <w:sz w:val="20"/>
          <w:szCs w:val="20"/>
        </w:rPr>
        <w:t>.</w:t>
      </w:r>
      <w:r>
        <w:rPr>
          <w:rFonts w:ascii="Arial Armenian" w:hAnsi="Arial Armenian"/>
          <w:sz w:val="20"/>
          <w:szCs w:val="20"/>
        </w:rPr>
        <w:t xml:space="preserve">  /</w:t>
      </w:r>
      <w:proofErr w:type="gramEnd"/>
      <w:r>
        <w:rPr>
          <w:rFonts w:ascii="Arial Armenian" w:hAnsi="Arial Armenian"/>
          <w:sz w:val="20"/>
          <w:szCs w:val="20"/>
        </w:rPr>
        <w:t>0267/  91- 3-85</w:t>
      </w:r>
      <w:r>
        <w:rPr>
          <w:rFonts w:ascii="Arial Armenian" w:hAnsi="Arial Armenian"/>
          <w:sz w:val="20"/>
          <w:szCs w:val="20"/>
          <w:lang w:val="af-ZA"/>
        </w:rPr>
        <w:t xml:space="preserve">   </w:t>
      </w:r>
    </w:p>
    <w:p w:rsidR="00F67294" w:rsidRDefault="00F67294" w:rsidP="00F67294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</w:p>
    <w:p w:rsidR="00F67294" w:rsidRDefault="00F67294" w:rsidP="00F67294">
      <w:pPr>
        <w:pStyle w:val="BodyText"/>
        <w:jc w:val="both"/>
        <w:rPr>
          <w:rFonts w:ascii="Arial Armenian" w:hAnsi="Arial Armenian"/>
          <w:i/>
          <w:color w:val="000000"/>
          <w:sz w:val="14"/>
          <w:szCs w:val="14"/>
        </w:rPr>
      </w:pPr>
      <w:r>
        <w:rPr>
          <w:rFonts w:ascii="Arial Armenian" w:hAnsi="Arial Armenian"/>
          <w:i/>
          <w:color w:val="000000"/>
          <w:sz w:val="14"/>
          <w:szCs w:val="14"/>
        </w:rPr>
        <w:tab/>
      </w:r>
    </w:p>
    <w:p w:rsidR="00F67294" w:rsidRDefault="00F67294" w:rsidP="00F67294">
      <w:pPr>
        <w:pStyle w:val="BodyText"/>
        <w:jc w:val="both"/>
        <w:rPr>
          <w:rFonts w:ascii="Arial Armenian" w:hAnsi="Arial Armenian"/>
          <w:i/>
          <w:color w:val="000000"/>
          <w:sz w:val="14"/>
          <w:szCs w:val="14"/>
        </w:rPr>
      </w:pPr>
      <w:r>
        <w:pict>
          <v:line id="_x0000_s1028" style="position:absolute;left:0;text-align:left;z-index:251662336" from="-62.25pt,12.9pt" to="468.75pt,12.9pt" strokeweight="4.5pt">
            <v:stroke linestyle="thickThin"/>
          </v:line>
        </w:pict>
      </w:r>
    </w:p>
    <w:p w:rsidR="00F67294" w:rsidRDefault="00F67294" w:rsidP="00F67294">
      <w:pPr>
        <w:pStyle w:val="BodyText"/>
        <w:jc w:val="both"/>
        <w:rPr>
          <w:b/>
          <w:bCs/>
        </w:rPr>
      </w:pPr>
      <w:r>
        <w:rPr>
          <w:b/>
          <w:bCs/>
        </w:rPr>
        <w:t>07/14.1/19</w:t>
      </w:r>
    </w:p>
    <w:p w:rsidR="00F67294" w:rsidRDefault="00F67294" w:rsidP="00F67294">
      <w:pPr>
        <w:pStyle w:val="BodyText"/>
        <w:jc w:val="both"/>
        <w:rPr>
          <w:b/>
          <w:bCs/>
        </w:rPr>
      </w:pPr>
    </w:p>
    <w:p w:rsidR="00F67294" w:rsidRPr="00A47D70" w:rsidRDefault="00F67294" w:rsidP="00F67294">
      <w:pPr>
        <w:pStyle w:val="BodyText"/>
        <w:jc w:val="both"/>
        <w:rPr>
          <w:b/>
          <w:bCs/>
        </w:rPr>
      </w:pPr>
      <w:r>
        <w:rPr>
          <w:rFonts w:ascii="GHEA Grapalat" w:hAnsi="GHEA Grapalat"/>
          <w:lang w:val="hy-AM"/>
        </w:rPr>
        <w:t xml:space="preserve">  հասցե` 1 փողոց, 10 փակուղի, շենք 2  հեռախոս`  /0267/  95382  էլեկտրոնային հասցե` navur.tavush@mta.gov.am</w:t>
      </w:r>
    </w:p>
    <w:p w:rsidR="00F67294" w:rsidRPr="00605F25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F67294" w:rsidRP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 w:rsidRPr="00A47D70">
        <w:rPr>
          <w:rFonts w:ascii="Sylfaen" w:hAnsi="Sylfaen" w:cs="Sylfaen"/>
          <w:lang w:val="hy-AM"/>
        </w:rPr>
        <w:t xml:space="preserve">                                           </w:t>
      </w:r>
      <w:r w:rsidRPr="00F67294">
        <w:rPr>
          <w:rFonts w:ascii="Sylfaen" w:hAnsi="Sylfaen" w:cs="Sylfaen"/>
          <w:lang w:val="hy-AM"/>
        </w:rPr>
        <w:t>ՈՐՈՇՈՒՄ</w:t>
      </w:r>
    </w:p>
    <w:p w:rsidR="00F67294" w:rsidRP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F67294" w:rsidRPr="00F37FEF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12 ԴԵԿՏԵՄԲԵՐ</w:t>
      </w:r>
      <w:r w:rsidRPr="00F67294">
        <w:rPr>
          <w:rFonts w:ascii="Sylfaen" w:hAnsi="Sylfaen" w:cs="Sylfaen"/>
          <w:lang w:val="hy-AM"/>
        </w:rPr>
        <w:t xml:space="preserve">  2016 Թ</w:t>
      </w:r>
      <w:r>
        <w:rPr>
          <w:rFonts w:ascii="Sylfaen" w:hAnsi="Sylfaen" w:cs="Sylfaen"/>
          <w:lang w:val="hy-AM"/>
        </w:rPr>
        <w:t>.</w:t>
      </w:r>
      <w:r w:rsidRPr="00F67294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 xml:space="preserve">                                                     </w:t>
      </w:r>
      <w:r w:rsidRPr="00F67294">
        <w:rPr>
          <w:rFonts w:ascii="Sylfaen" w:hAnsi="Sylfaen" w:cs="Sylfaen"/>
          <w:lang w:val="hy-AM"/>
        </w:rPr>
        <w:t xml:space="preserve"> ԹԻՎ </w:t>
      </w:r>
      <w:r>
        <w:rPr>
          <w:rFonts w:ascii="Sylfaen" w:hAnsi="Sylfaen" w:cs="Sylfaen"/>
          <w:lang w:val="hy-AM"/>
        </w:rPr>
        <w:t>39</w:t>
      </w:r>
      <w:r w:rsidRPr="00F67294">
        <w:rPr>
          <w:rFonts w:ascii="Sylfaen" w:hAnsi="Sylfaen" w:cs="Sylfaen"/>
          <w:lang w:val="hy-AM"/>
        </w:rPr>
        <w:t xml:space="preserve"> -</w:t>
      </w:r>
      <w:r>
        <w:rPr>
          <w:rFonts w:ascii="Sylfaen" w:hAnsi="Sylfaen" w:cs="Sylfaen"/>
          <w:lang w:val="hy-AM"/>
        </w:rPr>
        <w:t>Ն</w:t>
      </w:r>
    </w:p>
    <w:p w:rsidR="00F67294" w:rsidRP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ՀԱՅԱՍՏԱՆԻ ՀԱՆՐԱՊԵՏՈՒԹՅԱՆ</w:t>
      </w:r>
      <w:r w:rsidRPr="00F67294">
        <w:rPr>
          <w:rFonts w:ascii="Sylfaen" w:hAnsi="Sylfaen" w:cs="Sylfaen"/>
          <w:lang w:val="hy-AM"/>
        </w:rPr>
        <w:t xml:space="preserve"> ՏԱՎՈՒՇԻ ՄԱՐԶԻ ՆԱՎՈՒՐ </w:t>
      </w:r>
      <w:r>
        <w:rPr>
          <w:rFonts w:ascii="Sylfaen" w:hAnsi="Sylfaen" w:cs="Sylfaen"/>
          <w:lang w:val="hy-AM"/>
        </w:rPr>
        <w:t>ՀԱՄԱՅՆՔԻ ԶԱՐԳԱՑՄԱՆ 2017-2021 ԹՎԱԿԱՆՆԵՐԻ ՀՆԳԱՄՅԱ ԾՐԱԳՐԻ ՀԱՍՏԱՏՄԱՆ ՄԱՍԻՆ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 w:rsidRPr="000B449A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Ղեկավարվելով &lt;&lt;Տեղական ինքնակառավարման մասին&gt;&gt; Հայաստանի Հանրապետության օրենքի 16-րդ հոդվածի 2-րդ կետով համայնքի ղեկավարի առաջարկությամբ ավագանին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                                          որոշում է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հաստատել Հայաստանի Հանրապետության Տավուշի մարզի Նավուր համայնքի զարգացման 2017-2021թվականների հնգամյա ծրագիրը </w:t>
      </w:r>
    </w:p>
    <w:p w:rsidR="00F67294" w:rsidRPr="00391B50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/ Հավելված 1/: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Կողմ՝ /5/           Դեմ՝  /0/           Ձեռնպահ՝  /0/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Համայնքի ավագանու անդամներ՝               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Կողմ՝                     Նվարդ Չիլինգարյան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Կողմ՝                      Գնել Օհանյան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Կողմ՝                      Գագիկ Ասրյան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Կողմ՝                       Լուսինե Մայիլյան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Կողմ ՝                      Գրետա Գինովյան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ՀԱՄԱՅՆՔԻ ՂԵԿԱՎԱՐ՝                                  Ա. ՆԻԳՈՅԱՆ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F67294" w:rsidRPr="00EF10B4" w:rsidRDefault="00F67294" w:rsidP="00F67294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hy-AM"/>
        </w:rPr>
      </w:pPr>
      <w:r w:rsidRPr="00EF10B4">
        <w:rPr>
          <w:rFonts w:ascii="Sylfaen" w:hAnsi="Sylfaen" w:cs="Sylfaen"/>
          <w:sz w:val="20"/>
          <w:szCs w:val="20"/>
          <w:lang w:val="hy-AM"/>
        </w:rPr>
        <w:t xml:space="preserve">                                                                            </w:t>
      </w:r>
      <w:r>
        <w:rPr>
          <w:rFonts w:ascii="Sylfaen" w:hAnsi="Sylfaen" w:cs="Sylfaen"/>
          <w:sz w:val="20"/>
          <w:szCs w:val="20"/>
          <w:lang w:val="hy-AM"/>
        </w:rPr>
        <w:t xml:space="preserve">                                                            </w:t>
      </w:r>
      <w:r w:rsidRPr="00EF10B4">
        <w:rPr>
          <w:rFonts w:ascii="Sylfaen" w:hAnsi="Sylfaen" w:cs="Sylfaen"/>
          <w:sz w:val="20"/>
          <w:szCs w:val="20"/>
          <w:lang w:val="hy-AM"/>
        </w:rPr>
        <w:t xml:space="preserve">   Հավելված 1</w:t>
      </w:r>
    </w:p>
    <w:p w:rsidR="00F67294" w:rsidRPr="00EF10B4" w:rsidRDefault="00F67294" w:rsidP="00F67294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hy-AM"/>
        </w:rPr>
      </w:pPr>
      <w:r w:rsidRPr="00EF10B4">
        <w:rPr>
          <w:rFonts w:ascii="Sylfaen" w:hAnsi="Sylfaen" w:cs="Sylfaen"/>
          <w:sz w:val="20"/>
          <w:szCs w:val="20"/>
          <w:lang w:val="hy-AM"/>
        </w:rPr>
        <w:t xml:space="preserve">                                                                </w:t>
      </w:r>
      <w:r>
        <w:rPr>
          <w:rFonts w:ascii="Sylfaen" w:hAnsi="Sylfaen" w:cs="Sylfaen"/>
          <w:sz w:val="20"/>
          <w:szCs w:val="20"/>
          <w:lang w:val="hy-AM"/>
        </w:rPr>
        <w:t xml:space="preserve">        </w:t>
      </w:r>
      <w:r w:rsidRPr="00EF10B4">
        <w:rPr>
          <w:rFonts w:ascii="Sylfaen" w:hAnsi="Sylfaen" w:cs="Sylfaen"/>
          <w:sz w:val="20"/>
          <w:szCs w:val="20"/>
          <w:lang w:val="hy-AM"/>
        </w:rPr>
        <w:t xml:space="preserve">   </w:t>
      </w:r>
      <w:r>
        <w:rPr>
          <w:rFonts w:ascii="Sylfaen" w:hAnsi="Sylfaen" w:cs="Sylfaen"/>
          <w:sz w:val="20"/>
          <w:szCs w:val="20"/>
          <w:lang w:val="hy-AM"/>
        </w:rPr>
        <w:t xml:space="preserve">                                 </w:t>
      </w:r>
      <w:r w:rsidRPr="00EF10B4">
        <w:rPr>
          <w:rFonts w:ascii="Sylfaen" w:hAnsi="Sylfaen" w:cs="Sylfaen"/>
          <w:sz w:val="20"/>
          <w:szCs w:val="20"/>
          <w:lang w:val="hy-AM"/>
        </w:rPr>
        <w:t xml:space="preserve">    ՀՀ Տավուշի մարզի Նավուր</w:t>
      </w:r>
    </w:p>
    <w:p w:rsidR="00F67294" w:rsidRPr="00EF10B4" w:rsidRDefault="00F67294" w:rsidP="00F67294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hy-AM"/>
        </w:rPr>
      </w:pPr>
      <w:r w:rsidRPr="00EF10B4">
        <w:rPr>
          <w:rFonts w:ascii="Sylfaen" w:hAnsi="Sylfaen" w:cs="Sylfaen"/>
          <w:sz w:val="20"/>
          <w:szCs w:val="20"/>
          <w:lang w:val="hy-AM"/>
        </w:rPr>
        <w:t xml:space="preserve">                                                                     </w:t>
      </w:r>
      <w:r>
        <w:rPr>
          <w:rFonts w:ascii="Sylfaen" w:hAnsi="Sylfaen" w:cs="Sylfaen"/>
          <w:sz w:val="20"/>
          <w:szCs w:val="20"/>
          <w:lang w:val="hy-AM"/>
        </w:rPr>
        <w:t xml:space="preserve">                                  </w:t>
      </w:r>
      <w:r w:rsidRPr="00EF10B4">
        <w:rPr>
          <w:rFonts w:ascii="Sylfaen" w:hAnsi="Sylfaen" w:cs="Sylfaen"/>
          <w:sz w:val="20"/>
          <w:szCs w:val="20"/>
          <w:lang w:val="hy-AM"/>
        </w:rPr>
        <w:t xml:space="preserve">  համայնքի  ավագանու 2016 թ.</w:t>
      </w:r>
    </w:p>
    <w:p w:rsidR="00F67294" w:rsidRPr="00EF10B4" w:rsidRDefault="00F67294" w:rsidP="00F67294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hy-AM"/>
        </w:rPr>
      </w:pPr>
      <w:r w:rsidRPr="00EF10B4">
        <w:rPr>
          <w:rFonts w:ascii="Sylfaen" w:hAnsi="Sylfaen" w:cs="Sylfaen"/>
          <w:sz w:val="20"/>
          <w:szCs w:val="20"/>
          <w:lang w:val="hy-AM"/>
        </w:rPr>
        <w:lastRenderedPageBreak/>
        <w:t xml:space="preserve">                                                                       </w:t>
      </w:r>
      <w:r>
        <w:rPr>
          <w:rFonts w:ascii="Sylfaen" w:hAnsi="Sylfaen" w:cs="Sylfaen"/>
          <w:sz w:val="20"/>
          <w:szCs w:val="20"/>
          <w:lang w:val="hy-AM"/>
        </w:rPr>
        <w:t xml:space="preserve">                       </w:t>
      </w:r>
      <w:r w:rsidRPr="00EF10B4">
        <w:rPr>
          <w:rFonts w:ascii="Sylfaen" w:hAnsi="Sylfaen" w:cs="Sylfaen"/>
          <w:sz w:val="20"/>
          <w:szCs w:val="20"/>
          <w:lang w:val="hy-AM"/>
        </w:rPr>
        <w:t>դեկտեմբեր</w:t>
      </w:r>
      <w:r w:rsidRPr="009E5D0D">
        <w:rPr>
          <w:rFonts w:ascii="Sylfaen" w:hAnsi="Sylfaen" w:cs="Sylfaen"/>
          <w:sz w:val="20"/>
          <w:szCs w:val="20"/>
          <w:lang w:val="hy-AM"/>
        </w:rPr>
        <w:t xml:space="preserve"> 12-</w:t>
      </w:r>
      <w:r>
        <w:rPr>
          <w:rFonts w:ascii="Sylfaen" w:hAnsi="Sylfaen" w:cs="Sylfaen"/>
          <w:sz w:val="20"/>
          <w:szCs w:val="20"/>
          <w:lang w:val="hy-AM"/>
        </w:rPr>
        <w:t xml:space="preserve">ի թիվ  39-Ն </w:t>
      </w:r>
      <w:r w:rsidRPr="00EF10B4">
        <w:rPr>
          <w:rFonts w:ascii="Sylfaen" w:hAnsi="Sylfaen" w:cs="Sylfaen"/>
          <w:sz w:val="20"/>
          <w:szCs w:val="20"/>
          <w:lang w:val="hy-AM"/>
        </w:rPr>
        <w:t xml:space="preserve"> որոշում</w:t>
      </w:r>
      <w:r>
        <w:rPr>
          <w:rFonts w:ascii="Sylfaen" w:hAnsi="Sylfaen" w:cs="Sylfaen"/>
          <w:sz w:val="20"/>
          <w:szCs w:val="20"/>
          <w:lang w:val="hy-AM"/>
        </w:rPr>
        <w:t>ից</w:t>
      </w:r>
      <w:r w:rsidRPr="00EF10B4">
        <w:rPr>
          <w:rFonts w:ascii="Sylfaen" w:hAnsi="Sylfaen" w:cs="Sylfaen"/>
          <w:sz w:val="20"/>
          <w:szCs w:val="20"/>
          <w:lang w:val="hy-AM"/>
        </w:rPr>
        <w:t xml:space="preserve">   </w:t>
      </w:r>
    </w:p>
    <w:p w:rsidR="00F67294" w:rsidRDefault="00F67294" w:rsidP="00F67294">
      <w:pPr>
        <w:tabs>
          <w:tab w:val="left" w:pos="3195"/>
        </w:tabs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ab/>
      </w:r>
    </w:p>
    <w:p w:rsidR="00F67294" w:rsidRPr="00984FF0" w:rsidRDefault="00F67294" w:rsidP="00F67294">
      <w:pPr>
        <w:tabs>
          <w:tab w:val="left" w:pos="3195"/>
        </w:tabs>
        <w:spacing w:after="0" w:line="240" w:lineRule="auto"/>
        <w:jc w:val="both"/>
        <w:rPr>
          <w:rFonts w:ascii="Sylfaen" w:hAnsi="Sylfaen" w:cs="Sylfaen"/>
          <w:b/>
          <w:lang w:val="hy-AM"/>
        </w:rPr>
      </w:pPr>
      <w:r w:rsidRPr="00984FF0">
        <w:rPr>
          <w:rFonts w:ascii="Sylfaen" w:hAnsi="Sylfaen" w:cs="Sylfaen"/>
          <w:b/>
          <w:lang w:val="hy-AM"/>
        </w:rPr>
        <w:t>ՀԱՅԱՍՏԱՆԻ ՀԱՆՐԱՊԵՏՈՒԹՅԱՆ ՏԱՎՈՒՇԻ ՄԱՐԶԻ ՆԱՎՈՒՐ ՀԱՄԱՅՆՔԻ 2017-2021 ԹՎԱԿԱՆՆԵՐԻ ՀՆԳԱՄՅԱ ԾՐԱԳԻՐ</w:t>
      </w:r>
    </w:p>
    <w:p w:rsidR="00F67294" w:rsidRDefault="00F67294" w:rsidP="00F67294">
      <w:pPr>
        <w:tabs>
          <w:tab w:val="left" w:pos="3195"/>
        </w:tabs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F67294" w:rsidRPr="00984FF0" w:rsidRDefault="00F67294" w:rsidP="00F6729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 w:cs="Sylfaen"/>
          <w:b/>
          <w:lang w:val="hy-AM"/>
        </w:rPr>
      </w:pPr>
      <w:r w:rsidRPr="00984FF0">
        <w:rPr>
          <w:rFonts w:ascii="Sylfaen" w:hAnsi="Sylfaen" w:cs="Sylfaen"/>
          <w:b/>
          <w:lang w:val="hy-AM"/>
        </w:rPr>
        <w:t>Համայնքի իրավիճակի բնութագրում և վերլուծում, կարիքների գնահատում և հիմնախնդիրների բացահայտում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 w:rsidRPr="007F3B65">
        <w:rPr>
          <w:rFonts w:ascii="Sylfaen" w:hAnsi="Sylfaen" w:cs="Sylfaen"/>
          <w:lang w:val="hy-AM"/>
        </w:rPr>
        <w:t>1/</w:t>
      </w:r>
      <w:r>
        <w:rPr>
          <w:rFonts w:ascii="Sylfaen" w:hAnsi="Sylfaen" w:cs="Sylfaen"/>
          <w:lang w:val="hy-AM"/>
        </w:rPr>
        <w:t>Աշխարհագրական դիրքը, պատմական համառոտ ակնարկ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Նավուր համայնքը գտնվում է ՀՀ Տավուշի մարզի հյուսիս-արևմտյան հատվածում, մայրաքաղաքից մոտ 210 կմ հյուսիս-արևելք, մարզկենտրոնից 70 կմ հեռավորության վրա և ծովի մակարդակից 1450</w:t>
      </w:r>
      <w:r w:rsidRPr="007F3B65">
        <w:rPr>
          <w:rFonts w:ascii="Sylfaen" w:hAnsi="Sylfaen" w:cs="Sylfaen"/>
          <w:lang w:val="hy-AM"/>
        </w:rPr>
        <w:t>-</w:t>
      </w:r>
      <w:r>
        <w:rPr>
          <w:rFonts w:ascii="Sylfaen" w:hAnsi="Sylfaen" w:cs="Sylfaen"/>
          <w:lang w:val="hy-AM"/>
        </w:rPr>
        <w:t xml:space="preserve">1550 մ բարձրության վրա: Համայնքի վարչական տարածքով են անցնում Բերդ-Իջևան և Բերդ-Ճամբարակ մայրուղիները: 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 Կլիման՝ ցուրտ և խոնավ է, աշնանը և գարնանը մառախլապատ, տեղումները հաճախակի լինում են կարկուտի տեսքով: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 w:rsidRPr="00F67294">
        <w:rPr>
          <w:rFonts w:ascii="Sylfaen" w:hAnsi="Sylfaen" w:cs="Sylfaen"/>
          <w:lang w:val="hy-AM"/>
        </w:rPr>
        <w:t>2/</w:t>
      </w:r>
      <w:r w:rsidRPr="00DA3147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Ժողովրդագրություն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Համայնքի բնակչության թիվը՝ 12</w:t>
      </w:r>
      <w:r w:rsidRPr="00485C74">
        <w:rPr>
          <w:rFonts w:ascii="Sylfaen" w:hAnsi="Sylfaen" w:cs="Sylfaen"/>
          <w:lang w:val="hy-AM"/>
        </w:rPr>
        <w:t>7</w:t>
      </w:r>
      <w:r>
        <w:rPr>
          <w:rFonts w:ascii="Sylfaen" w:hAnsi="Sylfaen" w:cs="Sylfaen"/>
          <w:lang w:val="hy-AM"/>
        </w:rPr>
        <w:t>4, որից մշտական ներկա՝ 1045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Տղամարդիկ՝520 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Կանայք՝ 525</w:t>
      </w:r>
    </w:p>
    <w:p w:rsidR="00F67294" w:rsidRPr="004C5D6E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 Բնակիչների տարիքային կազմը՝</w:t>
      </w:r>
      <w:r w:rsidRPr="004C5D6E">
        <w:rPr>
          <w:rFonts w:ascii="Sylfaen" w:hAnsi="Sylfaen" w:cs="Sylfaen"/>
          <w:lang w:val="hy-AM"/>
        </w:rPr>
        <w:t xml:space="preserve"> </w:t>
      </w:r>
    </w:p>
    <w:p w:rsidR="00F67294" w:rsidRPr="004C5D6E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0-6</w:t>
      </w:r>
      <w:r w:rsidRPr="004C5D6E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տարեկան՝ 74,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7-17 տարեկան՝ 158,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18-63 տարեկան՝ 643,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63-ից բարձր տարիքի՝ 170,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Կենսաթոշակառուներ՝ 170,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Միակողմանի ծնողազուրկներ՝ 3,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Արցախյան պատերազմի մասնակիցներ՝ 80,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Հաշմանդամներ՝ 32</w:t>
      </w:r>
    </w:p>
    <w:p w:rsidR="00F67294" w:rsidRP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Աշխատունակներ՝</w:t>
      </w:r>
      <w:r w:rsidRPr="00F67294">
        <w:rPr>
          <w:rFonts w:ascii="Sylfaen" w:hAnsi="Sylfaen" w:cs="Sylfaen"/>
          <w:lang w:val="hy-AM"/>
        </w:rPr>
        <w:t xml:space="preserve"> 660</w:t>
      </w:r>
    </w:p>
    <w:p w:rsidR="00F67294" w:rsidRP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Զբաղվածներ՝</w:t>
      </w:r>
      <w:r w:rsidRPr="00F67294">
        <w:rPr>
          <w:rFonts w:ascii="Sylfaen" w:hAnsi="Sylfaen" w:cs="Sylfaen"/>
          <w:lang w:val="hy-AM"/>
        </w:rPr>
        <w:t xml:space="preserve"> 80,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Գործազուրկներ՝ 13,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Տնային տնտեսությունների թիվը՝ 278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Ընտանեկան նպաստի համակարգում ընդգրկված ընտանիքների թիվը՝ 48,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Հայրենական և արցախյան պատերազմներում զոհվածների ընտանիքների թիվը՝  2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Բնակարանի կարիք ունեցող ընտանիքներ՝ 22</w:t>
      </w:r>
    </w:p>
    <w:p w:rsidR="00F67294" w:rsidRPr="009018D5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Բնակարանային պայմանների բարելավման կարիք ունեցող ընտանիքներ՝</w:t>
      </w:r>
      <w:r w:rsidRPr="009018D5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61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 w:rsidRPr="00F67294">
        <w:rPr>
          <w:rFonts w:ascii="Sylfaen" w:hAnsi="Sylfaen" w:cs="Sylfaen"/>
          <w:lang w:val="hy-AM"/>
        </w:rPr>
        <w:t xml:space="preserve">3/ </w:t>
      </w:r>
      <w:r>
        <w:rPr>
          <w:rFonts w:ascii="Sylfaen" w:hAnsi="Sylfaen" w:cs="Sylfaen"/>
          <w:lang w:val="hy-AM"/>
        </w:rPr>
        <w:t>Տեղական ինքնակառավարման մարմինները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Համայնքի ավագանու անդամների թիվը՝ 5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համայնքի աշխատակազմի կառուցվածքը և հաստիքների թիվը՝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 /հավելված 1-1/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Համայնքային ենթակայության կազմակերպություն՝ &lt;&lt; Նավուրի մանկապարտեզ&gt;&gt; ՀՈԱԿ, հաստիքների թիվը՝ 8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 w:rsidRPr="008F4F4E">
        <w:rPr>
          <w:rFonts w:ascii="Sylfaen" w:hAnsi="Sylfaen" w:cs="Sylfaen"/>
          <w:lang w:val="hy-AM"/>
        </w:rPr>
        <w:t xml:space="preserve"> </w:t>
      </w:r>
      <w:r w:rsidRPr="00B5306E">
        <w:rPr>
          <w:rFonts w:ascii="Sylfaen" w:hAnsi="Sylfaen" w:cs="Sylfaen"/>
          <w:lang w:val="hy-AM"/>
        </w:rPr>
        <w:t>4/</w:t>
      </w:r>
      <w:r>
        <w:rPr>
          <w:rFonts w:ascii="Sylfaen" w:hAnsi="Sylfaen" w:cs="Sylfaen"/>
          <w:lang w:val="hy-AM"/>
        </w:rPr>
        <w:t>Համայնքի սեփականություն համարվող գույքի ֆիզիկական վիճակը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 Համայնքային սեփականություն հանդիսացող գույքի մի մասը բարվոք վիճակում է , մյուս մասն ունի վերանորոգման և վերակառուցման կարիք: Առկա ենթակառուցվածքներն են՝</w:t>
      </w:r>
    </w:p>
    <w:p w:rsidR="00F67294" w:rsidRDefault="00F67294" w:rsidP="00F6729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Դպրոց, որը գտնվում է վթարային վիճակում,</w:t>
      </w:r>
    </w:p>
    <w:p w:rsidR="00F67294" w:rsidRDefault="00F67294" w:rsidP="00F6729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Մանկապարտեզ, որը կառուցման փուլում է,</w:t>
      </w:r>
    </w:p>
    <w:p w:rsidR="00F67294" w:rsidRDefault="00F67294" w:rsidP="00F6729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Առողջության առաջնային պահպանման կենտրոն՝ գերազանց վիճակում է,</w:t>
      </w:r>
    </w:p>
    <w:p w:rsidR="00F67294" w:rsidRDefault="00F67294" w:rsidP="00F6729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Համայնքային կենտրոն՝ վերանորոգման աշխատանքները անավարտ են, շինարարական աշխատանքների ընթացքը դադարեցվել է ֆինանսներ չլինելու պատճառով,</w:t>
      </w:r>
    </w:p>
    <w:p w:rsidR="00F67294" w:rsidRDefault="00F67294" w:rsidP="00F6729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Խմելու ջրամատակարարման համակարգ՝ անմխիթար վիճակում է, հատկապես ներքին ցանցը: Բնակիչները ջուր ստանում են օրական 1-1,5 ժամ,</w:t>
      </w:r>
    </w:p>
    <w:p w:rsidR="00F67294" w:rsidRDefault="00F67294" w:rsidP="00F6729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Ոռոգման համակարգ՝ ոռոգելի է ընդամենը 5 հա տարածք, այն էլ հեռագնա հատվածում,</w:t>
      </w:r>
    </w:p>
    <w:p w:rsidR="00F67294" w:rsidRDefault="00F67294" w:rsidP="00F6729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Փողոցային լուսավորություն՝ունենք համայնքի կենտրոնական փողոցում,անհրաժեշտ է լուսավորել համայնքի մնացած հատվածները,</w:t>
      </w:r>
    </w:p>
    <w:p w:rsidR="00F67294" w:rsidRDefault="00F67294" w:rsidP="00F6729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Ճանապարհներ՝ կա ասֆալտապատման և խճապատման խնդիրներ,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5/ Համայնքում գործող ոչ համայնքային ենթակայության կազմակերպություններ</w:t>
      </w:r>
    </w:p>
    <w:p w:rsidR="00F67294" w:rsidRDefault="00F67294" w:rsidP="00F67294">
      <w:pPr>
        <w:spacing w:after="0" w:line="240" w:lineRule="auto"/>
        <w:ind w:firstLine="360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-համայնքում գործում է &lt;&lt;Անասնապահական, անասնաբուծական կոոպերատիվ&gt;&gt;, գործունեության բնագավառը ՝անասնապահության զարգացում, կաթի , մսի արտադրություն: Կոոպերատիավի անդամների թիվը՝ 10 մարդ: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6/ Քաղաքաշինություն և կոմունալ տնտեսություն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-համայնքն ունի ներհամայնքային և արտաքին ջրամատակարարման ցանց,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- համայնքի աղբահանությունն իրականացվում է ոչ պարբերաբար,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- գերեզմանատների տարածքը՝ 2,32 հա: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7/Բնակելի և ոչ բնակելի տարածքների սպասարկում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Համայնքում կա 1 բազմաբնակարան շենք՝ 4 բնակարանով, 558 քառ. մ. մակերեսով, կա 351 բնակելի տուն՝ 28439 քառ. մ. բնակելի մակերեսով: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8/ Հողօգտագործում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Գյուղի ընդհանուր հողային տարածք՝ 8972,81 հա,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Սեփականաշնորհված հողերի մեկ հողաբաժնի չափը՝ 1,05 հա,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Բնակավայրերի հողեր՝ 127,79 հա,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Արդյունաբերական նշանակության՝ 8,68 հա,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Տրանսպորտ, կապ, էներգետիկա՝ 6,58 հա,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Անտառային՝ 6827,89 հա,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Ջրային/ գետեր/՝10,69 հա,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9/ Գյուղատնտեսություն</w:t>
      </w:r>
    </w:p>
    <w:p w:rsidR="00F67294" w:rsidRPr="00403BD3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Գյուղատնտեսության ճյուղերն են՝ անասնապահություն, դաշտավարություն, այգեգործություն, համայնքում կա 950 գլուխ խոշոր եղջերավոր անասուն, որից 450 գլուխ կով, 183 գլուխ մանր եղջերավոր անասուն, 178 մեղվաըտանիք,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Համայնքում արտադրվում են ցորեն, գարի, կարտոֆիլ, լոբի, մսամթերք, կաթնամթերք, բանջարեղեն: 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Դաշտամիջյան ճանապարհներից 8կմ հատվածը բարեկարգված է, 6 կմ հատված անմխիթար վիճակում է,  համայնքում գործող &lt;&lt;Նավուր համայնքի ԱՄՍԿ&gt;&gt; ունի 2 միավոր  գյուղտեխնիկա, 6 ձեռքի հնձիչներ, 8 միավոր գյուղգործիքներ, կա համայնքային սեփականության 2 միավոր գյուղտեխնիկա: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10/ Շրջակա բնական միջավայրի պահպանություն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&lt;&lt;Համայնքի արոտավայրերի կառավարման և անասնապահության զարգացման &gt;&gt; ծրագրի շրջանակներում պլանավորվում և կազմակերպվում է համայնքի արոտավայրերի հերթափոխային արածեցում, կառուցված են արոտավայրերի տարբեր հատվածներում կառուցվել են ջրելատեղեր և տեղադրվել են խմոցներ,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Համայնքի միջոցներով կատարվելու է համայնքի երկու մուտքերի կանաչապատում և խնամք, համայնքի վարչական սահմաններում է գտվում 14,5 հա բնության հատուկ պահպանվող տարածք: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11/ Տրանսպորտ, ճանապարհային տնտեսություն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-Ներհամայնքային ճանապարհների երկարությունը 12 կմ է, որից 2,5 կմ ասֆալտապատ, 8 կմ խճապատ, 1,5 կմ հողային, համայնքի կենտրոնական 1,5 կմ փողոցի վիճակը բարվոք չէ,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-Համայնքից մոտակա շուկայի հեռավորությունը բարվոք ճանապարհով 70 կմ է, իսկ անմխիթար ճանապարհով ՝45 կմ,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-համայնքում հասարակական տրանսպորտ չկա, 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 w:rsidRPr="00645072">
        <w:rPr>
          <w:rFonts w:ascii="Sylfaen" w:hAnsi="Sylfaen" w:cs="Sylfaen"/>
          <w:lang w:val="hy-AM"/>
        </w:rPr>
        <w:t>-</w:t>
      </w:r>
      <w:r>
        <w:rPr>
          <w:rFonts w:ascii="Sylfaen" w:hAnsi="Sylfaen" w:cs="Sylfaen"/>
          <w:lang w:val="hy-AM"/>
        </w:rPr>
        <w:t xml:space="preserve"> բնակիչները օգտվում են տախսիների ծառայությունից և սեփական մեքենաներից,</w:t>
      </w:r>
    </w:p>
    <w:p w:rsidR="00F67294" w:rsidRPr="00645072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- ճանապարհային երթևեկության նշանների տեղակայումը նորմալ է ճանապարհների ասֆալտապատ հատվածում: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12/ Առևտուր և ծառայություններ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-Համայնքի տարածքում գործում են 4  փոքր առևտրի օբյեկտ,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- բենզալցակայանը գործում է սեզոնային, գազի լիցքավորման կետեր չկան, հանրային սննդի օբյեկտներ չկան: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13/ Կրթություն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Համայնքի կրթական համակարգը ներառում է նախադպրոցական կրթություն և ընդհանուր միջնակարգ կրթության բնագավառները: Նախադպրոցական կրթությունն իրականացվում է գործող մեկ մանկապարտեզի միջոցով, աշխատողների քանակը ՝8, մանկապարտեզ են հաճախում  40 երեխաներ: Կառուցվում է նոր մանկապարտեզ: Ընդհանուր միջնակարգ կրթությունն իրականացվում է գործող մեկ վթարային  դպրոցում, որտեղ սովորում են 159 աշակերտներ,աշխատում են 19 ուսուցիչներ: Համայնքն ունի բարձրագույն ուսումնական հաստատություններում սովորող 18 ուսանողներ: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14/ Մշակույթ, երիտասարդության հետ տարվող աշխատանքներ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Համայնքում չի գործում մշակույթի տունը և գրադարանը՝ անավարտ շինարարության պատճառով:  Գրքային ֆոնդը կազմում է 8984 գիրք: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Չունենալով մշակույթի տուն փորձել ենք աշխուժացնել համայնքի մշակութային կյանքը՝ միջոցառումներ են կազմակերպվել տոնական և հիշատակի օրերին, եկեղեցական տոնացույցի տոնական օրերին, անցկացվել են դասընթացներ՝ համայնքի  բնակիչների իրազեկման մի շարք ծրագրերով, համայնքում գործել է նկարչական խմբակ: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15</w:t>
      </w:r>
      <w:r w:rsidRPr="000D6376">
        <w:rPr>
          <w:rFonts w:ascii="Sylfaen" w:hAnsi="Sylfaen" w:cs="Sylfaen"/>
          <w:lang w:val="hy-AM"/>
        </w:rPr>
        <w:t xml:space="preserve">/ </w:t>
      </w:r>
      <w:r>
        <w:rPr>
          <w:rFonts w:ascii="Sylfaen" w:hAnsi="Sylfaen" w:cs="Sylfaen"/>
          <w:lang w:val="hy-AM"/>
        </w:rPr>
        <w:t>Առողջապահություն, ֆիզիկական կուլտուրա և սպորտ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Համայնքում գործում է &lt;&lt;Նավուր առողջության առաջնային պահպանման կենտրոն&gt;&gt; ՓԲԸ-ն  նոր կառուցված շենքում, աշխատողների թիվը՝ 9 մարդ: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Համայնքում գործում է դպրոցի մարզադահլիճը, սակայն մարզական կյանքը ակտիվացնելու համար անհրաժեշտ է մարզադպրոց, քանի որ երտասարդությունը ցանկանում է ակտիվորեն զբաղվել սպորտով, 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Պարբերաբար անցկացվում են սպորտային միջոցառումներ /բասկետբոլ, շախմատ/:</w:t>
      </w:r>
      <w:r w:rsidRPr="003068A8">
        <w:rPr>
          <w:rFonts w:ascii="Sylfaen" w:hAnsi="Sylfaen" w:cs="Sylfaen"/>
          <w:lang w:val="hy-AM"/>
        </w:rPr>
        <w:t xml:space="preserve"> 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16/Հանգստի գոտիներ, զբոսայգիներ, խաղահրապարակներ, բակային տարածքներ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Համայնքն ունի  մեկ զբոսայգի, որը ներառում է  &lt;&lt;Զորավար Անդրանիկի&gt;&gt; հուշարձանը,  &lt;&lt;Եղեռնի զոհերի հիշատակի&gt;&gt; խաչքարը: Զբոսայգում բարեկարգման աշխատանքները շարունակվում են: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Դպրոցի տարածքում կա խաղահրապարակ, համայնքն ունի մերձակա անտառային գոտի: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17/ Սոցիալական պաշտպանություն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Համայնքից կյանքի դժվարին իրավիճակի մեջ հայտնված 7 ընտանիքներ ընդգրկված են  </w:t>
      </w:r>
      <w:r w:rsidRPr="00BA6437">
        <w:rPr>
          <w:rFonts w:ascii="Sylfaen" w:hAnsi="Sylfaen" w:cs="Sylfaen"/>
          <w:lang w:val="hy-AM"/>
        </w:rPr>
        <w:t>&lt;</w:t>
      </w:r>
      <w:r>
        <w:rPr>
          <w:rFonts w:ascii="Sylfaen" w:hAnsi="Sylfaen" w:cs="Sylfaen"/>
          <w:lang w:val="hy-AM"/>
        </w:rPr>
        <w:t>&lt;Վորլդ Վիժն&gt;&gt; միջազգային կազմակերպության ծրագրերում, որից 1 ընտանիքին ցույց է տրվել օգնություն և գործը փակվել է: Համայնքում կա 48 նպաստառու ընտանիք: Համայնքում գործում է &lt;&lt;ՀՕՖ&gt;&gt; միջազգային կազմակերպությունը, որը մեծ աջակցություն է ցույց տալիս բազմազավակ և կարիքավոր ընտանիքներին, գործում են նաև &lt;&lt;Երիտասարդ Տավուշ&gt;&gt; և &lt;&lt;Հույսի կամուրջ&gt;&gt; տարածքային կազմակերպությունները: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18/ Համայնքի գործարար միջավայրը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Համայնքի ՏԻՄ-երի և գործարարների փոխհարաբերությունները նորմալ է, համայնքում կա 3 կոոպերատիվ, որից 2-ը գործող: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Համայնքում բիզնեսի զարգացման մակարդակը ցածր է, համայնքը սահմանամերձ է , սակայն չի օգտվում սահմանամերձ համայնքների արտոնություններից և ներդրումներ չեն կատարվում, հետևաբար բիզնեսը չի զարգանում համայնքոււմ: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18/ Համայնքի ուժեղ կողմերը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Համայնքի տարածքով են անցնում Բերդ–Ճամբարակ-Երևան և Բերդ-Իջևան – Երևան մայրուղիները, 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Համայնքը գազաֆիկացված է , մնում է ներտնտեսային ցանցի կառուցումը,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Կա հեռախոսակապ,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Համայնքն գտնվում է անտառամերձ գոտում, ունենք կիկլոպյան ամրոցներ, եկեղեցիներ, գեղեցիկ բնություն  և հրաշալի պայմաններ տուրիզմի զարգացման համար,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Ունենք առևտրի օբյեկտներ,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Հեռագնա արոտների առկայություն, որը կբացի անասնապահության զարգացման հեռանկարներ, 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Կա խմելու ջրի ներհամայնքային համակարգ, բայց կարիք ունի վերանորոգման,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 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19/ Համայնքի թույլ կողմերը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 w:rsidRPr="00E754BD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-</w:t>
      </w:r>
      <w:r w:rsidRPr="00E754BD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Համայնքը հեռու է մայրաքաղաքից և մարզկենտրոնից,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- Գյուղմթերքների իրացման շուկայի բացակայություն,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-Սոցիալապես անապահով բնակչության տոկոսն ընդհանուրի մեջ 40 տոկոս է,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-Բնակչության ծայրահեղ աղքատների տոկոսն ընդհանուրի մեջ՝ 15 տոկոս 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-Բնակարանային պայմանների բարելավման կարիք ունեն 60 տնտեսություններ,10 տնտեսություններ սեփական բնակարան չունեն,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-Խմելու ջրի համակարգից նորոգման կարիք ունեն ներքին ցանցի 7 կմ հատված և արտաքին ցանցի 3 կմ հատված,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-Համայնքում իրացման շուկայի բացակայություն,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-Համայնքը չի օգտվում սահմանամերձ բնակավայրերի արտոնություններից: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120/ Համայնքի հիմնական հնարավորությունները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-Աշխատուժի առկայություն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21/ Համայնքին սպառնացող հիմնական վտանգները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-Արտագաղթը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-Խմելու ջրի ներհամայնքային համակարգի մաշվածությունը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- Խմելու ջրի ջրավազանի վթարայնությունը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-Վտանգավոր բնական երևույթների՝ սողանքների և քարաթափումների տեղամասերը</w:t>
      </w:r>
    </w:p>
    <w:p w:rsidR="00F67294" w:rsidRPr="00E754BD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- Պատերազմը:</w:t>
      </w:r>
    </w:p>
    <w:p w:rsidR="00F67294" w:rsidRPr="00E56F2D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F67294" w:rsidRPr="00984FF0" w:rsidRDefault="00F67294" w:rsidP="00F6729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 w:cs="Sylfaen"/>
          <w:b/>
        </w:rPr>
      </w:pPr>
      <w:r w:rsidRPr="00984FF0">
        <w:rPr>
          <w:rFonts w:ascii="Sylfaen" w:hAnsi="Sylfaen" w:cs="Sylfaen"/>
          <w:b/>
          <w:lang w:val="hy-AM"/>
        </w:rPr>
        <w:t>Համայնքի ոլորտային ծրագրերը</w:t>
      </w:r>
    </w:p>
    <w:p w:rsidR="00F67294" w:rsidRPr="00D00223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F67294" w:rsidRPr="00BA6496" w:rsidRDefault="00F67294" w:rsidP="00F67294">
      <w:pPr>
        <w:spacing w:after="0" w:line="240" w:lineRule="auto"/>
        <w:jc w:val="both"/>
        <w:rPr>
          <w:rFonts w:ascii="Sylfaen" w:hAnsi="Sylfaen"/>
          <w:b/>
          <w:sz w:val="24"/>
          <w:szCs w:val="24"/>
        </w:rPr>
      </w:pPr>
      <w:r w:rsidRPr="00034754">
        <w:rPr>
          <w:rFonts w:ascii="Sylfaen" w:hAnsi="Sylfaen"/>
          <w:b/>
          <w:sz w:val="28"/>
          <w:szCs w:val="28"/>
          <w:lang w:val="hy-AM"/>
        </w:rPr>
        <w:t xml:space="preserve">Համայնքի ոլորտային ծրագիր </w:t>
      </w:r>
      <w:r>
        <w:rPr>
          <w:rFonts w:ascii="Sylfaen" w:hAnsi="Sylfaen"/>
          <w:b/>
          <w:sz w:val="28"/>
          <w:szCs w:val="28"/>
        </w:rPr>
        <w:t>1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67294" w:rsidRPr="00BA6496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034754">
        <w:rPr>
          <w:rFonts w:ascii="Sylfaen" w:hAnsi="Sylfaen"/>
          <w:sz w:val="24"/>
          <w:szCs w:val="24"/>
          <w:lang w:val="hy-AM"/>
        </w:rPr>
        <w:t>Ոլորտի անվանումը—</w:t>
      </w:r>
      <w:r>
        <w:rPr>
          <w:rFonts w:ascii="Sylfaen" w:hAnsi="Sylfaen"/>
          <w:sz w:val="24"/>
          <w:szCs w:val="24"/>
          <w:lang w:val="hy-AM"/>
        </w:rPr>
        <w:t>Կրթություն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 xml:space="preserve">Ծրագրի անվանումը— </w:t>
      </w:r>
      <w:r>
        <w:rPr>
          <w:rFonts w:ascii="Sylfaen" w:hAnsi="Sylfaen"/>
          <w:sz w:val="24"/>
          <w:szCs w:val="24"/>
          <w:lang w:val="hy-AM"/>
        </w:rPr>
        <w:t>Նավուրի միջնակարգ դպրոցի կենտրոնական մասնաշենքի հիմնանորոգում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 xml:space="preserve">Ծրագիրը ներկայացնող կազմակերպությունը, ստորաբաժանումը կամ խումբը— </w:t>
      </w:r>
      <w:r>
        <w:rPr>
          <w:rFonts w:ascii="Sylfaen" w:hAnsi="Sylfaen"/>
          <w:sz w:val="24"/>
          <w:szCs w:val="24"/>
          <w:lang w:val="hy-AM"/>
        </w:rPr>
        <w:t>Նավուր համայնքի ղեկավար, դպրոցի տնօրեն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ընդհանուր արժեքը / հազար դրամ/—</w:t>
      </w:r>
      <w:r>
        <w:rPr>
          <w:rFonts w:ascii="Sylfaen" w:hAnsi="Sylfaen"/>
          <w:sz w:val="24"/>
          <w:szCs w:val="24"/>
          <w:lang w:val="hy-AM"/>
        </w:rPr>
        <w:t>250000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տեսակը կամ գնվող ապրանքը—</w:t>
      </w:r>
      <w:r>
        <w:rPr>
          <w:rFonts w:ascii="Sylfaen" w:hAnsi="Sylfaen"/>
          <w:sz w:val="24"/>
          <w:szCs w:val="24"/>
          <w:lang w:val="hy-AM"/>
        </w:rPr>
        <w:t>Կապիտալ նորոգում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հիմնավորումը—</w:t>
      </w:r>
      <w:r>
        <w:rPr>
          <w:rFonts w:ascii="Sylfaen" w:hAnsi="Sylfaen"/>
          <w:sz w:val="24"/>
          <w:szCs w:val="24"/>
          <w:lang w:val="hy-AM"/>
        </w:rPr>
        <w:t>Դպրոցի հիմնանորոգումը համայնքի համար առաջնահերթ խնդիր է: Ծրագիրը չիրականացնելու դեպքում կընդհատվեն դասերն ու պարապմունքները: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նպատակները—</w:t>
      </w:r>
      <w:r>
        <w:rPr>
          <w:rFonts w:ascii="Sylfaen" w:hAnsi="Sylfaen"/>
          <w:sz w:val="24"/>
          <w:szCs w:val="24"/>
          <w:lang w:val="hy-AM"/>
        </w:rPr>
        <w:t>Շենքային պայմանների բարելավմամբ, ջեռուցման համակարգի ստեղծումով բարձրացնել ուսման որակը, աշխատողների համար ստեղծել նորմալ աշխատանքային պայմաններ: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խնդիրները—</w:t>
      </w:r>
      <w:r>
        <w:rPr>
          <w:rFonts w:ascii="Sylfaen" w:hAnsi="Sylfaen"/>
          <w:sz w:val="24"/>
          <w:szCs w:val="24"/>
          <w:lang w:val="hy-AM"/>
        </w:rPr>
        <w:t>Ֆինանսական խնդիրներ, դպրոցի կենտրոնական մասնաշենքի հիմնանորոգում: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իրականացման ժամանակացույցը—</w:t>
      </w:r>
      <w:r>
        <w:rPr>
          <w:rFonts w:ascii="Sylfaen" w:hAnsi="Sylfaen"/>
          <w:sz w:val="24"/>
          <w:szCs w:val="24"/>
          <w:lang w:val="hy-AM"/>
        </w:rPr>
        <w:t>2018 թ.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իրականացման քայլերը/ գործողությունները/—</w:t>
      </w:r>
      <w:r>
        <w:rPr>
          <w:rFonts w:ascii="Sylfaen" w:hAnsi="Sylfaen"/>
          <w:sz w:val="24"/>
          <w:szCs w:val="24"/>
          <w:lang w:val="hy-AM"/>
        </w:rPr>
        <w:t>Կենտրոնական մասնաշենքի նորոգում, ջեռուցման համակարգի ստեղծում, տանիքի վերանորոգում, մասնաշենքերն իրար կապող միջանցքի վերանորոգում,միջոցառումների դահլիճի վերանորոգում:</w:t>
      </w:r>
    </w:p>
    <w:p w:rsidR="00F67294" w:rsidRPr="00031736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ակնկալվող արդյունքները</w:t>
      </w:r>
      <w:r>
        <w:rPr>
          <w:rFonts w:ascii="Sylfaen" w:hAnsi="Sylfaen"/>
          <w:sz w:val="24"/>
          <w:szCs w:val="24"/>
          <w:lang w:val="hy-AM"/>
        </w:rPr>
        <w:t>—Բարեկարգ, ամուր, ջեռուցվող դպրոց, աշակերտների թվի ավելացում, ուսման որակի բարձրացում: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Կապը այլ ծրագրերի հետ—</w:t>
      </w:r>
      <w:r>
        <w:rPr>
          <w:rFonts w:ascii="Sylfaen" w:hAnsi="Sylfaen"/>
          <w:sz w:val="24"/>
          <w:szCs w:val="24"/>
          <w:lang w:val="hy-AM"/>
        </w:rPr>
        <w:t>Համայնքի գազաֆիկացումը հնարավորություն է տալիս վերակառուցումից հետո ունենալ ժամակավոր ջեռուցվող դպրոց:</w:t>
      </w:r>
    </w:p>
    <w:p w:rsidR="00F67294" w:rsidRPr="00C959AA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Ֆինանսավորումը— </w:t>
      </w:r>
      <w:bookmarkStart w:id="0" w:name="_GoBack"/>
      <w:bookmarkEnd w:id="0"/>
      <w:r>
        <w:rPr>
          <w:rFonts w:ascii="Sylfaen" w:hAnsi="Sylfaen"/>
          <w:sz w:val="24"/>
          <w:szCs w:val="24"/>
          <w:lang w:val="hy-AM"/>
        </w:rPr>
        <w:t>Պետական բյուջեից</w:t>
      </w:r>
    </w:p>
    <w:p w:rsidR="00F67294" w:rsidRPr="00363650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67294" w:rsidRPr="00F67294" w:rsidRDefault="00F67294" w:rsidP="00F67294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034754">
        <w:rPr>
          <w:rFonts w:ascii="Sylfaen" w:hAnsi="Sylfaen"/>
          <w:b/>
          <w:sz w:val="28"/>
          <w:szCs w:val="28"/>
          <w:lang w:val="hy-AM"/>
        </w:rPr>
        <w:t xml:space="preserve">Համայնքի ոլորտային ծրագիր </w:t>
      </w:r>
      <w:r w:rsidRPr="00F67294">
        <w:rPr>
          <w:rFonts w:ascii="Sylfaen" w:hAnsi="Sylfaen"/>
          <w:b/>
          <w:sz w:val="28"/>
          <w:szCs w:val="28"/>
          <w:lang w:val="hy-AM"/>
        </w:rPr>
        <w:t>2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Ոլորտի անվանումը—Տեղական ինքնակառավարում, մշակութային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անվանումը— Նավուրի համայնքային կենտրոնի վերանորոգման աշխատանքների ավարտում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Ծրագիրը ներկայացնող կազմակերպությունը, ստորաբաժանումը կամ խումբը— Նավուր համայնքի ղեկավար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ընդհանուր արժեքը / հազար դրամ/—</w:t>
      </w:r>
      <w:r>
        <w:rPr>
          <w:rFonts w:ascii="Sylfaen" w:hAnsi="Sylfaen"/>
          <w:sz w:val="24"/>
          <w:szCs w:val="24"/>
          <w:lang w:val="hy-AM"/>
        </w:rPr>
        <w:t xml:space="preserve"> 60000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տեսակը կամ գնվող ապրանքը—</w:t>
      </w:r>
      <w:r>
        <w:rPr>
          <w:rFonts w:ascii="Sylfaen" w:hAnsi="Sylfaen"/>
          <w:sz w:val="24"/>
          <w:szCs w:val="24"/>
          <w:lang w:val="hy-AM"/>
        </w:rPr>
        <w:t>Կապիտալ նորոգում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հիմնավորումը—</w:t>
      </w:r>
      <w:r>
        <w:rPr>
          <w:rFonts w:ascii="Sylfaen" w:hAnsi="Sylfaen"/>
          <w:sz w:val="24"/>
          <w:szCs w:val="24"/>
          <w:lang w:val="hy-AM"/>
        </w:rPr>
        <w:t>Նավուրի համայնքային կենտրոնի շենքի անավարտ շինարարությունը ամբողջովին դադարեցվել է: Չի գործում մշակույթի տունը, ակումբը և գրադարանը: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նպատակները—</w:t>
      </w:r>
      <w:r>
        <w:rPr>
          <w:rFonts w:ascii="Sylfaen" w:hAnsi="Sylfaen"/>
          <w:sz w:val="24"/>
          <w:szCs w:val="24"/>
          <w:lang w:val="hy-AM"/>
        </w:rPr>
        <w:t xml:space="preserve"> Շենքի շինարարության ավարտումը կնպաստի համայնքի մշակութային կյանքի զարգացմանը,մշակույթի տանը և ակումբում կկազմակերպվեն տարբեր միջոցառումներ ,կգործի գրադարանը: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խնդիրները—</w:t>
      </w:r>
      <w:r>
        <w:rPr>
          <w:rFonts w:ascii="Sylfaen" w:hAnsi="Sylfaen"/>
          <w:sz w:val="24"/>
          <w:szCs w:val="24"/>
          <w:lang w:val="hy-AM"/>
        </w:rPr>
        <w:t>Ֆինանսական սուղ պայմանները, համայնքային կենտրոնի անավարտ մասի վերանորոգում: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իրականացման ժամանակացույցը—</w:t>
      </w:r>
      <w:r>
        <w:rPr>
          <w:rFonts w:ascii="Sylfaen" w:hAnsi="Sylfaen"/>
          <w:sz w:val="24"/>
          <w:szCs w:val="24"/>
          <w:lang w:val="hy-AM"/>
        </w:rPr>
        <w:t xml:space="preserve"> 2017 թ.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իրականացման քայլերը/ գործողությունները/—</w:t>
      </w:r>
      <w:r>
        <w:rPr>
          <w:rFonts w:ascii="Sylfaen" w:hAnsi="Sylfaen"/>
          <w:sz w:val="24"/>
          <w:szCs w:val="24"/>
          <w:lang w:val="hy-AM"/>
        </w:rPr>
        <w:t xml:space="preserve"> Դահլիճի վերանորոգում, ակումբի, գրադարանի վերանորոգում, շենքի արտաքին տեսքի բարելավում, ջեռուցման համակարգի ստեղծում, ջրագծի անցկացում, կոյուղու կառուցում</w:t>
      </w:r>
    </w:p>
    <w:p w:rsidR="00F67294" w:rsidRPr="00031736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ակնկալվող արդյունքները</w:t>
      </w:r>
      <w:r>
        <w:rPr>
          <w:rFonts w:ascii="Sylfaen" w:hAnsi="Sylfaen"/>
          <w:sz w:val="24"/>
          <w:szCs w:val="24"/>
          <w:lang w:val="hy-AM"/>
        </w:rPr>
        <w:t>_Աշխուժացնել համայնքի մշակութային կյանքը, կգործեն համայնքի ակումբը և գրադարանը, մշակույթի տանը կգործեն տարբեր խմբակներ, կնվազի արտագաղթը, կավելանան աշխատատեղեր, կհայտնաբերվեն տաղանդավոր երեխաներ: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Կապը այլ ծրագրերի հետ—</w:t>
      </w:r>
      <w:r>
        <w:rPr>
          <w:rFonts w:ascii="Sylfaen" w:hAnsi="Sylfaen"/>
          <w:sz w:val="24"/>
          <w:szCs w:val="24"/>
          <w:lang w:val="hy-AM"/>
        </w:rPr>
        <w:t>Համայնքում կիրականացվեն մշակույթային միջոցառումներ, տարբեր խմբակների համար երեխաները չեն գնա Բերդ:</w:t>
      </w:r>
    </w:p>
    <w:p w:rsidR="00F67294" w:rsidRPr="00F67294" w:rsidRDefault="00F67294" w:rsidP="00F67294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034754">
        <w:rPr>
          <w:rFonts w:ascii="Sylfaen" w:hAnsi="Sylfaen"/>
          <w:b/>
          <w:sz w:val="28"/>
          <w:szCs w:val="28"/>
          <w:lang w:val="hy-AM"/>
        </w:rPr>
        <w:t xml:space="preserve">Համայնքի ոլորտային ծրագիր </w:t>
      </w:r>
      <w:r w:rsidRPr="00F67294">
        <w:rPr>
          <w:rFonts w:ascii="Sylfaen" w:hAnsi="Sylfaen"/>
          <w:b/>
          <w:sz w:val="28"/>
          <w:szCs w:val="28"/>
          <w:lang w:val="hy-AM"/>
        </w:rPr>
        <w:t>3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Ոլորտի անվանումը—</w:t>
      </w:r>
      <w:r>
        <w:rPr>
          <w:rFonts w:ascii="Sylfaen" w:hAnsi="Sylfaen"/>
          <w:sz w:val="24"/>
          <w:szCs w:val="24"/>
          <w:lang w:val="hy-AM"/>
        </w:rPr>
        <w:t>Անասնապահություն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անվանումը—</w:t>
      </w:r>
      <w:r>
        <w:rPr>
          <w:rFonts w:ascii="Sylfaen" w:hAnsi="Sylfaen"/>
          <w:sz w:val="24"/>
          <w:szCs w:val="24"/>
          <w:lang w:val="hy-AM"/>
        </w:rPr>
        <w:t>Մսի վերամշակման արտադրամասի ստեղծում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/ սպանդանոցի կառուցում/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 xml:space="preserve">Ծրագիրը ներկայացնող կազմակերպությունը, ստորաբաժանումը կամ խումբը— </w:t>
      </w:r>
      <w:r>
        <w:rPr>
          <w:rFonts w:ascii="Sylfaen" w:hAnsi="Sylfaen"/>
          <w:sz w:val="24"/>
          <w:szCs w:val="24"/>
          <w:lang w:val="hy-AM"/>
        </w:rPr>
        <w:t>&lt;&lt;Նավուր&gt;&gt;ԱԱԱԿ, Նավուր համայնքի ԱՄՍԿ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ընդհանուր արժեքը / հազար դրամ/—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տեսակը կամ գնվող ապրանքը—</w:t>
      </w:r>
      <w:r>
        <w:rPr>
          <w:rFonts w:ascii="Sylfaen" w:hAnsi="Sylfaen"/>
          <w:sz w:val="24"/>
          <w:szCs w:val="24"/>
          <w:lang w:val="hy-AM"/>
        </w:rPr>
        <w:t>Ծառայությունների մատուցում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հիմնավորումը—</w:t>
      </w:r>
      <w:r>
        <w:rPr>
          <w:rFonts w:ascii="Sylfaen" w:hAnsi="Sylfaen"/>
          <w:sz w:val="24"/>
          <w:szCs w:val="24"/>
          <w:lang w:val="hy-AM"/>
        </w:rPr>
        <w:t xml:space="preserve"> Համայնքում գյուղատնտեսության գերակա ճյուղը անասնապահությունն է, արտադրվող մսի և կաթի իրացման շուկայի բացակայությունը լուրջ տնտեսական խնդիրներ է առաջացնում համայնքի բնակիչների համար: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նպատակները—</w:t>
      </w:r>
      <w:r>
        <w:rPr>
          <w:rFonts w:ascii="Sylfaen" w:hAnsi="Sylfaen"/>
          <w:sz w:val="24"/>
          <w:szCs w:val="24"/>
          <w:lang w:val="hy-AM"/>
        </w:rPr>
        <w:t>Տարածաշրջանի միս արտադրողների արտադրանքի ընդունում և վերամշակում, բնակչությանը էկոլոգիապես մաքուր և որակյալ մսամթերքներով ապահովում, ապրանքի իրացում:</w:t>
      </w:r>
    </w:p>
    <w:p w:rsidR="00F67294" w:rsidRPr="00877BDF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խնդիրները—</w:t>
      </w:r>
      <w:r>
        <w:rPr>
          <w:rFonts w:ascii="Sylfaen" w:hAnsi="Sylfaen"/>
          <w:sz w:val="24"/>
          <w:szCs w:val="24"/>
          <w:lang w:val="hy-AM"/>
        </w:rPr>
        <w:t xml:space="preserve"> Ֆինանսական սուղ միջոցները, ստեղծել սպանդանոց, կառուցել մսամթերք վերամշակման արտադրամաս: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իրականացման ժամանակացույցը—</w:t>
      </w:r>
      <w:r>
        <w:rPr>
          <w:rFonts w:ascii="Sylfaen" w:hAnsi="Sylfaen"/>
          <w:sz w:val="24"/>
          <w:szCs w:val="24"/>
          <w:lang w:val="hy-AM"/>
        </w:rPr>
        <w:t>2017 թ.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իրականացման քայլերը/ գործողությունները/—</w:t>
      </w:r>
      <w:r>
        <w:rPr>
          <w:rFonts w:ascii="Sylfaen" w:hAnsi="Sylfaen"/>
          <w:sz w:val="24"/>
          <w:szCs w:val="24"/>
          <w:lang w:val="hy-AM"/>
        </w:rPr>
        <w:t xml:space="preserve"> Սպանդանոցի կառուցում, մսի վերամշակման արտադրամասի կառուցում:</w:t>
      </w:r>
    </w:p>
    <w:p w:rsidR="00F67294" w:rsidRPr="00031736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ակնկալվող արդյունքները</w:t>
      </w:r>
      <w:r>
        <w:rPr>
          <w:rFonts w:ascii="Sylfaen" w:hAnsi="Sylfaen"/>
          <w:sz w:val="24"/>
          <w:szCs w:val="24"/>
          <w:lang w:val="hy-AM"/>
        </w:rPr>
        <w:t>—Տարածաշրջանի բնակչության արտադրած խոզի և տավարի մսի իրացում, նոր աշխատատեղերի ստեղծում, արտագաղթի նվազեցում: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Կապը այլ ծրագրերի հետ—</w:t>
      </w:r>
      <w:r>
        <w:rPr>
          <w:rFonts w:ascii="Sylfaen" w:hAnsi="Sylfaen"/>
          <w:sz w:val="24"/>
          <w:szCs w:val="24"/>
          <w:lang w:val="hy-AM"/>
        </w:rPr>
        <w:t xml:space="preserve"> Գյուղատնտեսության զարգացում, բնակչության եկամուտների ավելացում, որն անուղակի ձևով կնպաստի բոլոր ծրագրերում համայնքի բնակչության մասնակցային հնարավորություն:</w:t>
      </w:r>
    </w:p>
    <w:p w:rsidR="00F67294" w:rsidRPr="00F67294" w:rsidRDefault="00F67294" w:rsidP="00F67294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034754">
        <w:rPr>
          <w:rFonts w:ascii="Sylfaen" w:hAnsi="Sylfaen"/>
          <w:b/>
          <w:sz w:val="28"/>
          <w:szCs w:val="28"/>
          <w:lang w:val="hy-AM"/>
        </w:rPr>
        <w:t xml:space="preserve">Համայնքի ոլորտային ծրագիր </w:t>
      </w:r>
      <w:r w:rsidRPr="00F67294">
        <w:rPr>
          <w:rFonts w:ascii="Sylfaen" w:hAnsi="Sylfaen"/>
          <w:b/>
          <w:sz w:val="28"/>
          <w:szCs w:val="28"/>
          <w:lang w:val="hy-AM"/>
        </w:rPr>
        <w:t>4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67294" w:rsidRPr="00E35A5C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Ոլորտի անվանումը—</w:t>
      </w:r>
      <w:r>
        <w:rPr>
          <w:rFonts w:ascii="Sylfaen" w:hAnsi="Sylfaen"/>
          <w:sz w:val="24"/>
          <w:szCs w:val="24"/>
          <w:lang w:val="hy-AM"/>
        </w:rPr>
        <w:t>Կոմունալ-կենցաղային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 xml:space="preserve">Ծրագրի անվանումը— </w:t>
      </w:r>
      <w:r>
        <w:rPr>
          <w:rFonts w:ascii="Sylfaen" w:hAnsi="Sylfaen"/>
          <w:sz w:val="24"/>
          <w:szCs w:val="24"/>
          <w:lang w:val="hy-AM"/>
        </w:rPr>
        <w:t>Համայնքի խմելու ջրամատակարարման համակարգի բարելավում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 xml:space="preserve">Ծրագիրը ներկայացնող կազմակերպությունը, ստորաբաժանումը կամ խումբը— </w:t>
      </w:r>
      <w:r>
        <w:rPr>
          <w:rFonts w:ascii="Sylfaen" w:hAnsi="Sylfaen"/>
          <w:sz w:val="24"/>
          <w:szCs w:val="24"/>
          <w:lang w:val="hy-AM"/>
        </w:rPr>
        <w:t>Նավուրի համայնքապետարան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ընդհանուր արժեքը / հազար դրամ/—</w:t>
      </w:r>
      <w:r>
        <w:rPr>
          <w:rFonts w:ascii="Sylfaen" w:hAnsi="Sylfaen"/>
          <w:sz w:val="24"/>
          <w:szCs w:val="24"/>
          <w:lang w:val="hy-AM"/>
        </w:rPr>
        <w:t>30000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տեսակը կամ գնվող ապրանքը—</w:t>
      </w:r>
      <w:r>
        <w:rPr>
          <w:rFonts w:ascii="Sylfaen" w:hAnsi="Sylfaen"/>
          <w:sz w:val="24"/>
          <w:szCs w:val="24"/>
          <w:lang w:val="hy-AM"/>
        </w:rPr>
        <w:t>Կապիտալ կառուցում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հիմնավորումը—</w:t>
      </w:r>
      <w:r>
        <w:rPr>
          <w:rFonts w:ascii="Sylfaen" w:hAnsi="Sylfaen"/>
          <w:sz w:val="24"/>
          <w:szCs w:val="24"/>
          <w:lang w:val="hy-AM"/>
        </w:rPr>
        <w:t xml:space="preserve"> Համայնքի բնակչության որոշ մասը չունի խմելու ջուր և օգտվում է  համայնքի մի քանիբնական աղբյուրներից: Նոր ջրագծի կառուցումը և ներքին ցանցի վերանորոգումը կապահովի համայնքի բնակիչներին խմելու ջրով: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նպատակները—</w:t>
      </w:r>
      <w:r>
        <w:rPr>
          <w:rFonts w:ascii="Sylfaen" w:hAnsi="Sylfaen"/>
          <w:sz w:val="24"/>
          <w:szCs w:val="24"/>
          <w:lang w:val="hy-AM"/>
        </w:rPr>
        <w:t>Համայնքի բնակիչները կապահովվեն խմելու որակյալ ջրով: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խնդիրները—</w:t>
      </w:r>
      <w:r>
        <w:rPr>
          <w:rFonts w:ascii="Sylfaen" w:hAnsi="Sylfaen"/>
          <w:sz w:val="24"/>
          <w:szCs w:val="24"/>
          <w:lang w:val="hy-AM"/>
        </w:rPr>
        <w:t xml:space="preserve"> Ֆինանսական խնդիրներ , համայնքի ներսում կառուցել խմելու ջրի աղբյուրներ, վերանորոգել կամ կառուցել նոր ջրամատակարարման ներքին համակարգ: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իրականացման ժամանակացույցը—</w:t>
      </w:r>
      <w:r>
        <w:rPr>
          <w:rFonts w:ascii="Sylfaen" w:hAnsi="Sylfaen"/>
          <w:sz w:val="24"/>
          <w:szCs w:val="24"/>
          <w:lang w:val="hy-AM"/>
        </w:rPr>
        <w:t>2017 թ.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իրականացման քայլերը/ գործողությունները/—</w:t>
      </w:r>
      <w:r>
        <w:rPr>
          <w:rFonts w:ascii="Sylfaen" w:hAnsi="Sylfaen"/>
          <w:sz w:val="24"/>
          <w:szCs w:val="24"/>
          <w:lang w:val="hy-AM"/>
        </w:rPr>
        <w:t>Արտաքին 3 կմ երկարությամբ ջրագծի կառուցում, ներքին ցանցի 7կմ-ի նորացում:</w:t>
      </w:r>
    </w:p>
    <w:p w:rsidR="00F67294" w:rsidRPr="00470DAE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ակնկալվող արդյունքները</w:t>
      </w:r>
      <w:r>
        <w:rPr>
          <w:rFonts w:ascii="Sylfaen" w:hAnsi="Sylfaen"/>
          <w:sz w:val="24"/>
          <w:szCs w:val="24"/>
          <w:lang w:val="hy-AM"/>
        </w:rPr>
        <w:t>— Համայնքի բնակիչները կապահովվեն խմելու որակյալ ջրով, նախկին ջրերը կօգտագործվեն ոռոգման նպատակով: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Կապը այլ ծրագրերի հետ—</w:t>
      </w:r>
    </w:p>
    <w:p w:rsidR="00F67294" w:rsidRPr="00F67294" w:rsidRDefault="00F67294" w:rsidP="00F67294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034754">
        <w:rPr>
          <w:rFonts w:ascii="Sylfaen" w:hAnsi="Sylfaen"/>
          <w:b/>
          <w:sz w:val="28"/>
          <w:szCs w:val="28"/>
          <w:lang w:val="hy-AM"/>
        </w:rPr>
        <w:t xml:space="preserve">Համայնքի ոլորտային ծրագիր </w:t>
      </w:r>
      <w:r w:rsidRPr="00F67294">
        <w:rPr>
          <w:rFonts w:ascii="Sylfaen" w:hAnsi="Sylfaen"/>
          <w:b/>
          <w:sz w:val="28"/>
          <w:szCs w:val="28"/>
          <w:lang w:val="hy-AM"/>
        </w:rPr>
        <w:t>5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67294" w:rsidRPr="005E1470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Ոլորտի անվանումը—</w:t>
      </w:r>
      <w:r>
        <w:rPr>
          <w:rFonts w:ascii="Sylfaen" w:hAnsi="Sylfaen"/>
          <w:sz w:val="24"/>
          <w:szCs w:val="24"/>
          <w:lang w:val="hy-AM"/>
        </w:rPr>
        <w:t>Ենթակառուցվածքի բարելավում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 xml:space="preserve">Ծրագրի անվանումը— </w:t>
      </w:r>
      <w:r>
        <w:rPr>
          <w:rFonts w:ascii="Sylfaen" w:hAnsi="Sylfaen"/>
          <w:sz w:val="24"/>
          <w:szCs w:val="24"/>
          <w:lang w:val="hy-AM"/>
        </w:rPr>
        <w:t>Փողոցային լուսավորության բարելավում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 xml:space="preserve">Ծրագիրը ներկայացնող կազմակերպությունը, ստորաբաժանումը կամ խումբը— 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ընդհանուր արժեքը / հազար դրամ/—</w:t>
      </w:r>
      <w:r>
        <w:rPr>
          <w:rFonts w:ascii="Sylfaen" w:hAnsi="Sylfaen"/>
          <w:sz w:val="24"/>
          <w:szCs w:val="24"/>
          <w:lang w:val="hy-AM"/>
        </w:rPr>
        <w:t>20000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տեսակը կամ գնվող ապրանքը—</w:t>
      </w:r>
      <w:r>
        <w:rPr>
          <w:rFonts w:ascii="Sylfaen" w:hAnsi="Sylfaen"/>
          <w:sz w:val="24"/>
          <w:szCs w:val="24"/>
          <w:lang w:val="hy-AM"/>
        </w:rPr>
        <w:t>Ընդլայնում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հիմնավորումը—</w:t>
      </w:r>
      <w:r>
        <w:rPr>
          <w:rFonts w:ascii="Sylfaen" w:hAnsi="Sylfaen"/>
          <w:sz w:val="24"/>
          <w:szCs w:val="24"/>
          <w:lang w:val="hy-AM"/>
        </w:rPr>
        <w:t xml:space="preserve"> Օրվա մութ ժամերին հնարավոր չէ մարդկանց և տրանսպորտային միջոցների երթևեկությունը չլուսավորվող փողոցներով: 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նպատակները—</w:t>
      </w:r>
      <w:r>
        <w:rPr>
          <w:rFonts w:ascii="Sylfaen" w:hAnsi="Sylfaen"/>
          <w:sz w:val="24"/>
          <w:szCs w:val="24"/>
          <w:lang w:val="hy-AM"/>
        </w:rPr>
        <w:t>Հնարավոր դարձնել տեսանելիության անբավարար պայմանների դեպքում և օրվա մութ ժամերին մարդկանց և տրանսպորտային միջոցների ազատ տեղաշարժը լուսավոր փողոցներով: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խնդիրները—</w:t>
      </w:r>
      <w:r>
        <w:rPr>
          <w:rFonts w:ascii="Sylfaen" w:hAnsi="Sylfaen"/>
          <w:sz w:val="24"/>
          <w:szCs w:val="24"/>
          <w:lang w:val="hy-AM"/>
        </w:rPr>
        <w:t xml:space="preserve"> Ֆինանսական միջոցների բացակայությունը: Շարունակել փողոցային լուսավորության անցկացումը համայնքում: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իրականացման ժամանակացույցը—</w:t>
      </w:r>
      <w:r>
        <w:rPr>
          <w:rFonts w:ascii="Sylfaen" w:hAnsi="Sylfaen"/>
          <w:sz w:val="24"/>
          <w:szCs w:val="24"/>
          <w:lang w:val="hy-AM"/>
        </w:rPr>
        <w:t>2017-2018 թթ;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իրականացման քայլերը/ գործողությունները/—</w:t>
      </w:r>
      <w:r>
        <w:rPr>
          <w:rFonts w:ascii="Sylfaen" w:hAnsi="Sylfaen"/>
          <w:sz w:val="24"/>
          <w:szCs w:val="24"/>
          <w:lang w:val="hy-AM"/>
        </w:rPr>
        <w:t xml:space="preserve"> Փողոցային լուսավորության անցկացում՝ 2 կմ, նախկին լուսավորության վերանորոգում:</w:t>
      </w:r>
    </w:p>
    <w:p w:rsidR="00F67294" w:rsidRPr="00031736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ակնկալվող արդյունքները</w:t>
      </w:r>
      <w:r>
        <w:rPr>
          <w:rFonts w:ascii="Sylfaen" w:hAnsi="Sylfaen"/>
          <w:sz w:val="24"/>
          <w:szCs w:val="24"/>
          <w:lang w:val="hy-AM"/>
        </w:rPr>
        <w:t>— Օրվա մութ ժամերին մարդկանց և տրանսպորտային միջոցների երթևեկությունը դարձնել հնարավոր և անվտանգ, ունենալ բարեկարգ և լուսավոր համայնք: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Կապը այլ ծրագրերի հետ—</w:t>
      </w:r>
      <w:r>
        <w:rPr>
          <w:rFonts w:ascii="Sylfaen" w:hAnsi="Sylfaen"/>
          <w:sz w:val="24"/>
          <w:szCs w:val="24"/>
          <w:lang w:val="hy-AM"/>
        </w:rPr>
        <w:t>Գյուղամիջյան ճանապարհի ասֆալտապատումը և փողոցային լուսավորության ժամանակակից համակարգի կառուցումը լիովին կփոխի համայնքի ընդհանուր տեսքն ու մթնոլորտը: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Ֆինանսավորումը— &lt;&lt;ՎիվաՍել ՄՏՍ&gt;&gt;, &lt;&lt;Վայրի բնության և մշակութային արժեքների պահպանման հիմնադրամ&gt;&gt;</w:t>
      </w:r>
    </w:p>
    <w:p w:rsidR="00F67294" w:rsidRPr="00363650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034754">
        <w:rPr>
          <w:rFonts w:ascii="Sylfaen" w:hAnsi="Sylfaen"/>
          <w:b/>
          <w:sz w:val="28"/>
          <w:szCs w:val="28"/>
          <w:lang w:val="hy-AM"/>
        </w:rPr>
        <w:t xml:space="preserve">Համայնքի ոլորտային ծրագիր </w:t>
      </w:r>
      <w:r>
        <w:rPr>
          <w:rFonts w:ascii="Sylfaen" w:hAnsi="Sylfaen"/>
          <w:b/>
          <w:sz w:val="28"/>
          <w:szCs w:val="28"/>
          <w:lang w:val="hy-AM"/>
        </w:rPr>
        <w:t>6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67294" w:rsidRPr="00106165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Ոլորտի անվանումը—</w:t>
      </w:r>
      <w:r>
        <w:rPr>
          <w:rFonts w:ascii="Sylfaen" w:hAnsi="Sylfaen"/>
          <w:sz w:val="24"/>
          <w:szCs w:val="24"/>
          <w:lang w:val="hy-AM"/>
        </w:rPr>
        <w:t>Կոմունալ կեցաղային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 xml:space="preserve">Ծրագրի անվանումը— </w:t>
      </w:r>
      <w:r>
        <w:rPr>
          <w:rFonts w:ascii="Sylfaen" w:hAnsi="Sylfaen"/>
          <w:sz w:val="24"/>
          <w:szCs w:val="24"/>
          <w:lang w:val="hy-AM"/>
        </w:rPr>
        <w:t>Կոյուղու համակարգի կառուցում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 xml:space="preserve">Ծրագիրը ներկայացնող կազմակերպությունը, ստորաբաժանումը կամ խումբը— 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Նավուրի համայնքապետարան, համայնքի բնակիչներ: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ընդհանուր արժեքը / հազար դրամ/—</w:t>
      </w:r>
      <w:r>
        <w:rPr>
          <w:rFonts w:ascii="Sylfaen" w:hAnsi="Sylfaen"/>
          <w:sz w:val="24"/>
          <w:szCs w:val="24"/>
          <w:lang w:val="hy-AM"/>
        </w:rPr>
        <w:t>22000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տեսակը կամ գնվող ապրանքը—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հիմնավորումը—</w:t>
      </w:r>
      <w:r>
        <w:rPr>
          <w:rFonts w:ascii="Sylfaen" w:hAnsi="Sylfaen"/>
          <w:sz w:val="24"/>
          <w:szCs w:val="24"/>
          <w:lang w:val="hy-AM"/>
        </w:rPr>
        <w:t xml:space="preserve"> Կոյուղու բացակայությունը կարող է բերել տարբեր հիվանդությունների և համաճարակների առաջացում: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նպատակները—</w:t>
      </w:r>
      <w:r>
        <w:rPr>
          <w:rFonts w:ascii="Sylfaen" w:hAnsi="Sylfaen"/>
          <w:sz w:val="24"/>
          <w:szCs w:val="24"/>
          <w:lang w:val="hy-AM"/>
        </w:rPr>
        <w:t>Համայնքի բնակչության սանիտարահիգիենիկ պայմանների բարելավում, կեղտաջրերի և սելավաջրերի հեռացում գյուղամիջյան ճանապարհներից: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խնդիրները—</w:t>
      </w:r>
      <w:r>
        <w:rPr>
          <w:rFonts w:ascii="Sylfaen" w:hAnsi="Sylfaen"/>
          <w:sz w:val="24"/>
          <w:szCs w:val="24"/>
          <w:lang w:val="hy-AM"/>
        </w:rPr>
        <w:t xml:space="preserve"> Ֆինանսական միջոցների սղություն, համայնքի երկու թաղամասերումկոյուղու կառուցում: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իրականացման ժամանակացույցը—</w:t>
      </w:r>
      <w:r>
        <w:rPr>
          <w:rFonts w:ascii="Sylfaen" w:hAnsi="Sylfaen"/>
          <w:sz w:val="24"/>
          <w:szCs w:val="24"/>
          <w:lang w:val="hy-AM"/>
        </w:rPr>
        <w:t xml:space="preserve">2018-2021 թթ. 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իրականացման քայլերը/ գործողությունները/—</w:t>
      </w:r>
      <w:r>
        <w:rPr>
          <w:rFonts w:ascii="Sylfaen" w:hAnsi="Sylfaen"/>
          <w:sz w:val="24"/>
          <w:szCs w:val="24"/>
          <w:lang w:val="hy-AM"/>
        </w:rPr>
        <w:t xml:space="preserve"> 1,5 կմ կոյուղու կառուցում: 1,5 կմ կոյուղու կառուցում:</w:t>
      </w:r>
    </w:p>
    <w:p w:rsidR="00F67294" w:rsidRPr="00031736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ակնկալվող արդյունքները</w:t>
      </w:r>
      <w:r>
        <w:rPr>
          <w:rFonts w:ascii="Sylfaen" w:hAnsi="Sylfaen"/>
          <w:sz w:val="24"/>
          <w:szCs w:val="24"/>
          <w:lang w:val="hy-AM"/>
        </w:rPr>
        <w:t>— Կբարելավվեն բնակիչների սանիտարահիգիենիկ պայմանները: Կնվազեն հիվանդությունների տարածման դեպքերը: Գյուղամիջյան ճանապարհները կունենան բարեկարգ տեսք: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Կապը այլ ծրագրերի հետ—</w:t>
      </w:r>
      <w:r>
        <w:rPr>
          <w:rFonts w:ascii="Sylfaen" w:hAnsi="Sylfaen"/>
          <w:sz w:val="24"/>
          <w:szCs w:val="24"/>
          <w:lang w:val="hy-AM"/>
        </w:rPr>
        <w:t>Այս ծրագիրը անմիջական կապ ունի ջրամատակարարման համակարգի բարելամման հետ, որի առկայության դեպքում միայն կունենանք կոյուղու խիստ անհրաժեշտություն և երկրորդ կոյուղին հնարավորություն կտա պահպանելու ներհամայնքային ճանապարհները:</w:t>
      </w:r>
    </w:p>
    <w:p w:rsidR="00F67294" w:rsidRPr="00D42471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Ֆինանսավորումը— Նավուրի համայնքապետարան, այլ դոնորներ</w:t>
      </w:r>
    </w:p>
    <w:p w:rsidR="00F67294" w:rsidRPr="00F67294" w:rsidRDefault="00F67294" w:rsidP="00F67294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034754">
        <w:rPr>
          <w:rFonts w:ascii="Sylfaen" w:hAnsi="Sylfaen"/>
          <w:b/>
          <w:sz w:val="28"/>
          <w:szCs w:val="28"/>
          <w:lang w:val="hy-AM"/>
        </w:rPr>
        <w:t xml:space="preserve">Համայնքի ոլորտային ծրագիր </w:t>
      </w:r>
      <w:r w:rsidRPr="00F67294">
        <w:rPr>
          <w:rFonts w:ascii="Sylfaen" w:hAnsi="Sylfaen"/>
          <w:b/>
          <w:sz w:val="28"/>
          <w:szCs w:val="28"/>
          <w:lang w:val="hy-AM"/>
        </w:rPr>
        <w:t>7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Ոլորտի անվանումը—</w:t>
      </w:r>
      <w:r>
        <w:rPr>
          <w:rFonts w:ascii="Sylfaen" w:hAnsi="Sylfaen"/>
          <w:sz w:val="24"/>
          <w:szCs w:val="24"/>
          <w:lang w:val="hy-AM"/>
        </w:rPr>
        <w:t>Ենթակառուցվածքների բարելավում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 xml:space="preserve">Ծրագրի անվանումը— </w:t>
      </w:r>
      <w:r>
        <w:rPr>
          <w:rFonts w:ascii="Sylfaen" w:hAnsi="Sylfaen"/>
          <w:sz w:val="24"/>
          <w:szCs w:val="24"/>
          <w:lang w:val="hy-AM"/>
        </w:rPr>
        <w:t>Համայնքի կենտրոնական փողոցի ասֆալտապատում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 xml:space="preserve">Ծրագիրը ներկայացնող կազմակերպությունը, ստորաբաժանումը կամ խումբը— </w:t>
      </w:r>
      <w:r>
        <w:rPr>
          <w:rFonts w:ascii="Sylfaen" w:hAnsi="Sylfaen"/>
          <w:sz w:val="24"/>
          <w:szCs w:val="24"/>
          <w:lang w:val="hy-AM"/>
        </w:rPr>
        <w:t>Նավուրի համայնքապետարան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ընդհանուր արժեքը / հազար դրամ/—</w:t>
      </w:r>
      <w:r>
        <w:rPr>
          <w:rFonts w:ascii="Sylfaen" w:hAnsi="Sylfaen"/>
          <w:sz w:val="24"/>
          <w:szCs w:val="24"/>
          <w:lang w:val="hy-AM"/>
        </w:rPr>
        <w:t>88000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տեսակը կամ գնվող ապրանքը—</w:t>
      </w:r>
      <w:r>
        <w:rPr>
          <w:rFonts w:ascii="Sylfaen" w:hAnsi="Sylfaen"/>
          <w:sz w:val="24"/>
          <w:szCs w:val="24"/>
          <w:lang w:val="hy-AM"/>
        </w:rPr>
        <w:t>Կապիտալ կառուցում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հիմնավորումը—</w:t>
      </w:r>
      <w:r>
        <w:rPr>
          <w:rFonts w:ascii="Sylfaen" w:hAnsi="Sylfaen"/>
          <w:sz w:val="24"/>
          <w:szCs w:val="24"/>
          <w:lang w:val="hy-AM"/>
        </w:rPr>
        <w:t>Համայնքի կենտրոնական / գլխավոր/ փողոցը կազմում է համայնքի բնակչության հիմնական մասին, համայնքային կենտրոնի, դպրոցի, մանկապարտեզի, ԱԱՊԿ-ի հետ, եղանակային վատ պայմաններիդեպքումանհնար է փողոցով երթևեկելը: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նպատակները—</w:t>
      </w:r>
      <w:r>
        <w:rPr>
          <w:rFonts w:ascii="Sylfaen" w:hAnsi="Sylfaen"/>
          <w:sz w:val="24"/>
          <w:szCs w:val="24"/>
          <w:lang w:val="hy-AM"/>
        </w:rPr>
        <w:t>Ապահովել տրանսպորտային միջոցների երթևեկությունը բարեկարգ փողոցներով, հեշտացնել երեխաների և մեծահասակների տեղաշարժը մաքուր և բարեկարգ փողոցներով դեպի մանկապարտեզ, դպրոց, ամբուլատորիա: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խնդիրները—</w:t>
      </w:r>
      <w:r>
        <w:rPr>
          <w:rFonts w:ascii="Sylfaen" w:hAnsi="Sylfaen"/>
          <w:sz w:val="24"/>
          <w:szCs w:val="24"/>
          <w:lang w:val="hy-AM"/>
        </w:rPr>
        <w:t>Ֆինանսական խնդիրներ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իրականացման ժամանակացույցը—</w:t>
      </w:r>
      <w:r>
        <w:rPr>
          <w:rFonts w:ascii="Sylfaen" w:hAnsi="Sylfaen"/>
          <w:sz w:val="24"/>
          <w:szCs w:val="24"/>
          <w:lang w:val="hy-AM"/>
        </w:rPr>
        <w:t>2020-2021 թթ.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իրականացման քայլերը/ գործողությունները/—</w:t>
      </w:r>
      <w:r>
        <w:rPr>
          <w:rFonts w:ascii="Sylfaen" w:hAnsi="Sylfaen"/>
          <w:sz w:val="24"/>
          <w:szCs w:val="24"/>
          <w:lang w:val="hy-AM"/>
        </w:rPr>
        <w:t>Կենտրոնական փողոցի 1,5 կմ երկարությամբ հատվածի ասֆալտապատում, ջրահեռացման համակարգի ստեղծում:</w:t>
      </w:r>
    </w:p>
    <w:p w:rsidR="00F67294" w:rsidRPr="00031736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ակնկալվող արդյունքները</w:t>
      </w:r>
      <w:r>
        <w:rPr>
          <w:rFonts w:ascii="Sylfaen" w:hAnsi="Sylfaen"/>
          <w:sz w:val="24"/>
          <w:szCs w:val="24"/>
          <w:lang w:val="hy-AM"/>
        </w:rPr>
        <w:t>— Ցանկացած եղանակային պայմաններում հնարավոր դարձնել տրանսպորտային միջոցների և բնակչության երթևեկությունը, ավելացնել ճանապարհի շահագործման  ժամանակահատվածը: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Կապը այլ ծրագրերի հետ—</w:t>
      </w:r>
      <w:r>
        <w:rPr>
          <w:rFonts w:ascii="Sylfaen" w:hAnsi="Sylfaen"/>
          <w:sz w:val="24"/>
          <w:szCs w:val="24"/>
          <w:lang w:val="hy-AM"/>
        </w:rPr>
        <w:t>Այն կլինի բոլոր ենթակառուցվածքները իրար կապող օղակ:</w:t>
      </w:r>
    </w:p>
    <w:p w:rsidR="00F67294" w:rsidRPr="00E3796E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Ֆինանսավորումը— Պետական բյուջե, այլ դոնորներ</w:t>
      </w:r>
    </w:p>
    <w:p w:rsidR="00F67294" w:rsidRPr="00F67294" w:rsidRDefault="00F67294" w:rsidP="00F67294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034754">
        <w:rPr>
          <w:rFonts w:ascii="Sylfaen" w:hAnsi="Sylfaen"/>
          <w:b/>
          <w:sz w:val="28"/>
          <w:szCs w:val="28"/>
          <w:lang w:val="hy-AM"/>
        </w:rPr>
        <w:t xml:space="preserve">Համայնքի ոլորտային ծրագիր </w:t>
      </w:r>
      <w:r w:rsidRPr="00F67294">
        <w:rPr>
          <w:rFonts w:ascii="Sylfaen" w:hAnsi="Sylfaen"/>
          <w:b/>
          <w:sz w:val="28"/>
          <w:szCs w:val="28"/>
          <w:lang w:val="hy-AM"/>
        </w:rPr>
        <w:t>8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Ոլորտի անվանումը—</w:t>
      </w:r>
      <w:r>
        <w:rPr>
          <w:rFonts w:ascii="Sylfaen" w:hAnsi="Sylfaen"/>
          <w:sz w:val="24"/>
          <w:szCs w:val="24"/>
          <w:lang w:val="hy-AM"/>
        </w:rPr>
        <w:t>Սպորտ և մշակույթ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 xml:space="preserve">Ծրագրի անվանումը— </w:t>
      </w:r>
      <w:r>
        <w:rPr>
          <w:rFonts w:ascii="Sylfaen" w:hAnsi="Sylfaen"/>
          <w:sz w:val="24"/>
          <w:szCs w:val="24"/>
          <w:lang w:val="hy-AM"/>
        </w:rPr>
        <w:t>Համայնքում մարզադահլիճի և լողավազանի կառուցումը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 xml:space="preserve">Ծրագիրը ներկայացնող կազմակերպությունը, ստորաբաժանումը կամ խումբը— </w:t>
      </w:r>
      <w:r>
        <w:rPr>
          <w:rFonts w:ascii="Sylfaen" w:hAnsi="Sylfaen"/>
          <w:sz w:val="24"/>
          <w:szCs w:val="24"/>
          <w:lang w:val="hy-AM"/>
        </w:rPr>
        <w:t>Նավուրի համայնքապետարան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ընդհանուր արժեքը / հազար դրամ/—</w:t>
      </w:r>
      <w:r>
        <w:rPr>
          <w:rFonts w:ascii="Sylfaen" w:hAnsi="Sylfaen"/>
          <w:sz w:val="24"/>
          <w:szCs w:val="24"/>
          <w:lang w:val="hy-AM"/>
        </w:rPr>
        <w:t>40000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տեսակը կամ գնվող ապրանքը—</w:t>
      </w:r>
      <w:r>
        <w:rPr>
          <w:rFonts w:ascii="Sylfaen" w:hAnsi="Sylfaen"/>
          <w:sz w:val="24"/>
          <w:szCs w:val="24"/>
          <w:lang w:val="hy-AM"/>
        </w:rPr>
        <w:t xml:space="preserve"> Սպորտ համալիրի կառուցում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հիմնավորումը—</w:t>
      </w:r>
      <w:r>
        <w:rPr>
          <w:rFonts w:ascii="Sylfaen" w:hAnsi="Sylfaen"/>
          <w:sz w:val="24"/>
          <w:szCs w:val="24"/>
          <w:lang w:val="hy-AM"/>
        </w:rPr>
        <w:t xml:space="preserve"> Համայնքում չկան սպորտային կամ լողի որևէ միջոցառում կազմակերպելու հնարավորություն : 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նպատակները—</w:t>
      </w:r>
      <w:r>
        <w:rPr>
          <w:rFonts w:ascii="Sylfaen" w:hAnsi="Sylfaen"/>
          <w:sz w:val="24"/>
          <w:szCs w:val="24"/>
          <w:lang w:val="hy-AM"/>
        </w:rPr>
        <w:t>Նպաստել երեխաների և երտասարդության առողջության բարելավմանը, լողը որպես մարզաձև զարգացնել համայնքում: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խնդիրները—</w:t>
      </w:r>
      <w:r>
        <w:rPr>
          <w:rFonts w:ascii="Sylfaen" w:hAnsi="Sylfaen"/>
          <w:sz w:val="24"/>
          <w:szCs w:val="24"/>
          <w:lang w:val="hy-AM"/>
        </w:rPr>
        <w:t xml:space="preserve">Ֆինանսական խնդիրներ, կառուցել մարզադահլիճ, կառուցել լողավազան, ինքնաֆինանսավորումով մարզիչներ պահել,խմբակներ ստեղծել 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իրականացման ժամանակացույցը—</w:t>
      </w:r>
      <w:r>
        <w:rPr>
          <w:rFonts w:ascii="Sylfaen" w:hAnsi="Sylfaen"/>
          <w:sz w:val="24"/>
          <w:szCs w:val="24"/>
          <w:lang w:val="hy-AM"/>
        </w:rPr>
        <w:t>2017-2020 թթ,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իրականացման քայլերը/ գործողությունները/—</w:t>
      </w:r>
      <w:r>
        <w:rPr>
          <w:rFonts w:ascii="Sylfaen" w:hAnsi="Sylfaen"/>
          <w:sz w:val="24"/>
          <w:szCs w:val="24"/>
          <w:lang w:val="hy-AM"/>
        </w:rPr>
        <w:t>կառուցել մարզադահլիճ, կառուցել լողավազան, բաղնիք, ջրի մաքրման համակարգ, տեղադրել մարզասարքեր:</w:t>
      </w:r>
    </w:p>
    <w:p w:rsidR="00F67294" w:rsidRPr="00031736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ակնկալվող արդյունքները</w:t>
      </w:r>
      <w:r>
        <w:rPr>
          <w:rFonts w:ascii="Sylfaen" w:hAnsi="Sylfaen"/>
          <w:sz w:val="24"/>
          <w:szCs w:val="24"/>
          <w:lang w:val="hy-AM"/>
        </w:rPr>
        <w:t>—Մեծացնել առողջ սերունդ, լողը որպես անհրաժեշտ մարզաձև հասանելի դարձնել համայնքի բնակիչներին, աշխատատեղերի ստեղծում, երիտասարդներին ապահովել ակտիվ ժամանցով: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Կապը այլ ծրագրերի հետ—</w:t>
      </w:r>
      <w:r>
        <w:rPr>
          <w:rFonts w:ascii="Sylfaen" w:hAnsi="Sylfaen"/>
          <w:sz w:val="24"/>
          <w:szCs w:val="24"/>
          <w:lang w:val="hy-AM"/>
        </w:rPr>
        <w:t>Համայնքում ստեղծել առողջ բարոյահոգեբանական մթնոլորտ, ուժեղացնել դպրոց-համայնք-ծնող կապը: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Ֆինանսավորումը— Այլ դոնորներ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034754">
        <w:rPr>
          <w:rFonts w:ascii="Sylfaen" w:hAnsi="Sylfaen"/>
          <w:b/>
          <w:sz w:val="28"/>
          <w:szCs w:val="28"/>
          <w:lang w:val="hy-AM"/>
        </w:rPr>
        <w:t xml:space="preserve">Համայնքի ոլորտային ծրագիր </w:t>
      </w:r>
      <w:r>
        <w:rPr>
          <w:rFonts w:ascii="Sylfaen" w:hAnsi="Sylfaen"/>
          <w:b/>
          <w:sz w:val="28"/>
          <w:szCs w:val="28"/>
          <w:lang w:val="hy-AM"/>
        </w:rPr>
        <w:t>9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67294" w:rsidRPr="00CE42DF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Ոլորտի անվանումը—</w:t>
      </w:r>
      <w:r>
        <w:rPr>
          <w:rFonts w:ascii="Sylfaen" w:hAnsi="Sylfaen"/>
          <w:sz w:val="24"/>
          <w:szCs w:val="24"/>
          <w:lang w:val="hy-AM"/>
        </w:rPr>
        <w:t>Տնտեսական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 xml:space="preserve">Ծրագրի անվանումը— </w:t>
      </w:r>
      <w:r>
        <w:rPr>
          <w:rFonts w:ascii="Sylfaen" w:hAnsi="Sylfaen"/>
          <w:sz w:val="24"/>
          <w:szCs w:val="24"/>
          <w:lang w:val="hy-AM"/>
        </w:rPr>
        <w:t xml:space="preserve">Համայնքի ներտնտեսային գազի ցանցի կառուցում 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 xml:space="preserve">Ծրագիրը ներկայացնող կազմակերպությունը, ստորաբաժանումը կամ խումբը— </w:t>
      </w:r>
      <w:r>
        <w:rPr>
          <w:rFonts w:ascii="Sylfaen" w:hAnsi="Sylfaen"/>
          <w:sz w:val="24"/>
          <w:szCs w:val="24"/>
          <w:lang w:val="hy-AM"/>
        </w:rPr>
        <w:t>Նավուրի համայնքապետարան,համայնքի բնակիչներ</w:t>
      </w:r>
    </w:p>
    <w:p w:rsidR="00F67294" w:rsidRPr="008047DC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ընդհանուր արժեքը / հազար դրամ/—</w:t>
      </w:r>
      <w:r w:rsidRPr="008047DC">
        <w:rPr>
          <w:rFonts w:ascii="Sylfaen" w:hAnsi="Sylfaen"/>
          <w:sz w:val="24"/>
          <w:szCs w:val="24"/>
          <w:lang w:val="hy-AM"/>
        </w:rPr>
        <w:t>10000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տեսակը կամ գնվող ապրանքը—</w:t>
      </w:r>
      <w:r>
        <w:rPr>
          <w:rFonts w:ascii="Sylfaen" w:hAnsi="Sylfaen"/>
          <w:sz w:val="24"/>
          <w:szCs w:val="24"/>
          <w:lang w:val="hy-AM"/>
        </w:rPr>
        <w:t>Ներտնտեսային ցանցի կառուցում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հիմնավորումը—</w:t>
      </w:r>
      <w:r>
        <w:rPr>
          <w:rFonts w:ascii="Sylfaen" w:hAnsi="Sylfaen"/>
          <w:sz w:val="24"/>
          <w:szCs w:val="24"/>
          <w:lang w:val="hy-AM"/>
        </w:rPr>
        <w:t>Համայնքում կառուցվել է գազի ներտնտեսային ցանց, սակայն կառուցված չէ ներտնտեսային ցանցը, որի կառուցումը հնարավորություն կտա բնակչությանը օգտվել գազից: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նպատակները—</w:t>
      </w:r>
      <w:r>
        <w:rPr>
          <w:rFonts w:ascii="Sylfaen" w:hAnsi="Sylfaen"/>
          <w:sz w:val="24"/>
          <w:szCs w:val="24"/>
          <w:lang w:val="hy-AM"/>
        </w:rPr>
        <w:t>Ապահովել համայնքի բնակչությանը բնական գազով: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խնդիրները—</w:t>
      </w:r>
      <w:r>
        <w:rPr>
          <w:rFonts w:ascii="Sylfaen" w:hAnsi="Sylfaen"/>
          <w:sz w:val="24"/>
          <w:szCs w:val="24"/>
          <w:lang w:val="hy-AM"/>
        </w:rPr>
        <w:t>կառուցել ներտնտեսային ցանց: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իրականացման ժամանակացույցը—</w:t>
      </w:r>
      <w:r>
        <w:rPr>
          <w:rFonts w:ascii="Sylfaen" w:hAnsi="Sylfaen"/>
          <w:sz w:val="24"/>
          <w:szCs w:val="24"/>
          <w:lang w:val="hy-AM"/>
        </w:rPr>
        <w:t>2017 թ.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իրականացման քայլերը/ գործողությունները/—</w:t>
      </w:r>
      <w:r>
        <w:rPr>
          <w:rFonts w:ascii="Sylfaen" w:hAnsi="Sylfaen"/>
          <w:sz w:val="24"/>
          <w:szCs w:val="24"/>
          <w:lang w:val="hy-AM"/>
        </w:rPr>
        <w:t>Ներտնտեսային ցանցի կառուցում:</w:t>
      </w:r>
    </w:p>
    <w:p w:rsidR="00F67294" w:rsidRPr="00031736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ակնկալվող արդյունքները</w:t>
      </w:r>
      <w:r>
        <w:rPr>
          <w:rFonts w:ascii="Sylfaen" w:hAnsi="Sylfaen"/>
          <w:sz w:val="24"/>
          <w:szCs w:val="24"/>
          <w:lang w:val="hy-AM"/>
        </w:rPr>
        <w:t>—Բնակչությունը կապահովվի մշտական գազով, կնվազի փայտի օգտագործումը որպես վառելիք: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Կապը այլ ծրագրերի հետ—</w:t>
      </w:r>
      <w:r>
        <w:rPr>
          <w:rFonts w:ascii="Sylfaen" w:hAnsi="Sylfaen"/>
          <w:sz w:val="24"/>
          <w:szCs w:val="24"/>
          <w:lang w:val="hy-AM"/>
        </w:rPr>
        <w:t>Բոլոր ենթակառուցվածքները վերանորոգումից հետո կջեռուցվեն, որը կապահովի նրանց երկարակեցությունը: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Ֆինանսավորում— համայնք, &lt;&lt;Գազպրոմ Արմենիի&gt;&gt;</w:t>
      </w:r>
    </w:p>
    <w:p w:rsidR="00F67294" w:rsidRPr="00F67294" w:rsidRDefault="00F67294" w:rsidP="00F67294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034754">
        <w:rPr>
          <w:rFonts w:ascii="Sylfaen" w:hAnsi="Sylfaen"/>
          <w:b/>
          <w:sz w:val="28"/>
          <w:szCs w:val="28"/>
          <w:lang w:val="hy-AM"/>
        </w:rPr>
        <w:t>Համայնքի ոլորտային ծրագիր</w:t>
      </w:r>
      <w:r>
        <w:rPr>
          <w:rFonts w:ascii="Sylfaen" w:hAnsi="Sylfaen"/>
          <w:b/>
          <w:sz w:val="28"/>
          <w:szCs w:val="28"/>
          <w:lang w:val="hy-AM"/>
        </w:rPr>
        <w:t>10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Ոլորտի անվանումը—</w:t>
      </w:r>
      <w:r>
        <w:rPr>
          <w:rFonts w:ascii="Sylfaen" w:hAnsi="Sylfaen"/>
          <w:sz w:val="24"/>
          <w:szCs w:val="24"/>
          <w:lang w:val="hy-AM"/>
        </w:rPr>
        <w:t>Գյուղատնտեսություն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 xml:space="preserve">Ծրագրի անվանումը— </w:t>
      </w:r>
      <w:r>
        <w:rPr>
          <w:rFonts w:ascii="Sylfaen" w:hAnsi="Sylfaen"/>
          <w:sz w:val="24"/>
          <w:szCs w:val="24"/>
          <w:lang w:val="hy-AM"/>
        </w:rPr>
        <w:t>Գյուղտեխնիկայի ձեռք բերում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Ծրագիրը ներկայացնող կազմակերպությունը, ստորաբաժանումը կամ խումբը</w:t>
      </w:r>
      <w:r>
        <w:rPr>
          <w:rFonts w:ascii="Sylfaen" w:hAnsi="Sylfaen"/>
          <w:sz w:val="24"/>
          <w:szCs w:val="24"/>
          <w:lang w:val="hy-AM"/>
        </w:rPr>
        <w:t>—Նավուրի համայնքապետարան, Նավուր համայնքի կոոպերատիվներ</w:t>
      </w:r>
    </w:p>
    <w:p w:rsidR="00F67294" w:rsidRPr="00801C29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ընդհանուր արժեքը / հազար դրամ/—</w:t>
      </w:r>
      <w:r w:rsidRPr="00801C29">
        <w:rPr>
          <w:rFonts w:ascii="Sylfaen" w:hAnsi="Sylfaen"/>
          <w:sz w:val="24"/>
          <w:szCs w:val="24"/>
          <w:lang w:val="hy-AM"/>
        </w:rPr>
        <w:t>16000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տեսակը կամ գնվող ապրանքը—</w:t>
      </w:r>
      <w:r>
        <w:rPr>
          <w:rFonts w:ascii="Sylfaen" w:hAnsi="Sylfaen"/>
          <w:sz w:val="24"/>
          <w:szCs w:val="24"/>
          <w:lang w:val="hy-AM"/>
        </w:rPr>
        <w:t>Գույքի ձեռք բերում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հիմնավորումը—</w:t>
      </w:r>
      <w:r>
        <w:rPr>
          <w:rFonts w:ascii="Sylfaen" w:hAnsi="Sylfaen"/>
          <w:sz w:val="24"/>
          <w:szCs w:val="24"/>
          <w:lang w:val="hy-AM"/>
        </w:rPr>
        <w:t xml:space="preserve"> Գյուղատնտեսական աշխատանքները ժամանակին և որակով կազմակերպելու համար անհրաժեշտ է ձեռք բերել նոր գյուղտեխնիկա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նպատակները—</w:t>
      </w:r>
      <w:r>
        <w:rPr>
          <w:rFonts w:ascii="Sylfaen" w:hAnsi="Sylfaen"/>
          <w:sz w:val="24"/>
          <w:szCs w:val="24"/>
          <w:lang w:val="hy-AM"/>
        </w:rPr>
        <w:t>նպաստել գյուղատնտեսության զարգացմանը և վարելահողերի նպատակային օգտագործմանը: Հաշվի առնելով համայնքի բարձրադիր լինելը, ինչպես նաև բույսերի վեգետացիայի կարճ ժամանակահատվածը, ձեռք բերել նոր գյուղտեխնիկա, գյաղատնտեսական աշխատանքները ժամանակի կատարելու համար: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խնդիրները—</w:t>
      </w:r>
      <w:r>
        <w:rPr>
          <w:rFonts w:ascii="Sylfaen" w:hAnsi="Sylfaen"/>
          <w:sz w:val="24"/>
          <w:szCs w:val="24"/>
          <w:lang w:val="hy-AM"/>
        </w:rPr>
        <w:t xml:space="preserve"> Ֆինանսական միջոցների սղությունը, շարունակել գյուղտեխնիկայի ձեռք բերումը և կառուցել հավաքակայան: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իրականացման ժամանակացույցը—</w:t>
      </w:r>
      <w:r>
        <w:rPr>
          <w:rFonts w:ascii="Sylfaen" w:hAnsi="Sylfaen"/>
          <w:sz w:val="24"/>
          <w:szCs w:val="24"/>
          <w:lang w:val="hy-AM"/>
        </w:rPr>
        <w:t xml:space="preserve"> 2017-2021թթ.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իրականացման քայլերը/ գործողությունները/—</w:t>
      </w:r>
      <w:r>
        <w:rPr>
          <w:rFonts w:ascii="Sylfaen" w:hAnsi="Sylfaen"/>
          <w:sz w:val="24"/>
          <w:szCs w:val="24"/>
          <w:lang w:val="hy-AM"/>
        </w:rPr>
        <w:t>ձեռք բերել կարտոֆիլի և հացահատիկի շարքացաններ, ձեռք բերել սրսկիչ, կարտոֆիլահան ձեռք բերում, սիլոսի ագրեգատի ձեռք բերում</w:t>
      </w:r>
    </w:p>
    <w:p w:rsidR="00F67294" w:rsidRPr="00031736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ակնկալվող արդյունքները</w:t>
      </w:r>
      <w:r>
        <w:rPr>
          <w:rFonts w:ascii="Sylfaen" w:hAnsi="Sylfaen"/>
          <w:sz w:val="24"/>
          <w:szCs w:val="24"/>
          <w:lang w:val="hy-AM"/>
        </w:rPr>
        <w:t>— Գյուղատնտեսական աշխատանքների արդյունավետ և ժամանակին կատարում:</w:t>
      </w:r>
    </w:p>
    <w:p w:rsidR="00F67294" w:rsidRPr="00801C29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Կապը այլ ծրագրերի հետ—</w:t>
      </w:r>
      <w:r>
        <w:rPr>
          <w:rFonts w:ascii="Sylfaen" w:hAnsi="Sylfaen"/>
          <w:sz w:val="24"/>
          <w:szCs w:val="24"/>
          <w:lang w:val="hy-AM"/>
        </w:rPr>
        <w:t>Արդյունքում կունենանք մսի և կաթի ինքնարժեքի իջեցում:</w:t>
      </w:r>
    </w:p>
    <w:p w:rsidR="00F67294" w:rsidRPr="00363650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67294" w:rsidRPr="00F67294" w:rsidRDefault="00F67294" w:rsidP="00F67294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034754">
        <w:rPr>
          <w:rFonts w:ascii="Sylfaen" w:hAnsi="Sylfaen"/>
          <w:b/>
          <w:sz w:val="28"/>
          <w:szCs w:val="28"/>
          <w:lang w:val="hy-AM"/>
        </w:rPr>
        <w:t xml:space="preserve">Համայնքի ոլորտային ծրագիր </w:t>
      </w:r>
      <w:r w:rsidRPr="00F67294">
        <w:rPr>
          <w:rFonts w:ascii="Sylfaen" w:hAnsi="Sylfaen"/>
          <w:b/>
          <w:sz w:val="28"/>
          <w:szCs w:val="28"/>
          <w:lang w:val="hy-AM"/>
        </w:rPr>
        <w:t>11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67294" w:rsidRPr="000C3327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Ոլորտի անվանումը—</w:t>
      </w:r>
      <w:r>
        <w:rPr>
          <w:rFonts w:ascii="Sylfaen" w:hAnsi="Sylfaen"/>
          <w:sz w:val="24"/>
          <w:szCs w:val="24"/>
          <w:lang w:val="hy-AM"/>
        </w:rPr>
        <w:t>Անասնապահություն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 xml:space="preserve">Ծրագրի անվանումը— </w:t>
      </w:r>
      <w:r>
        <w:rPr>
          <w:rFonts w:ascii="Sylfaen" w:hAnsi="Sylfaen"/>
          <w:sz w:val="24"/>
          <w:szCs w:val="24"/>
          <w:lang w:val="hy-AM"/>
        </w:rPr>
        <w:t>Համայնքի արոտավայրերի բարելավում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 xml:space="preserve">Ծրագիրը ներկայացնող կազմակերպությունը, ստորաբաժանումը կամ խումբը— </w:t>
      </w:r>
      <w:r>
        <w:rPr>
          <w:rFonts w:ascii="Sylfaen" w:hAnsi="Sylfaen"/>
          <w:sz w:val="24"/>
          <w:szCs w:val="24"/>
          <w:lang w:val="hy-AM"/>
        </w:rPr>
        <w:t>Նավուրի համայնքապետարան, Նավուր համայնքի ԱՄՍԿ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ընդհանուր արժեքը / հազար դրամ/—</w:t>
      </w:r>
      <w:r>
        <w:rPr>
          <w:rFonts w:ascii="Sylfaen" w:hAnsi="Sylfaen"/>
          <w:sz w:val="24"/>
          <w:szCs w:val="24"/>
          <w:lang w:val="hy-AM"/>
        </w:rPr>
        <w:t>72000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տեսակը կամ գնվող ապրանքը—</w:t>
      </w:r>
      <w:r>
        <w:rPr>
          <w:rFonts w:ascii="Sylfaen" w:hAnsi="Sylfaen"/>
          <w:sz w:val="24"/>
          <w:szCs w:val="24"/>
          <w:lang w:val="hy-AM"/>
        </w:rPr>
        <w:t>Ծառայությունների մատուցում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հիմնավորումը—</w:t>
      </w:r>
      <w:r>
        <w:rPr>
          <w:rFonts w:ascii="Sylfaen" w:hAnsi="Sylfaen"/>
          <w:sz w:val="24"/>
          <w:szCs w:val="24"/>
          <w:lang w:val="hy-AM"/>
        </w:rPr>
        <w:t>Արոտավայրերը գերարածեցումից, եղանակային պայմանների, դեգրադացումից որակազրկվում են, նվազում են օգտակար խոտաբույսերի քանակն ու որակը, արոտավայրերը պատվում են մամուռով: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նպատակները—</w:t>
      </w:r>
      <w:r>
        <w:rPr>
          <w:rFonts w:ascii="Sylfaen" w:hAnsi="Sylfaen"/>
          <w:sz w:val="24"/>
          <w:szCs w:val="24"/>
          <w:lang w:val="hy-AM"/>
        </w:rPr>
        <w:t>Նպաստել անասնապահության զարգացմանը համայնքում: Մամռակալումից, դեգրադացումից արոտավայրերը ազատելու համար անհրաժեշտ է արոտավայրերի փոցխում,պարարտացում, նոր , որակյալ խոտաբույսերի ցանքս կատարել:Կառավարել արոտների հերթափոխ արախեցում: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խնդիրները—</w:t>
      </w:r>
      <w:r>
        <w:rPr>
          <w:rFonts w:ascii="Sylfaen" w:hAnsi="Sylfaen"/>
          <w:sz w:val="24"/>
          <w:szCs w:val="24"/>
          <w:lang w:val="hy-AM"/>
        </w:rPr>
        <w:t>Վերանորոգել արոտավայրերի ճանապարհները, շարունակել կառուցել ջրելատեղեր, կազմակերպել հերթափոխային արախեցում, արոտավայրերի պարարտացում: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իրականացման ժամանակացույցը—</w:t>
      </w:r>
      <w:r>
        <w:rPr>
          <w:rFonts w:ascii="Sylfaen" w:hAnsi="Sylfaen"/>
          <w:sz w:val="24"/>
          <w:szCs w:val="24"/>
          <w:lang w:val="hy-AM"/>
        </w:rPr>
        <w:t>2017-2021 թթ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իրականացման քայլերը/ գործողությունները/—</w:t>
      </w:r>
      <w:r>
        <w:rPr>
          <w:rFonts w:ascii="Sylfaen" w:hAnsi="Sylfaen"/>
          <w:sz w:val="24"/>
          <w:szCs w:val="24"/>
          <w:lang w:val="hy-AM"/>
        </w:rPr>
        <w:t>60 հա արոտավայրերը փոցխել,պարարտացնել,կատարել բազմամյա խոտերի ցանք,բարեկարգել 8 կմ երկարությամբ արոտավայրեր ճանապարհ, շարունակել խմոցների տեղադրումը:</w:t>
      </w:r>
    </w:p>
    <w:p w:rsidR="00F67294" w:rsidRPr="00031736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ակնկալվող արդյունքները</w:t>
      </w:r>
      <w:r>
        <w:rPr>
          <w:rFonts w:ascii="Sylfaen" w:hAnsi="Sylfaen"/>
          <w:sz w:val="24"/>
          <w:szCs w:val="24"/>
          <w:lang w:val="hy-AM"/>
        </w:rPr>
        <w:t>—Կաթի և մսի արտադրանքի ավելացում, բնակչության սոցիալ-տնտեսական մակարդակի բարձրացում, բնապահպանական խնդիրների լուծում: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Կապը այլ ծրագրերի հետ—</w:t>
      </w:r>
      <w:r>
        <w:rPr>
          <w:rFonts w:ascii="Sylfaen" w:hAnsi="Sylfaen"/>
          <w:sz w:val="24"/>
          <w:szCs w:val="24"/>
          <w:lang w:val="hy-AM"/>
        </w:rPr>
        <w:t>Կաթի և մսի արտադրանքի ավելացումը կնպաստի կաթի և մսի վերամշակման արտադրամասերի ստեղծման և աշխատեցնելու գործընթացին:</w:t>
      </w:r>
    </w:p>
    <w:p w:rsidR="00F67294" w:rsidRPr="0004419F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Ֆինանսավորումը— &lt;&lt;Ռազմավարական զարգացման ՀԿ&gt;&gt;, համայնք</w:t>
      </w:r>
    </w:p>
    <w:p w:rsidR="00F67294" w:rsidRPr="00F67294" w:rsidRDefault="00F67294" w:rsidP="00F67294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034754">
        <w:rPr>
          <w:rFonts w:ascii="Sylfaen" w:hAnsi="Sylfaen"/>
          <w:b/>
          <w:sz w:val="28"/>
          <w:szCs w:val="28"/>
          <w:lang w:val="hy-AM"/>
        </w:rPr>
        <w:t xml:space="preserve">Համայնքի ոլորտային ծրագիր </w:t>
      </w:r>
      <w:r w:rsidRPr="00F67294">
        <w:rPr>
          <w:rFonts w:ascii="Sylfaen" w:hAnsi="Sylfaen"/>
          <w:b/>
          <w:sz w:val="28"/>
          <w:szCs w:val="28"/>
          <w:lang w:val="hy-AM"/>
        </w:rPr>
        <w:t>12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67294" w:rsidRPr="00402F60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Ոլորտի անվանումը—</w:t>
      </w:r>
      <w:r>
        <w:rPr>
          <w:rFonts w:ascii="Sylfaen" w:hAnsi="Sylfaen"/>
          <w:sz w:val="24"/>
          <w:szCs w:val="24"/>
          <w:lang w:val="hy-AM"/>
        </w:rPr>
        <w:t>Գյուղատնտեսություն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 xml:space="preserve">Ծրագրի անվանումը— </w:t>
      </w:r>
      <w:r>
        <w:rPr>
          <w:rFonts w:ascii="Sylfaen" w:hAnsi="Sylfaen"/>
          <w:sz w:val="24"/>
          <w:szCs w:val="24"/>
          <w:lang w:val="hy-AM"/>
        </w:rPr>
        <w:t>Կաթի վերամշակման արտադրամասի կառուցում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 xml:space="preserve">Ծրագիրը ներկայացնող կազմակերպությունը, ստորաբաժանումը կամ խումբը— </w:t>
      </w:r>
      <w:r>
        <w:rPr>
          <w:rFonts w:ascii="Sylfaen" w:hAnsi="Sylfaen"/>
          <w:sz w:val="24"/>
          <w:szCs w:val="24"/>
          <w:lang w:val="hy-AM"/>
        </w:rPr>
        <w:t>Նավուրի համայնքապետարան, համայնքում գործող երեք կոոպերատիվներ</w:t>
      </w:r>
    </w:p>
    <w:p w:rsidR="00F67294" w:rsidRPr="00812C73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ընդհանուր արժեքը / հազար դրամ/—</w:t>
      </w:r>
      <w:r w:rsidRPr="00812C73">
        <w:rPr>
          <w:rFonts w:ascii="Sylfaen" w:hAnsi="Sylfaen"/>
          <w:sz w:val="24"/>
          <w:szCs w:val="24"/>
          <w:lang w:val="hy-AM"/>
        </w:rPr>
        <w:t>18000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տեսակը կամ գնվող ապրանքը—</w:t>
      </w:r>
      <w:r>
        <w:rPr>
          <w:rFonts w:ascii="Sylfaen" w:hAnsi="Sylfaen"/>
          <w:sz w:val="24"/>
          <w:szCs w:val="24"/>
          <w:lang w:val="hy-AM"/>
        </w:rPr>
        <w:t>Ծառայությունների մատուցում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հիմնավորումը—</w:t>
      </w:r>
      <w:r>
        <w:rPr>
          <w:rFonts w:ascii="Sylfaen" w:hAnsi="Sylfaen"/>
          <w:sz w:val="24"/>
          <w:szCs w:val="24"/>
          <w:lang w:val="hy-AM"/>
        </w:rPr>
        <w:t>Համայնքում կա կաթի ընդունման կետ, իր սառնարանայինհամակարգով, որի բազայի վրա ստեղծված կաթի վերամշակման կետը շատ արդյունավետ կլինի: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նպատակները—</w:t>
      </w:r>
      <w:r>
        <w:rPr>
          <w:rFonts w:ascii="Sylfaen" w:hAnsi="Sylfaen"/>
          <w:sz w:val="24"/>
          <w:szCs w:val="24"/>
          <w:lang w:val="hy-AM"/>
        </w:rPr>
        <w:t>Իրականացնել համայնքում արտադրված կաթի կենտրոնացված իրացում: Կաթի ընդունման արժեքը մոտիկացնել շուկայական արժեքին: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խնդիրները—</w:t>
      </w:r>
      <w:r>
        <w:rPr>
          <w:rFonts w:ascii="Sylfaen" w:hAnsi="Sylfaen"/>
          <w:sz w:val="24"/>
          <w:szCs w:val="24"/>
          <w:lang w:val="hy-AM"/>
        </w:rPr>
        <w:t>Ֆինանսական խնդիրներ, կառուցել կաթի վերամշակման արտադրամաս, ընդլայնել կաթնամթերքի իրացման շուկաները: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իրականացման ժամանակացույցը—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իրականացման քայլերը/ գործողությունները/—</w:t>
      </w:r>
      <w:r>
        <w:rPr>
          <w:rFonts w:ascii="Sylfaen" w:hAnsi="Sylfaen"/>
          <w:sz w:val="24"/>
          <w:szCs w:val="24"/>
          <w:lang w:val="hy-AM"/>
        </w:rPr>
        <w:t>Ստեղծել կաթի վերամշակման արտադրամաս, նորացնել կաթի ընդունման կետը, տալ շուկայում մրցունակ արտադրանք:</w:t>
      </w:r>
    </w:p>
    <w:p w:rsidR="00F67294" w:rsidRPr="00031736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Ծրագրի ակնկալվող արդյունքները</w:t>
      </w:r>
      <w:r>
        <w:rPr>
          <w:rFonts w:ascii="Sylfaen" w:hAnsi="Sylfaen"/>
          <w:sz w:val="24"/>
          <w:szCs w:val="24"/>
          <w:lang w:val="hy-AM"/>
        </w:rPr>
        <w:t>—Էկոլոգիապես մաքուր արտադրանքով ընդլայնել իրացման շուկաները: Ստեղծել նոր աշխատատեղեր, զարգացնել անասնապահությունը, բարձրացնել բնակչության սոցիալ տնտեսական մակարդակը:</w:t>
      </w:r>
    </w:p>
    <w:p w:rsidR="00F6729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34754">
        <w:rPr>
          <w:rFonts w:ascii="Sylfaen" w:hAnsi="Sylfaen"/>
          <w:sz w:val="24"/>
          <w:szCs w:val="24"/>
          <w:lang w:val="hy-AM"/>
        </w:rPr>
        <w:t>Կապը այլ ծրագրերի հետ—</w:t>
      </w:r>
      <w:r>
        <w:rPr>
          <w:rFonts w:ascii="Sylfaen" w:hAnsi="Sylfaen"/>
          <w:sz w:val="24"/>
          <w:szCs w:val="24"/>
          <w:lang w:val="hy-AM"/>
        </w:rPr>
        <w:t>Այն ուղղակիորեն կապված է ներկայացվող գյուղատնտեսական բոլոր ծրագրերի հետ:</w:t>
      </w:r>
    </w:p>
    <w:p w:rsidR="00F67294" w:rsidRPr="00812C73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Ֆինանսավորումը— Այլ դոնորներ</w:t>
      </w:r>
    </w:p>
    <w:p w:rsidR="00F67294" w:rsidRPr="0003475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6729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67294" w:rsidRPr="00363650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6729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67294" w:rsidRPr="00363650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6729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67294" w:rsidRPr="00363650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67294" w:rsidRPr="00363650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6729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67294" w:rsidRPr="00363650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6729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67294" w:rsidRPr="00363650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67294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67294" w:rsidRPr="00363650" w:rsidRDefault="00F67294" w:rsidP="00F6729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67294" w:rsidRPr="000B449A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F67294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F67294" w:rsidRPr="00F37FEF" w:rsidRDefault="00F67294" w:rsidP="00F67294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F67294" w:rsidRDefault="00F67294" w:rsidP="00F67294">
      <w:pPr>
        <w:spacing w:after="0" w:line="240" w:lineRule="auto"/>
        <w:ind w:firstLine="720"/>
        <w:jc w:val="both"/>
        <w:rPr>
          <w:rFonts w:ascii="Sylfaen" w:hAnsi="Sylfaen"/>
          <w:lang w:val="hy-AM"/>
        </w:rPr>
      </w:pPr>
    </w:p>
    <w:p w:rsidR="00F67294" w:rsidRPr="00D1350D" w:rsidRDefault="00F67294" w:rsidP="00F67294">
      <w:p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</w:t>
      </w:r>
    </w:p>
    <w:p w:rsidR="003D3442" w:rsidRPr="00F67294" w:rsidRDefault="003D3442" w:rsidP="00F67294">
      <w:pPr>
        <w:spacing w:after="0" w:line="240" w:lineRule="auto"/>
        <w:jc w:val="both"/>
        <w:rPr>
          <w:lang w:val="hy-AM"/>
        </w:rPr>
      </w:pPr>
    </w:p>
    <w:sectPr w:rsidR="003D3442" w:rsidRPr="00F67294" w:rsidSect="00A47D70">
      <w:pgSz w:w="11906" w:h="16838"/>
      <w:pgMar w:top="56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D679B"/>
    <w:multiLevelType w:val="hybridMultilevel"/>
    <w:tmpl w:val="0B645BE8"/>
    <w:lvl w:ilvl="0" w:tplc="38FED7B0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D7F50"/>
    <w:multiLevelType w:val="hybridMultilevel"/>
    <w:tmpl w:val="B124517E"/>
    <w:lvl w:ilvl="0" w:tplc="A8F421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>
    <w:useFELayout/>
  </w:compat>
  <w:rsids>
    <w:rsidRoot w:val="00F67294"/>
    <w:rsid w:val="003D3442"/>
    <w:rsid w:val="00F6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67294"/>
    <w:pPr>
      <w:tabs>
        <w:tab w:val="left" w:pos="4820"/>
      </w:tabs>
      <w:spacing w:after="0" w:line="240" w:lineRule="auto"/>
      <w:jc w:val="right"/>
    </w:pPr>
    <w:rPr>
      <w:rFonts w:ascii="ArTarumianTimes" w:eastAsia="Times New Roman" w:hAnsi="ArTarumianTime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67294"/>
    <w:rPr>
      <w:rFonts w:ascii="ArTarumianTimes" w:eastAsia="Times New Roman" w:hAnsi="ArTarumian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3829</Words>
  <Characters>21830</Characters>
  <Application>Microsoft Office Word</Application>
  <DocSecurity>0</DocSecurity>
  <Lines>181</Lines>
  <Paragraphs>51</Paragraphs>
  <ScaleCrop>false</ScaleCrop>
  <Company/>
  <LinksUpToDate>false</LinksUpToDate>
  <CharactersWithSpaces>25608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2017-02-28T10:46:00Z</dcterms:created>
  <dcterms:modified xsi:type="dcterms:W3CDTF">2017-02-28T10:51:00Z</dcterms:modified>
</cp:coreProperties>
</file>