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9" w:rsidRPr="00F80037" w:rsidRDefault="00195FB9" w:rsidP="00195FB9">
      <w:pPr>
        <w:pStyle w:val="BodyTextIndent"/>
        <w:spacing w:line="360" w:lineRule="auto"/>
        <w:ind w:left="0" w:firstLine="0"/>
        <w:rPr>
          <w:rFonts w:ascii="Sylfaen" w:hAnsi="Sylfaen" w:cs="Sylfaen"/>
          <w:b/>
        </w:rPr>
      </w:pPr>
    </w:p>
    <w:p w:rsidR="00195FB9" w:rsidRPr="00195FB9" w:rsidRDefault="00195FB9" w:rsidP="00195FB9">
      <w:pPr>
        <w:pStyle w:val="BodyTextIndent"/>
        <w:spacing w:line="360" w:lineRule="auto"/>
        <w:ind w:left="0" w:firstLine="0"/>
        <w:rPr>
          <w:rFonts w:ascii="GHEA Mariam" w:hAnsi="GHEA Mariam"/>
          <w:b/>
          <w:sz w:val="36"/>
          <w:szCs w:val="36"/>
        </w:rPr>
      </w:pPr>
      <w:r w:rsidRPr="00195FB9">
        <w:rPr>
          <w:rFonts w:ascii="GHEA Mariam" w:hAnsi="GHEA Mariam"/>
          <w:b/>
          <w:sz w:val="36"/>
          <w:szCs w:val="36"/>
        </w:rPr>
        <w:t>ՀԱՍԱՏԱՆԻ ՀԱՆՐԱՊՏՈՒԹՅՈՒՆ</w:t>
      </w:r>
      <w:r w:rsidRPr="00195FB9">
        <w:rPr>
          <w:rFonts w:ascii="GHEA Mariam" w:hAnsi="GHEA Mariam"/>
          <w:b/>
          <w:sz w:val="36"/>
          <w:szCs w:val="36"/>
        </w:rPr>
        <w:br/>
      </w:r>
      <w:r w:rsidR="00741100" w:rsidRPr="00741100">
        <w:rPr>
          <w:rFonts w:ascii="Sylfaen" w:hAnsi="Sylfaen"/>
          <w:b/>
          <w:sz w:val="36"/>
          <w:szCs w:val="36"/>
          <w:lang w:val="ru-RU"/>
        </w:rPr>
        <w:t>ՏԱՎՈՒՇԻ</w:t>
      </w:r>
      <w:r w:rsidRPr="00195FB9">
        <w:rPr>
          <w:rFonts w:ascii="GHEA Mariam" w:hAnsi="GHEA Mariam"/>
          <w:b/>
          <w:sz w:val="36"/>
          <w:szCs w:val="36"/>
        </w:rPr>
        <w:t xml:space="preserve"> ՄԱՐԶ</w:t>
      </w:r>
    </w:p>
    <w:p w:rsidR="00195FB9" w:rsidRPr="00195FB9" w:rsidRDefault="00195FB9" w:rsidP="00195FB9">
      <w:pPr>
        <w:pStyle w:val="BodyTextIndent"/>
        <w:ind w:left="0" w:firstLine="0"/>
        <w:rPr>
          <w:rFonts w:ascii="GHEA Mariam" w:hAnsi="GHEA Mariam"/>
          <w:b/>
          <w:sz w:val="36"/>
          <w:szCs w:val="36"/>
        </w:rPr>
      </w:pPr>
    </w:p>
    <w:p w:rsidR="00195FB9" w:rsidRPr="00195FB9" w:rsidRDefault="00195FB9" w:rsidP="00195FB9">
      <w:pPr>
        <w:pStyle w:val="BodyTextIndent"/>
        <w:ind w:left="0" w:firstLine="0"/>
        <w:rPr>
          <w:rFonts w:ascii="GHEA Mariam" w:hAnsi="GHEA Mariam"/>
          <w:b/>
          <w:sz w:val="44"/>
          <w:szCs w:val="44"/>
        </w:rPr>
      </w:pPr>
    </w:p>
    <w:p w:rsidR="00195FB9" w:rsidRPr="00EA7412" w:rsidRDefault="00932CAB" w:rsidP="00932CAB">
      <w:pPr>
        <w:pStyle w:val="BodyTextIndent"/>
        <w:spacing w:line="360" w:lineRule="auto"/>
        <w:ind w:left="360" w:firstLine="0"/>
        <w:rPr>
          <w:rFonts w:ascii="Sylfaen" w:hAnsi="Sylfaen"/>
          <w:b/>
          <w:sz w:val="44"/>
          <w:szCs w:val="44"/>
        </w:rPr>
      </w:pPr>
      <w:r>
        <w:rPr>
          <w:rFonts w:ascii="Sylfaen" w:hAnsi="Sylfaen"/>
          <w:b/>
          <w:sz w:val="44"/>
          <w:szCs w:val="44"/>
          <w:lang w:val="ru-RU"/>
        </w:rPr>
        <w:t>ՆՈՐԱՇԵՆ</w:t>
      </w:r>
      <w:r w:rsidR="00195FB9" w:rsidRPr="00195FB9">
        <w:rPr>
          <w:rFonts w:ascii="GHEA Mariam" w:hAnsi="GHEA Mariam"/>
          <w:b/>
          <w:sz w:val="44"/>
          <w:szCs w:val="44"/>
        </w:rPr>
        <w:t xml:space="preserve"> </w:t>
      </w:r>
      <w:r w:rsidR="00195FB9" w:rsidRPr="00932CAB">
        <w:rPr>
          <w:rFonts w:ascii="Sylfaen" w:hAnsi="Sylfaen"/>
          <w:b/>
          <w:sz w:val="44"/>
          <w:szCs w:val="44"/>
          <w:lang w:val="ru-RU"/>
        </w:rPr>
        <w:t>ՀԱՄԱՅՆՔԻ</w:t>
      </w:r>
    </w:p>
    <w:p w:rsidR="00195FB9" w:rsidRPr="00EA7412" w:rsidRDefault="00195FB9" w:rsidP="00932CAB">
      <w:pPr>
        <w:pStyle w:val="BodyTextIndent"/>
        <w:spacing w:line="360" w:lineRule="auto"/>
        <w:ind w:left="360" w:firstLine="0"/>
        <w:rPr>
          <w:rFonts w:ascii="Sylfaen" w:hAnsi="Sylfaen"/>
          <w:b/>
          <w:sz w:val="44"/>
          <w:szCs w:val="44"/>
        </w:rPr>
      </w:pPr>
      <w:r w:rsidRPr="00EA7412">
        <w:rPr>
          <w:rFonts w:ascii="Sylfaen" w:hAnsi="Sylfaen"/>
          <w:b/>
          <w:sz w:val="44"/>
          <w:szCs w:val="44"/>
        </w:rPr>
        <w:t>201</w:t>
      </w:r>
      <w:r w:rsidR="00A3088A" w:rsidRPr="00EA7412">
        <w:rPr>
          <w:rFonts w:ascii="Sylfaen" w:hAnsi="Sylfaen"/>
          <w:b/>
          <w:sz w:val="44"/>
          <w:szCs w:val="44"/>
        </w:rPr>
        <w:t>7-2021</w:t>
      </w:r>
      <w:r w:rsidRPr="00EA7412">
        <w:rPr>
          <w:rFonts w:ascii="Sylfaen" w:hAnsi="Sylfaen"/>
          <w:b/>
          <w:sz w:val="44"/>
          <w:szCs w:val="44"/>
        </w:rPr>
        <w:t xml:space="preserve"> </w:t>
      </w:r>
      <w:r w:rsidRPr="00932CAB">
        <w:rPr>
          <w:rFonts w:ascii="Sylfaen" w:hAnsi="Sylfaen"/>
          <w:b/>
          <w:sz w:val="44"/>
          <w:szCs w:val="44"/>
          <w:lang w:val="ru-RU"/>
        </w:rPr>
        <w:t>ԹՎԱԿԱՆՆԵՐԻ</w:t>
      </w:r>
    </w:p>
    <w:p w:rsidR="00195FB9" w:rsidRDefault="00195FB9" w:rsidP="00195FB9">
      <w:pPr>
        <w:pStyle w:val="BodyTextIndent"/>
        <w:spacing w:line="360" w:lineRule="auto"/>
        <w:ind w:left="0" w:firstLine="0"/>
        <w:rPr>
          <w:rFonts w:ascii="Sylfaen" w:hAnsi="Sylfaen" w:cs="Sylfaen"/>
          <w:b/>
          <w:color w:val="000000" w:themeColor="text1"/>
          <w:spacing w:val="100"/>
          <w:sz w:val="72"/>
          <w:szCs w:val="72"/>
        </w:rPr>
      </w:pPr>
    </w:p>
    <w:p w:rsidR="00195FB9" w:rsidRPr="00195FB9" w:rsidRDefault="00195FB9" w:rsidP="00195FB9">
      <w:pPr>
        <w:jc w:val="center"/>
        <w:rPr>
          <w:rFonts w:ascii="GHEA Mariam" w:hAnsi="GHEA Mariam" w:cs="Sylfaen"/>
          <w:b/>
          <w:color w:val="000000" w:themeColor="text1"/>
          <w:spacing w:val="100"/>
          <w:sz w:val="72"/>
          <w:szCs w:val="72"/>
          <w:lang w:val="en-US"/>
        </w:rPr>
      </w:pPr>
      <w:r w:rsidRPr="00195FB9"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  <w:t>ԶԱՐԳԱՑՄԱՆ</w:t>
      </w:r>
      <w:r w:rsidR="00932CAB" w:rsidRPr="00932CAB">
        <w:rPr>
          <w:rFonts w:ascii="GHEA Mariam" w:hAnsi="GHEA Mariam" w:cs="Sylfaen"/>
          <w:b/>
          <w:color w:val="000000" w:themeColor="text1"/>
          <w:spacing w:val="100"/>
          <w:sz w:val="72"/>
          <w:szCs w:val="72"/>
          <w:lang w:val="en-US"/>
        </w:rPr>
        <w:t xml:space="preserve"> </w:t>
      </w:r>
      <w:r w:rsidRPr="00195FB9"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  <w:t>ՀՆԳԱՄՅԱ</w:t>
      </w:r>
      <w:r w:rsidR="00932CAB" w:rsidRPr="00932CAB">
        <w:rPr>
          <w:rFonts w:ascii="GHEA Mariam" w:hAnsi="GHEA Mariam" w:cs="Sylfaen"/>
          <w:b/>
          <w:color w:val="000000" w:themeColor="text1"/>
          <w:spacing w:val="100"/>
          <w:sz w:val="72"/>
          <w:szCs w:val="72"/>
          <w:lang w:val="en-US"/>
        </w:rPr>
        <w:t xml:space="preserve"> </w:t>
      </w:r>
      <w:r w:rsidRPr="00195FB9"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  <w:t>ԾՐԱԳԻՐ</w:t>
      </w:r>
    </w:p>
    <w:p w:rsidR="00195FB9" w:rsidRDefault="00195FB9" w:rsidP="005D592F">
      <w:pPr>
        <w:rPr>
          <w:rFonts w:ascii="Sylfaen" w:hAnsi="Sylfaen" w:cs="Sylfaen"/>
          <w:b/>
          <w:color w:val="000000" w:themeColor="text1"/>
          <w:spacing w:val="100"/>
          <w:sz w:val="72"/>
          <w:szCs w:val="72"/>
          <w:lang w:val="en-US"/>
        </w:rPr>
      </w:pPr>
    </w:p>
    <w:p w:rsidR="00195FB9" w:rsidRPr="00195FB9" w:rsidRDefault="00195FB9" w:rsidP="00195FB9">
      <w:pPr>
        <w:rPr>
          <w:rFonts w:ascii="GHEA Mariam" w:hAnsi="GHEA Mariam"/>
          <w:sz w:val="22"/>
          <w:lang w:val="en-US"/>
        </w:rPr>
      </w:pP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  <w:r w:rsidRPr="00195FB9">
        <w:rPr>
          <w:rFonts w:ascii="GHEA Mariam" w:hAnsi="GHEA Mariam"/>
          <w:sz w:val="28"/>
          <w:szCs w:val="28"/>
          <w:lang w:val="en-US"/>
        </w:rPr>
        <w:tab/>
      </w:r>
    </w:p>
    <w:p w:rsidR="00195FB9" w:rsidRPr="00932CAB" w:rsidRDefault="00932CAB" w:rsidP="00923ED4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</w:rPr>
        <w:t>Ներկայացվել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է՝համայնքի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ղեկավար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Գ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 xml:space="preserve">. </w:t>
      </w:r>
      <w:r>
        <w:rPr>
          <w:rFonts w:ascii="Sylfaen" w:hAnsi="Sylfaen" w:cs="Sylfaen"/>
          <w:b/>
          <w:sz w:val="28"/>
          <w:szCs w:val="28"/>
        </w:rPr>
        <w:t>Աբրահամյանի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կողմից</w:t>
      </w:r>
    </w:p>
    <w:p w:rsidR="00195FB9" w:rsidRPr="00932CAB" w:rsidRDefault="00923ED4" w:rsidP="00923ED4">
      <w:pPr>
        <w:rPr>
          <w:rFonts w:ascii="Sylfaen" w:hAnsi="Sylfaen" w:cs="Sylfaen"/>
          <w:b/>
          <w:sz w:val="28"/>
          <w:szCs w:val="28"/>
          <w:lang w:val="en-US"/>
        </w:rPr>
      </w:pPr>
      <w:r w:rsidRPr="00932CAB">
        <w:rPr>
          <w:rFonts w:ascii="Sylfaen" w:hAnsi="Sylfaen" w:cs="Sylfaen"/>
          <w:b/>
          <w:sz w:val="28"/>
          <w:szCs w:val="28"/>
        </w:rPr>
        <w:t>Հաստատվել</w:t>
      </w:r>
      <w:r w:rsidR="00932CAB"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932CAB">
        <w:rPr>
          <w:rFonts w:ascii="Sylfaen" w:hAnsi="Sylfaen" w:cs="Sylfaen"/>
          <w:b/>
          <w:sz w:val="28"/>
          <w:szCs w:val="28"/>
        </w:rPr>
        <w:t>է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>`</w:t>
      </w:r>
      <w:r w:rsidRPr="00932CAB">
        <w:rPr>
          <w:rFonts w:ascii="Sylfaen" w:hAnsi="Sylfaen" w:cs="Sylfaen"/>
          <w:b/>
          <w:sz w:val="28"/>
          <w:szCs w:val="28"/>
        </w:rPr>
        <w:t>համայնքի</w:t>
      </w:r>
      <w:r w:rsidR="00932CAB"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932CAB">
        <w:rPr>
          <w:rFonts w:ascii="Sylfaen" w:hAnsi="Sylfaen" w:cs="Sylfaen"/>
          <w:b/>
          <w:sz w:val="28"/>
          <w:szCs w:val="28"/>
        </w:rPr>
        <w:t>ավա</w:t>
      </w:r>
      <w:r w:rsidR="00347CFD" w:rsidRPr="00932CAB">
        <w:rPr>
          <w:rFonts w:ascii="Sylfaen" w:hAnsi="Sylfaen" w:cs="Sylfaen"/>
          <w:b/>
          <w:sz w:val="28"/>
          <w:szCs w:val="28"/>
        </w:rPr>
        <w:t>գ</w:t>
      </w:r>
      <w:r w:rsidRPr="00932CAB">
        <w:rPr>
          <w:rFonts w:ascii="Sylfaen" w:hAnsi="Sylfaen" w:cs="Sylfaen"/>
          <w:b/>
          <w:sz w:val="28"/>
          <w:szCs w:val="28"/>
        </w:rPr>
        <w:t>անու</w:t>
      </w:r>
      <w:r w:rsidR="00932CAB"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E1020" w:rsidRPr="00932CAB">
        <w:rPr>
          <w:rFonts w:ascii="Sylfaen" w:hAnsi="Sylfaen" w:cs="Sylfaen"/>
          <w:b/>
          <w:sz w:val="28"/>
          <w:szCs w:val="28"/>
          <w:lang w:val="en-US"/>
        </w:rPr>
        <w:t>21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>.11.2016</w:t>
      </w:r>
      <w:r w:rsidRPr="00932CAB">
        <w:rPr>
          <w:rFonts w:ascii="Sylfaen" w:hAnsi="Sylfaen" w:cs="Sylfaen"/>
          <w:b/>
          <w:sz w:val="28"/>
          <w:szCs w:val="28"/>
        </w:rPr>
        <w:t>թ</w:t>
      </w:r>
      <w:r w:rsidRPr="00932CAB">
        <w:rPr>
          <w:rFonts w:ascii="Sylfaen" w:hAnsi="Sylfaen" w:cs="Sylfaen"/>
          <w:b/>
          <w:sz w:val="28"/>
          <w:szCs w:val="28"/>
          <w:lang w:val="en-US"/>
        </w:rPr>
        <w:t>.</w:t>
      </w:r>
      <w:r w:rsidR="00932CAB"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932CAB">
        <w:rPr>
          <w:rFonts w:ascii="Sylfaen" w:hAnsi="Sylfaen" w:cs="Sylfaen"/>
          <w:b/>
          <w:sz w:val="28"/>
          <w:szCs w:val="28"/>
        </w:rPr>
        <w:t>թիվ</w:t>
      </w:r>
      <w:r w:rsidR="00932CAB"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4A4C6D" w:rsidRPr="00932CAB">
        <w:rPr>
          <w:rFonts w:ascii="Sylfaen" w:hAnsi="Sylfaen" w:cs="Sylfaen"/>
          <w:b/>
          <w:sz w:val="28"/>
          <w:szCs w:val="28"/>
          <w:lang w:val="en-US"/>
        </w:rPr>
        <w:t xml:space="preserve">98- </w:t>
      </w:r>
      <w:r w:rsidR="004A4C6D" w:rsidRPr="00932CAB">
        <w:rPr>
          <w:rFonts w:ascii="Sylfaen" w:hAnsi="Sylfaen" w:cs="Sylfaen"/>
          <w:b/>
          <w:sz w:val="28"/>
          <w:szCs w:val="28"/>
        </w:rPr>
        <w:t>Ն</w:t>
      </w:r>
      <w:r w:rsidR="00932CAB" w:rsidRPr="00932CA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932CAB">
        <w:rPr>
          <w:rFonts w:ascii="Sylfaen" w:hAnsi="Sylfaen" w:cs="Sylfaen"/>
          <w:b/>
          <w:sz w:val="28"/>
          <w:szCs w:val="28"/>
        </w:rPr>
        <w:t>որոշմամբ</w:t>
      </w:r>
    </w:p>
    <w:p w:rsidR="00195FB9" w:rsidRPr="00932CAB" w:rsidRDefault="00195FB9" w:rsidP="00195FB9">
      <w:pPr>
        <w:spacing w:line="20" w:lineRule="atLeast"/>
        <w:rPr>
          <w:rFonts w:ascii="Sylfaen" w:hAnsi="Sylfaen" w:cs="Sylfaen"/>
          <w:b/>
          <w:sz w:val="28"/>
          <w:szCs w:val="28"/>
          <w:lang w:val="en-US"/>
        </w:rPr>
      </w:pPr>
    </w:p>
    <w:p w:rsidR="00195FB9" w:rsidRPr="00195FB9" w:rsidRDefault="00195FB9" w:rsidP="00195FB9">
      <w:pPr>
        <w:rPr>
          <w:rFonts w:ascii="Arial Armenian" w:hAnsi="Arial Armenian"/>
          <w:sz w:val="22"/>
          <w:lang w:val="pt-BR"/>
        </w:rPr>
      </w:pPr>
    </w:p>
    <w:p w:rsidR="00195FB9" w:rsidRPr="00195FB9" w:rsidRDefault="00195FB9" w:rsidP="00195FB9">
      <w:pPr>
        <w:rPr>
          <w:rFonts w:ascii="Arial Armenian" w:hAnsi="Arial Armenian"/>
          <w:sz w:val="22"/>
          <w:lang w:val="pt-BR"/>
        </w:rPr>
      </w:pPr>
    </w:p>
    <w:p w:rsidR="005D592F" w:rsidRDefault="005D592F" w:rsidP="00195FB9">
      <w:pPr>
        <w:jc w:val="center"/>
        <w:rPr>
          <w:rFonts w:ascii="GHEA Mariam" w:hAnsi="GHEA Mariam"/>
          <w:b/>
          <w:sz w:val="28"/>
          <w:szCs w:val="28"/>
          <w:lang w:val="pt-BR"/>
        </w:rPr>
      </w:pPr>
    </w:p>
    <w:p w:rsidR="00D45CC5" w:rsidRDefault="00D45CC5" w:rsidP="00C42854">
      <w:pPr>
        <w:rPr>
          <w:rFonts w:ascii="GHEA Mariam" w:hAnsi="GHEA Mariam"/>
          <w:b/>
          <w:sz w:val="28"/>
          <w:szCs w:val="28"/>
          <w:lang w:val="pt-BR"/>
        </w:rPr>
      </w:pPr>
    </w:p>
    <w:p w:rsidR="00923ED4" w:rsidRPr="005D592F" w:rsidRDefault="00932CAB" w:rsidP="005D592F">
      <w:pPr>
        <w:jc w:val="center"/>
        <w:rPr>
          <w:rFonts w:ascii="GHEA Mariam" w:hAnsi="GHEA Mariam"/>
          <w:sz w:val="28"/>
          <w:szCs w:val="28"/>
          <w:lang w:val="pt-BR"/>
        </w:rPr>
      </w:pPr>
      <w:r>
        <w:rPr>
          <w:rFonts w:ascii="Sylfaen" w:hAnsi="Sylfaen"/>
          <w:b/>
          <w:sz w:val="28"/>
          <w:szCs w:val="28"/>
        </w:rPr>
        <w:t>գ</w:t>
      </w:r>
      <w:r w:rsidRPr="00932CAB">
        <w:rPr>
          <w:rFonts w:ascii="Sylfaen" w:hAnsi="Sylfaen"/>
          <w:b/>
          <w:sz w:val="28"/>
          <w:szCs w:val="28"/>
          <w:lang w:val="pt-BR"/>
        </w:rPr>
        <w:t xml:space="preserve">. </w:t>
      </w:r>
      <w:r>
        <w:rPr>
          <w:rFonts w:ascii="Sylfaen" w:hAnsi="Sylfaen"/>
          <w:b/>
          <w:sz w:val="28"/>
          <w:szCs w:val="28"/>
        </w:rPr>
        <w:t>Նորաշեն</w:t>
      </w:r>
      <w:r w:rsidRPr="00CD7F2E">
        <w:rPr>
          <w:rFonts w:ascii="Sylfaen" w:hAnsi="Sylfaen"/>
          <w:b/>
          <w:sz w:val="28"/>
          <w:szCs w:val="28"/>
          <w:lang w:val="pt-BR"/>
        </w:rPr>
        <w:t xml:space="preserve"> </w:t>
      </w:r>
      <w:r w:rsidR="00195FB9" w:rsidRPr="00347CFD">
        <w:rPr>
          <w:rFonts w:ascii="GHEA Mariam" w:hAnsi="GHEA Mariam"/>
          <w:b/>
          <w:sz w:val="28"/>
          <w:szCs w:val="28"/>
          <w:lang w:val="pt-BR"/>
        </w:rPr>
        <w:t xml:space="preserve"> 2016</w:t>
      </w:r>
      <w:r w:rsidR="00195FB9" w:rsidRPr="00195FB9">
        <w:rPr>
          <w:rFonts w:ascii="GHEA Mariam" w:hAnsi="GHEA Mariam"/>
          <w:b/>
          <w:sz w:val="28"/>
          <w:szCs w:val="28"/>
          <w:lang w:val="en-US"/>
        </w:rPr>
        <w:t>թ</w:t>
      </w:r>
      <w:r w:rsidR="00195FB9" w:rsidRPr="00347CFD">
        <w:rPr>
          <w:rFonts w:ascii="GHEA Mariam" w:hAnsi="GHEA Mariam"/>
          <w:b/>
          <w:sz w:val="28"/>
          <w:szCs w:val="28"/>
          <w:lang w:val="pt-BR"/>
        </w:rPr>
        <w:t>.</w:t>
      </w:r>
    </w:p>
    <w:p w:rsidR="00D45CC5" w:rsidRPr="00AF6D5D" w:rsidRDefault="00D45CC5" w:rsidP="00C42854">
      <w:pPr>
        <w:spacing w:line="20" w:lineRule="atLeast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D45CC5" w:rsidRPr="00AF6D5D" w:rsidRDefault="00D45CC5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726CBA" w:rsidRPr="005C53CC" w:rsidRDefault="00932CAB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  <w:r w:rsidRPr="00CD7F2E">
        <w:rPr>
          <w:rFonts w:ascii="Sylfaen" w:hAnsi="Sylfaen" w:cs="Sylfaen"/>
          <w:b/>
          <w:smallCaps/>
          <w:color w:val="000000" w:themeColor="text1"/>
          <w:sz w:val="2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7F2E">
        <w:rPr>
          <w:rFonts w:ascii="Sylfaen" w:hAnsi="Sylfaen" w:cs="Sylfaen"/>
          <w:b/>
          <w:smallCaps/>
          <w:color w:val="000000" w:themeColor="text1"/>
          <w:sz w:val="28"/>
          <w:lang w:val="pt-BR"/>
        </w:rPr>
        <w:t xml:space="preserve">                         </w:t>
      </w:r>
      <w:r w:rsidR="00726CBA" w:rsidRPr="00B351C2">
        <w:rPr>
          <w:rFonts w:ascii="Sylfaen" w:hAnsi="Sylfaen" w:cs="Sylfaen"/>
          <w:b/>
          <w:smallCaps/>
          <w:color w:val="000000" w:themeColor="text1"/>
          <w:sz w:val="28"/>
        </w:rPr>
        <w:t>ԲՈՎԱՆԴԱԿՈՒԹՅՈՒՆ</w:t>
      </w:r>
    </w:p>
    <w:p w:rsidR="00CD7F2E" w:rsidRPr="005C53CC" w:rsidRDefault="00CD7F2E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CD7F2E" w:rsidRPr="005C53CC" w:rsidRDefault="00CD7F2E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CD7F2E" w:rsidRPr="005C53CC" w:rsidRDefault="00CD7F2E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CD7F2E" w:rsidRPr="005C53CC" w:rsidRDefault="00CD7F2E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CD7F2E" w:rsidRPr="005C53CC" w:rsidRDefault="00CD7F2E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CD7F2E" w:rsidRPr="00CD7F2E" w:rsidRDefault="00CD7F2E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 w:themeColor="text1"/>
          <w:sz w:val="28"/>
          <w:lang w:val="pt-BR"/>
        </w:rPr>
      </w:pPr>
    </w:p>
    <w:p w:rsidR="00252C09" w:rsidRPr="00CD7F2E" w:rsidRDefault="00252C09" w:rsidP="00D742E1">
      <w:pPr>
        <w:pStyle w:val="TOC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 w:rsidRPr="00252C09">
        <w:rPr>
          <w:rFonts w:ascii="GHEA Mariam" w:hAnsi="GHEA Mariam"/>
          <w:caps w:val="0"/>
          <w:sz w:val="22"/>
          <w:szCs w:val="22"/>
          <w:lang w:val="pt-BR"/>
        </w:rPr>
        <w:t>1.</w:t>
      </w:r>
      <w:r w:rsidR="008F37DD" w:rsidRPr="00252C09">
        <w:rPr>
          <w:rFonts w:ascii="GHEA Mariam" w:hAnsi="GHEA Mariam"/>
          <w:sz w:val="22"/>
          <w:szCs w:val="22"/>
        </w:rPr>
        <w:t>ՀԱՄԱՅՆՔԻ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 </w:t>
      </w:r>
      <w:r w:rsidR="008F37DD" w:rsidRPr="00252C09">
        <w:rPr>
          <w:rFonts w:ascii="GHEA Mariam" w:hAnsi="GHEA Mariam"/>
          <w:sz w:val="22"/>
          <w:szCs w:val="22"/>
        </w:rPr>
        <w:t>ՂԵԿԱՎԱՐԻ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 </w:t>
      </w:r>
      <w:r w:rsidR="008F37DD" w:rsidRPr="00252C09">
        <w:rPr>
          <w:rFonts w:ascii="GHEA Mariam" w:hAnsi="GHEA Mariam"/>
          <w:sz w:val="22"/>
          <w:szCs w:val="22"/>
        </w:rPr>
        <w:t>ՈՂՋՈՒՅՆԻ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ԽՈՍՔ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 </w:t>
      </w:r>
      <w:r w:rsidR="008F37DD" w:rsidRPr="00942D48">
        <w:rPr>
          <w:rFonts w:ascii="GHEA Mariam" w:hAnsi="GHEA Mariam"/>
          <w:sz w:val="22"/>
          <w:szCs w:val="22"/>
          <w:lang w:val="pt-BR"/>
        </w:rPr>
        <w:t>……………</w:t>
      </w:r>
      <w:r w:rsidR="00C42854">
        <w:rPr>
          <w:rFonts w:ascii="GHEA Mariam" w:hAnsi="GHEA Mariam"/>
          <w:sz w:val="22"/>
          <w:szCs w:val="22"/>
          <w:lang w:val="pt-BR"/>
        </w:rPr>
        <w:t>...</w:t>
      </w:r>
      <w:r>
        <w:rPr>
          <w:rFonts w:ascii="GHEA Mariam" w:hAnsi="GHEA Mariam"/>
          <w:sz w:val="22"/>
          <w:szCs w:val="22"/>
          <w:lang w:val="pt-BR"/>
        </w:rPr>
        <w:t>……</w:t>
      </w:r>
      <w:r w:rsidR="00C42854">
        <w:rPr>
          <w:rFonts w:ascii="GHEA Mariam" w:hAnsi="GHEA Mariam"/>
          <w:sz w:val="22"/>
          <w:szCs w:val="22"/>
          <w:lang w:val="pt-BR"/>
        </w:rPr>
        <w:t>..</w:t>
      </w:r>
    </w:p>
    <w:p w:rsidR="00726CBA" w:rsidRPr="00942D48" w:rsidRDefault="00252C09" w:rsidP="00D742E1">
      <w:pPr>
        <w:pStyle w:val="TOC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>
        <w:rPr>
          <w:rFonts w:ascii="GHEA Mariam" w:hAnsi="GHEA Mariam"/>
          <w:sz w:val="22"/>
          <w:szCs w:val="22"/>
          <w:lang w:val="pt-BR"/>
        </w:rPr>
        <w:t>2</w:t>
      </w:r>
      <w:r w:rsidR="00726CBA" w:rsidRPr="00942D48">
        <w:rPr>
          <w:rFonts w:ascii="GHEA Mariam" w:hAnsi="GHEA Mariam"/>
          <w:sz w:val="22"/>
          <w:szCs w:val="22"/>
          <w:lang w:val="pt-BR"/>
        </w:rPr>
        <w:t>.</w:t>
      </w:r>
      <w:r w:rsidR="00726CBA" w:rsidRPr="00942D48">
        <w:rPr>
          <w:rFonts w:ascii="GHEA Mariam" w:hAnsi="GHEA Mariam"/>
          <w:sz w:val="22"/>
          <w:szCs w:val="22"/>
        </w:rPr>
        <w:t>ՀԱՄԱՅՆՔԻ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</w:t>
      </w:r>
      <w:r w:rsidR="00726CBA" w:rsidRPr="00942D48">
        <w:rPr>
          <w:rFonts w:ascii="GHEA Mariam" w:hAnsi="GHEA Mariam"/>
          <w:sz w:val="22"/>
          <w:szCs w:val="22"/>
        </w:rPr>
        <w:t>ԻՐԱՎԻՃԱԿԻ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ՆԿԱՐԱԳՐՈՒԹՅՈՒՆ</w:t>
      </w:r>
      <w:r w:rsidR="00CD7F2E" w:rsidRPr="00CD7F2E">
        <w:rPr>
          <w:rFonts w:ascii="GHEA Mariam" w:hAnsi="GHEA Mariam"/>
          <w:sz w:val="22"/>
          <w:szCs w:val="22"/>
          <w:lang w:val="pt-BR"/>
        </w:rPr>
        <w:t xml:space="preserve"> </w:t>
      </w:r>
      <w:r w:rsidR="00C42854">
        <w:rPr>
          <w:rFonts w:ascii="GHEA Mariam" w:hAnsi="GHEA Mariam"/>
          <w:webHidden/>
          <w:sz w:val="22"/>
          <w:szCs w:val="22"/>
          <w:lang w:val="pt-BR"/>
        </w:rPr>
        <w:t>................................</w:t>
      </w:r>
    </w:p>
    <w:p w:rsidR="00C42854" w:rsidRPr="00C42854" w:rsidRDefault="001B2675" w:rsidP="00C42854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C42854">
        <w:rPr>
          <w:rFonts w:ascii="GHEA Mariam" w:hAnsi="GHEA Mariam"/>
          <w:caps w:val="0"/>
          <w:sz w:val="22"/>
          <w:szCs w:val="22"/>
          <w:lang w:val="pt-BR"/>
        </w:rPr>
        <w:t xml:space="preserve">3. ՆՊԱՏԱԿՆԵՐԻ ՍԱՀՄԱՆՈՒՄ ԵՎ ԳՈՐԾՈՂՈՒԹՅՈՒՆՆԵՐԻ ՊԼԱՆԱՎՈՐՈՒՄ </w:t>
      </w:r>
      <w:r w:rsidR="00C42854">
        <w:rPr>
          <w:rFonts w:ascii="GHEA Mariam" w:hAnsi="GHEA Mariam"/>
          <w:caps w:val="0"/>
          <w:sz w:val="22"/>
          <w:szCs w:val="22"/>
          <w:lang w:val="pt-BR"/>
        </w:rPr>
        <w:t>................</w:t>
      </w:r>
    </w:p>
    <w:p w:rsidR="00C42854" w:rsidRPr="00C42854" w:rsidRDefault="00C42854" w:rsidP="00C42854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C42854">
        <w:rPr>
          <w:rFonts w:ascii="GHEA Mariam" w:hAnsi="GHEA Mariam"/>
          <w:caps w:val="0"/>
          <w:sz w:val="22"/>
          <w:szCs w:val="22"/>
          <w:lang w:val="pt-BR"/>
        </w:rPr>
        <w:t>4. ՀԶՀԾ-Ի ՖԻՆԱՆՍԱՎՈՐՈՒՄ</w:t>
      </w:r>
      <w:r w:rsidR="00CD7F2E" w:rsidRPr="00EA7412">
        <w:rPr>
          <w:rFonts w:ascii="GHEA Mariam" w:hAnsi="GHEA Mariam"/>
          <w:caps w:val="0"/>
          <w:sz w:val="22"/>
          <w:szCs w:val="22"/>
          <w:lang w:val="pt-BR"/>
        </w:rPr>
        <w:t xml:space="preserve"> </w:t>
      </w:r>
      <w:r w:rsidRPr="00C42854">
        <w:rPr>
          <w:rFonts w:ascii="GHEA Mariam" w:hAnsi="GHEA Mariam"/>
          <w:caps w:val="0"/>
          <w:sz w:val="22"/>
          <w:szCs w:val="22"/>
          <w:lang w:val="pt-BR"/>
        </w:rPr>
        <w:t>……………………………………</w:t>
      </w:r>
      <w:r>
        <w:rPr>
          <w:rFonts w:ascii="GHEA Mariam" w:hAnsi="GHEA Mariam"/>
          <w:caps w:val="0"/>
          <w:sz w:val="22"/>
          <w:szCs w:val="22"/>
          <w:lang w:val="pt-BR"/>
        </w:rPr>
        <w:t>...</w:t>
      </w:r>
    </w:p>
    <w:p w:rsidR="00C42854" w:rsidRDefault="00C42854" w:rsidP="00C42854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C42854">
        <w:rPr>
          <w:rFonts w:ascii="GHEA Mariam" w:hAnsi="GHEA Mariam"/>
          <w:caps w:val="0"/>
          <w:sz w:val="22"/>
          <w:szCs w:val="22"/>
          <w:lang w:val="pt-BR"/>
        </w:rPr>
        <w:t>5. ՀԶՀԾ-Ի ՄՈՆԻԹՈՐԻՆԳ</w:t>
      </w:r>
      <w:r w:rsidR="00CD7F2E" w:rsidRPr="00EA7412">
        <w:rPr>
          <w:rFonts w:ascii="GHEA Mariam" w:hAnsi="GHEA Mariam"/>
          <w:caps w:val="0"/>
          <w:sz w:val="22"/>
          <w:szCs w:val="22"/>
          <w:lang w:val="pt-BR"/>
        </w:rPr>
        <w:t xml:space="preserve"> </w:t>
      </w:r>
      <w:r w:rsidRPr="00C42854">
        <w:rPr>
          <w:rFonts w:ascii="GHEA Mariam" w:hAnsi="GHEA Mariam"/>
          <w:caps w:val="0"/>
          <w:sz w:val="22"/>
          <w:szCs w:val="22"/>
          <w:lang w:val="pt-BR"/>
        </w:rPr>
        <w:t>……………………………………………</w:t>
      </w:r>
    </w:p>
    <w:p w:rsidR="001D351F" w:rsidRPr="001D351F" w:rsidRDefault="001D351F" w:rsidP="001D351F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1D351F">
        <w:rPr>
          <w:rFonts w:ascii="GHEA Mariam" w:hAnsi="GHEA Mariam"/>
          <w:caps w:val="0"/>
          <w:sz w:val="22"/>
          <w:szCs w:val="22"/>
          <w:lang w:val="pt-BR"/>
        </w:rPr>
        <w:t>6. ԵԶՐԱՓԱԿՈՒՄ</w:t>
      </w:r>
      <w:r w:rsidR="00CD7F2E">
        <w:rPr>
          <w:rFonts w:ascii="GHEA Mariam" w:hAnsi="GHEA Mariam"/>
          <w:caps w:val="0"/>
          <w:sz w:val="22"/>
          <w:szCs w:val="22"/>
          <w:lang w:val="ru-RU"/>
        </w:rPr>
        <w:t xml:space="preserve"> </w:t>
      </w:r>
      <w:r>
        <w:rPr>
          <w:rFonts w:ascii="GHEA Mariam" w:hAnsi="GHEA Mariam"/>
          <w:caps w:val="0"/>
          <w:sz w:val="22"/>
          <w:szCs w:val="22"/>
          <w:lang w:val="pt-BR"/>
        </w:rPr>
        <w:t>................................................................................</w:t>
      </w:r>
    </w:p>
    <w:p w:rsidR="001D351F" w:rsidRPr="001D351F" w:rsidRDefault="001D351F" w:rsidP="001D351F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</w:p>
    <w:p w:rsidR="00195FB9" w:rsidRPr="00347CFD" w:rsidRDefault="00195FB9" w:rsidP="00726CBA">
      <w:pPr>
        <w:rPr>
          <w:rFonts w:ascii="Arial Armenian" w:hAnsi="Arial Armenian"/>
          <w:sz w:val="24"/>
          <w:lang w:val="pt-BR"/>
        </w:rPr>
      </w:pPr>
    </w:p>
    <w:p w:rsidR="00195FB9" w:rsidRPr="00347CFD" w:rsidRDefault="00195FB9" w:rsidP="00195FB9">
      <w:pPr>
        <w:rPr>
          <w:rFonts w:ascii="Arial Armenian" w:hAnsi="Arial Armenian"/>
          <w:lang w:val="pt-BR"/>
        </w:rPr>
      </w:pPr>
    </w:p>
    <w:p w:rsidR="00195FB9" w:rsidRPr="00347CFD" w:rsidRDefault="00195FB9" w:rsidP="00195FB9">
      <w:pPr>
        <w:jc w:val="center"/>
        <w:rPr>
          <w:rFonts w:ascii="Arial Armenian" w:hAnsi="Arial Armenian"/>
          <w:lang w:val="pt-BR"/>
        </w:rPr>
      </w:pPr>
      <w:r w:rsidRPr="00347CFD">
        <w:rPr>
          <w:rFonts w:ascii="Arial Armenian" w:hAnsi="Arial Armenian"/>
          <w:lang w:val="pt-BR"/>
        </w:rPr>
        <w:br w:type="page"/>
      </w:r>
    </w:p>
    <w:p w:rsidR="003B0EFF" w:rsidRPr="003B0EFF" w:rsidRDefault="003B0EFF" w:rsidP="003B0EFF">
      <w:pPr>
        <w:pStyle w:val="ListParagraph"/>
        <w:numPr>
          <w:ilvl w:val="0"/>
          <w:numId w:val="30"/>
        </w:numPr>
        <w:jc w:val="center"/>
        <w:rPr>
          <w:rFonts w:ascii="GHEA Grapalat" w:hAnsi="GHEA Grapalat"/>
          <w:b/>
          <w:noProof/>
          <w:sz w:val="28"/>
          <w:szCs w:val="28"/>
          <w:lang w:val="pt-BR" w:eastAsia="ru-RU"/>
        </w:rPr>
      </w:pPr>
      <w:r w:rsidRPr="003B0EFF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3B0EFF">
        <w:rPr>
          <w:rFonts w:ascii="Sylfaen" w:hAnsi="Sylfaen" w:cs="Sylfaen"/>
          <w:b/>
          <w:caps/>
          <w:sz w:val="28"/>
          <w:szCs w:val="28"/>
        </w:rPr>
        <w:t>ՀԱՄԱՅՆՔԻ</w:t>
      </w:r>
      <w:r w:rsidRPr="003B0EFF">
        <w:rPr>
          <w:rFonts w:ascii="GHEA Mariam" w:hAnsi="GHEA Mariam"/>
          <w:b/>
          <w:caps/>
          <w:sz w:val="28"/>
          <w:szCs w:val="28"/>
        </w:rPr>
        <w:t xml:space="preserve">  </w:t>
      </w:r>
      <w:r w:rsidRPr="003B0EFF">
        <w:rPr>
          <w:rFonts w:ascii="Sylfaen" w:hAnsi="Sylfaen" w:cs="Sylfaen"/>
          <w:b/>
          <w:caps/>
          <w:sz w:val="28"/>
          <w:szCs w:val="28"/>
        </w:rPr>
        <w:t>ՂԵԿԱՎԱՐԻ</w:t>
      </w:r>
      <w:r w:rsidRPr="003B0EFF">
        <w:rPr>
          <w:rFonts w:ascii="GHEA Mariam" w:hAnsi="GHEA Mariam"/>
          <w:b/>
          <w:caps/>
          <w:sz w:val="28"/>
          <w:szCs w:val="28"/>
        </w:rPr>
        <w:t xml:space="preserve">  </w:t>
      </w:r>
      <w:r w:rsidRPr="003B0EFF">
        <w:rPr>
          <w:rFonts w:ascii="Sylfaen" w:hAnsi="Sylfaen" w:cs="Sylfaen"/>
          <w:b/>
          <w:caps/>
          <w:sz w:val="28"/>
          <w:szCs w:val="28"/>
        </w:rPr>
        <w:t>ՈՂՋՈՒՅՆԻ</w:t>
      </w:r>
      <w:r w:rsidRPr="003B0EFF">
        <w:rPr>
          <w:rFonts w:ascii="GHEA Mariam" w:hAnsi="GHEA Mariam"/>
          <w:b/>
          <w:caps/>
          <w:sz w:val="28"/>
          <w:szCs w:val="28"/>
        </w:rPr>
        <w:t xml:space="preserve">  </w:t>
      </w:r>
      <w:r w:rsidRPr="003B0EFF">
        <w:rPr>
          <w:rFonts w:ascii="Sylfaen" w:hAnsi="Sylfaen" w:cs="Sylfaen"/>
          <w:b/>
          <w:caps/>
          <w:sz w:val="28"/>
          <w:szCs w:val="28"/>
        </w:rPr>
        <w:t>ԽՈՍՔԸ</w:t>
      </w:r>
    </w:p>
    <w:p w:rsidR="003B0EFF" w:rsidRPr="00252C09" w:rsidRDefault="003B0EFF" w:rsidP="003B0EFF">
      <w:pPr>
        <w:rPr>
          <w:rFonts w:ascii="GHEA Grapalat" w:hAnsi="GHEA Grapalat"/>
          <w:b/>
          <w:noProof/>
          <w:sz w:val="28"/>
          <w:szCs w:val="28"/>
          <w:lang w:val="pt-BR" w:eastAsia="ru-RU"/>
        </w:rPr>
      </w:pPr>
    </w:p>
    <w:p w:rsidR="003B0EFF" w:rsidRPr="00CF637A" w:rsidRDefault="003B0EFF" w:rsidP="003B0EFF">
      <w:pPr>
        <w:jc w:val="center"/>
        <w:rPr>
          <w:rFonts w:ascii="GHEA Mariam" w:hAnsi="GHEA Mariam"/>
          <w:b/>
          <w:sz w:val="28"/>
          <w:szCs w:val="28"/>
          <w:lang w:val="pt-BR"/>
        </w:rPr>
      </w:pPr>
    </w:p>
    <w:p w:rsidR="003B0EFF" w:rsidRPr="00EA7412" w:rsidRDefault="003B0EFF" w:rsidP="003B0EFF">
      <w:pPr>
        <w:spacing w:line="276" w:lineRule="auto"/>
        <w:ind w:right="29"/>
        <w:jc w:val="both"/>
        <w:rPr>
          <w:rFonts w:ascii="Sylfaen" w:hAnsi="Sylfaen"/>
          <w:sz w:val="22"/>
          <w:szCs w:val="22"/>
          <w:lang w:val="pt-BR"/>
        </w:rPr>
      </w:pPr>
      <w:r w:rsidRPr="001F3DA2">
        <w:rPr>
          <w:rFonts w:ascii="Sylfaen" w:hAnsi="Sylfaen"/>
          <w:sz w:val="22"/>
          <w:szCs w:val="22"/>
        </w:rPr>
        <w:t>ՀՀ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Տավուշի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մարզի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Նորաշեն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2017-2021</w:t>
      </w:r>
      <w:r w:rsidRPr="001F3DA2">
        <w:rPr>
          <w:rFonts w:ascii="Sylfaen" w:hAnsi="Sylfaen"/>
          <w:sz w:val="22"/>
          <w:szCs w:val="22"/>
        </w:rPr>
        <w:t>թթ</w:t>
      </w:r>
      <w:r w:rsidRPr="00EA7412">
        <w:rPr>
          <w:rFonts w:ascii="Sylfaen" w:hAnsi="Sylfaen"/>
          <w:sz w:val="22"/>
          <w:szCs w:val="22"/>
          <w:lang w:val="pt-BR"/>
        </w:rPr>
        <w:t xml:space="preserve">. </w:t>
      </w:r>
      <w:r w:rsidRPr="001F3DA2">
        <w:rPr>
          <w:rFonts w:ascii="Sylfaen" w:hAnsi="Sylfaen"/>
          <w:sz w:val="22"/>
          <w:szCs w:val="22"/>
        </w:rPr>
        <w:t>Զարգացման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հնգամյա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ծրագիրը</w:t>
      </w:r>
      <w:r w:rsidRPr="00EA7412">
        <w:rPr>
          <w:rFonts w:ascii="Sylfaen" w:hAnsi="Sylfaen"/>
          <w:sz w:val="22"/>
          <w:szCs w:val="22"/>
          <w:lang w:val="pt-BR"/>
        </w:rPr>
        <w:t xml:space="preserve"> (</w:t>
      </w:r>
      <w:r w:rsidRPr="001F3DA2">
        <w:rPr>
          <w:rFonts w:ascii="Sylfaen" w:hAnsi="Sylfaen"/>
          <w:sz w:val="22"/>
          <w:szCs w:val="22"/>
        </w:rPr>
        <w:t>այսուհետ</w:t>
      </w:r>
      <w:r w:rsidRPr="00EA7412">
        <w:rPr>
          <w:rFonts w:ascii="Sylfaen" w:hAnsi="Sylfaen"/>
          <w:sz w:val="22"/>
          <w:szCs w:val="22"/>
          <w:lang w:val="pt-BR"/>
        </w:rPr>
        <w:t xml:space="preserve">` 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 xml:space="preserve">) </w:t>
      </w:r>
      <w:r w:rsidRPr="001F3DA2">
        <w:rPr>
          <w:rFonts w:ascii="Sylfaen" w:hAnsi="Sylfaen"/>
          <w:sz w:val="22"/>
          <w:szCs w:val="22"/>
        </w:rPr>
        <w:t>մշակելիս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հաշվի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առնվել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որ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համաձայն</w:t>
      </w:r>
      <w:r w:rsidRPr="00EA7412">
        <w:rPr>
          <w:rFonts w:ascii="Sylfaen" w:hAnsi="Sylfaen"/>
          <w:sz w:val="22"/>
          <w:szCs w:val="22"/>
          <w:lang w:val="pt-BR"/>
        </w:rPr>
        <w:t xml:space="preserve"> 2015 </w:t>
      </w:r>
      <w:r w:rsidRPr="001F3DA2">
        <w:rPr>
          <w:rFonts w:ascii="Sylfaen" w:hAnsi="Sylfaen"/>
          <w:sz w:val="22"/>
          <w:szCs w:val="22"/>
        </w:rPr>
        <w:t>թվականի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դեկտեմբերի</w:t>
      </w:r>
      <w:r w:rsidRPr="00EA7412">
        <w:rPr>
          <w:rFonts w:ascii="Sylfaen" w:hAnsi="Sylfaen"/>
          <w:sz w:val="22"/>
          <w:szCs w:val="22"/>
          <w:lang w:val="pt-BR"/>
        </w:rPr>
        <w:t xml:space="preserve"> 6-</w:t>
      </w:r>
      <w:r w:rsidRPr="001F3DA2">
        <w:rPr>
          <w:rFonts w:ascii="Sylfaen" w:hAnsi="Sylfaen"/>
          <w:sz w:val="22"/>
          <w:szCs w:val="22"/>
        </w:rPr>
        <w:t>ին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փոփոխված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ՀՀ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Սահմանադրության</w:t>
      </w:r>
      <w:r w:rsidRPr="00EA7412">
        <w:rPr>
          <w:rFonts w:ascii="Sylfaen" w:hAnsi="Sylfaen"/>
          <w:sz w:val="22"/>
          <w:szCs w:val="22"/>
          <w:lang w:val="pt-BR"/>
        </w:rPr>
        <w:t xml:space="preserve"> 181-</w:t>
      </w:r>
      <w:r w:rsidRPr="001F3DA2">
        <w:rPr>
          <w:rFonts w:ascii="Sylfaen" w:hAnsi="Sylfaen"/>
          <w:sz w:val="22"/>
          <w:szCs w:val="22"/>
        </w:rPr>
        <w:t>րդհոդվածի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ՏԻՄ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երը՝համայնքի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ավագանին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ղեկավարը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ընտրվում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են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հինգ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տարի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ժամկետով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210-</w:t>
      </w:r>
      <w:r w:rsidRPr="001F3DA2">
        <w:rPr>
          <w:rFonts w:ascii="Sylfaen" w:hAnsi="Sylfaen"/>
          <w:sz w:val="22"/>
          <w:szCs w:val="22"/>
        </w:rPr>
        <w:t>րդ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հոդվածի</w:t>
      </w:r>
      <w:r w:rsidRPr="00EA7412">
        <w:rPr>
          <w:rFonts w:ascii="Sylfaen" w:hAnsi="Sylfaen"/>
          <w:sz w:val="22"/>
          <w:szCs w:val="22"/>
          <w:lang w:val="pt-BR"/>
        </w:rPr>
        <w:t>, «</w:t>
      </w:r>
      <w:r w:rsidRPr="001F3DA2">
        <w:rPr>
          <w:rFonts w:ascii="Sylfaen" w:hAnsi="Sylfaen"/>
          <w:sz w:val="22"/>
          <w:szCs w:val="22"/>
        </w:rPr>
        <w:t>Տեղական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ինքնակառավարման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մասին</w:t>
      </w:r>
      <w:r w:rsidRPr="00EA7412">
        <w:rPr>
          <w:rFonts w:ascii="Sylfaen" w:hAnsi="Sylfaen"/>
          <w:sz w:val="22"/>
          <w:szCs w:val="22"/>
          <w:lang w:val="pt-BR"/>
        </w:rPr>
        <w:t xml:space="preserve">» </w:t>
      </w:r>
      <w:r w:rsidRPr="001F3DA2">
        <w:rPr>
          <w:rFonts w:ascii="Sylfaen" w:hAnsi="Sylfaen"/>
          <w:sz w:val="22"/>
          <w:szCs w:val="22"/>
        </w:rPr>
        <w:t>ՀՀ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օրենքը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պետք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համապատասխանեցվի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Սահմանադրությանը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ուժի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մեջ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մտնի</w:t>
      </w:r>
      <w:r w:rsidRPr="00EA7412">
        <w:rPr>
          <w:rFonts w:ascii="Sylfaen" w:hAnsi="Sylfaen"/>
          <w:sz w:val="22"/>
          <w:szCs w:val="22"/>
          <w:lang w:val="pt-BR"/>
        </w:rPr>
        <w:t xml:space="preserve"> 2017 </w:t>
      </w:r>
      <w:r w:rsidRPr="001F3DA2">
        <w:rPr>
          <w:rFonts w:ascii="Sylfaen" w:hAnsi="Sylfaen"/>
          <w:sz w:val="22"/>
          <w:szCs w:val="22"/>
        </w:rPr>
        <w:t>թվականի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հունվարի</w:t>
      </w:r>
      <w:r w:rsidRPr="00EA7412">
        <w:rPr>
          <w:rFonts w:ascii="Sylfaen" w:hAnsi="Sylfaen"/>
          <w:sz w:val="22"/>
          <w:szCs w:val="22"/>
          <w:lang w:val="pt-BR"/>
        </w:rPr>
        <w:t xml:space="preserve"> 1-</w:t>
      </w:r>
      <w:r w:rsidRPr="001F3DA2">
        <w:rPr>
          <w:rFonts w:ascii="Sylfaen" w:hAnsi="Sylfaen"/>
          <w:sz w:val="22"/>
          <w:szCs w:val="22"/>
        </w:rPr>
        <w:t>ից</w:t>
      </w:r>
      <w:r w:rsidRPr="00EA7412">
        <w:rPr>
          <w:rFonts w:ascii="Sylfaen" w:hAnsi="Sylfaen"/>
          <w:sz w:val="22"/>
          <w:szCs w:val="22"/>
          <w:lang w:val="pt-BR"/>
        </w:rPr>
        <w:t>:</w:t>
      </w:r>
      <w:r w:rsidRPr="001F3DA2">
        <w:rPr>
          <w:rFonts w:ascii="Sylfaen" w:hAnsi="Sylfaen"/>
          <w:sz w:val="22"/>
          <w:szCs w:val="22"/>
        </w:rPr>
        <w:t>Հաշվի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առնելով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այդ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պահանջները</w:t>
      </w:r>
      <w:r w:rsidRPr="00EA7412">
        <w:rPr>
          <w:rFonts w:ascii="Sylfaen" w:hAnsi="Sylfaen"/>
          <w:sz w:val="22"/>
          <w:szCs w:val="22"/>
          <w:lang w:val="pt-BR"/>
        </w:rPr>
        <w:t xml:space="preserve">` </w:t>
      </w:r>
      <w:r w:rsidRPr="001F3DA2">
        <w:rPr>
          <w:rFonts w:ascii="Sylfaen" w:hAnsi="Sylfaen"/>
          <w:sz w:val="22"/>
          <w:szCs w:val="22"/>
        </w:rPr>
        <w:t>մշակվել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զարգացման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ոչ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թե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քառամյա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այլ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հնգամյա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ծրագիր</w:t>
      </w:r>
      <w:r w:rsidRPr="00EA7412">
        <w:rPr>
          <w:rFonts w:ascii="Sylfaen" w:hAnsi="Sylfaen"/>
          <w:sz w:val="22"/>
          <w:szCs w:val="22"/>
          <w:lang w:val="pt-BR"/>
        </w:rPr>
        <w:t>:</w:t>
      </w:r>
    </w:p>
    <w:p w:rsidR="003B0EFF" w:rsidRPr="00EA7412" w:rsidRDefault="003B0EFF" w:rsidP="003B0EFF">
      <w:pPr>
        <w:spacing w:line="276" w:lineRule="auto"/>
        <w:jc w:val="both"/>
        <w:rPr>
          <w:rFonts w:ascii="Sylfaen" w:hAnsi="Sylfaen"/>
          <w:sz w:val="22"/>
          <w:szCs w:val="22"/>
          <w:lang w:val="pt-BR"/>
        </w:rPr>
      </w:pP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ն</w:t>
      </w:r>
      <w:r w:rsidR="00FE2357"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մշակվելէ՝հիմք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ընդունելով</w:t>
      </w:r>
      <w:r w:rsidRPr="00EA7412">
        <w:rPr>
          <w:rFonts w:ascii="Sylfaen" w:hAnsi="Sylfaen"/>
          <w:sz w:val="22"/>
          <w:szCs w:val="22"/>
          <w:lang w:val="pt-BR"/>
        </w:rPr>
        <w:t xml:space="preserve"> «</w:t>
      </w:r>
      <w:r w:rsidRPr="001F3DA2">
        <w:rPr>
          <w:rFonts w:ascii="Sylfaen" w:hAnsi="Sylfaen"/>
          <w:sz w:val="22"/>
          <w:szCs w:val="22"/>
        </w:rPr>
        <w:t>Տեղական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ինքնակառավարման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մասին</w:t>
      </w:r>
      <w:r w:rsidRPr="00EA7412">
        <w:rPr>
          <w:rFonts w:ascii="Sylfaen" w:hAnsi="Sylfaen"/>
          <w:sz w:val="22"/>
          <w:szCs w:val="22"/>
          <w:lang w:val="pt-BR"/>
        </w:rPr>
        <w:t xml:space="preserve">» </w:t>
      </w:r>
      <w:r w:rsidRPr="001F3DA2">
        <w:rPr>
          <w:rFonts w:ascii="Sylfaen" w:hAnsi="Sylfaen"/>
          <w:sz w:val="22"/>
          <w:szCs w:val="22"/>
        </w:rPr>
        <w:t>ՀՀ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օրենքով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սահմանված՝տեղական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ինքնակառավարման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մարմինների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իրավասություններն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ու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լիազորությունները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նրանց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գործունեության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բնագավառներում</w:t>
      </w:r>
      <w:r w:rsidRPr="00EA7412">
        <w:rPr>
          <w:rFonts w:ascii="Sylfaen" w:hAnsi="Sylfaen"/>
          <w:sz w:val="22"/>
          <w:szCs w:val="22"/>
          <w:lang w:val="pt-BR"/>
        </w:rPr>
        <w:t xml:space="preserve"> (</w:t>
      </w:r>
      <w:r w:rsidRPr="001F3DA2">
        <w:rPr>
          <w:rFonts w:ascii="Sylfaen" w:hAnsi="Sylfaen"/>
          <w:sz w:val="22"/>
          <w:szCs w:val="22"/>
        </w:rPr>
        <w:t>ոլորտներում</w:t>
      </w:r>
      <w:r w:rsidRPr="00EA7412">
        <w:rPr>
          <w:rFonts w:ascii="Sylfaen" w:hAnsi="Sylfaen"/>
          <w:sz w:val="22"/>
          <w:szCs w:val="22"/>
          <w:lang w:val="pt-BR"/>
        </w:rPr>
        <w:t>),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մշակման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կառավարման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վերաբերյալ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համապատասխան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հոդվածների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դրույթները</w:t>
      </w:r>
      <w:r w:rsidRPr="00EA7412">
        <w:rPr>
          <w:rFonts w:ascii="Sylfaen" w:hAnsi="Sylfaen"/>
          <w:sz w:val="22"/>
          <w:szCs w:val="22"/>
          <w:lang w:val="pt-BR"/>
        </w:rPr>
        <w:t xml:space="preserve">, </w:t>
      </w:r>
      <w:r w:rsidRPr="001F3DA2">
        <w:rPr>
          <w:rFonts w:ascii="Sylfaen" w:hAnsi="Sylfaen"/>
          <w:sz w:val="22"/>
          <w:szCs w:val="22"/>
        </w:rPr>
        <w:t>ինչպես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նաև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Տավուշի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մարզպետարանի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կողմից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ներկայացված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հնգամյա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զարգացման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ծրագրի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մշակման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մեթոդական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ուղեցույցը</w:t>
      </w:r>
      <w:r w:rsidRPr="00EA7412">
        <w:rPr>
          <w:rFonts w:ascii="Sylfaen" w:hAnsi="Sylfaen"/>
          <w:sz w:val="22"/>
          <w:szCs w:val="22"/>
          <w:lang w:val="pt-BR"/>
        </w:rPr>
        <w:t>:</w:t>
      </w:r>
    </w:p>
    <w:p w:rsidR="003B0EFF" w:rsidRPr="00EA7412" w:rsidRDefault="003B0EFF" w:rsidP="003B0EFF">
      <w:pPr>
        <w:spacing w:line="276" w:lineRule="auto"/>
        <w:jc w:val="both"/>
        <w:rPr>
          <w:rFonts w:ascii="Sylfaen" w:hAnsi="Sylfaen"/>
          <w:sz w:val="22"/>
          <w:szCs w:val="22"/>
          <w:lang w:val="pt-BR"/>
        </w:rPr>
      </w:pPr>
      <w:r w:rsidRPr="001F3DA2">
        <w:rPr>
          <w:rFonts w:ascii="Sylfaen" w:hAnsi="Sylfaen"/>
          <w:sz w:val="22"/>
          <w:szCs w:val="22"/>
        </w:rPr>
        <w:t>Ներկայացվող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առաջիկա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հինգ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տարիների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հանդիսանալու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Նորաշեն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զարգացման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հիմնական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փաստաթղթերից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մեկը</w:t>
      </w:r>
      <w:r w:rsidRPr="00EA7412">
        <w:rPr>
          <w:rFonts w:ascii="Sylfaen" w:hAnsi="Sylfaen"/>
          <w:sz w:val="22"/>
          <w:szCs w:val="22"/>
          <w:lang w:val="pt-BR"/>
        </w:rPr>
        <w:t>: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բովանդակությունը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պայմանավորված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ռեսուրսային</w:t>
      </w:r>
      <w:r w:rsidRPr="00EA7412">
        <w:rPr>
          <w:rFonts w:ascii="Sylfaen" w:hAnsi="Sylfaen"/>
          <w:sz w:val="22"/>
          <w:szCs w:val="22"/>
          <w:lang w:val="pt-BR"/>
        </w:rPr>
        <w:t>(</w:t>
      </w:r>
      <w:r w:rsidRPr="001F3DA2">
        <w:rPr>
          <w:rFonts w:ascii="Sylfaen" w:hAnsi="Sylfaen"/>
          <w:sz w:val="22"/>
          <w:szCs w:val="22"/>
        </w:rPr>
        <w:t>մարդկային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գույքային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ֆինանսատնտեսական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տեխնիկական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այլ</w:t>
      </w:r>
      <w:r w:rsidRPr="00EA7412">
        <w:rPr>
          <w:rFonts w:ascii="Sylfaen" w:hAnsi="Sylfaen"/>
          <w:sz w:val="22"/>
          <w:szCs w:val="22"/>
          <w:lang w:val="pt-BR"/>
        </w:rPr>
        <w:t xml:space="preserve">) </w:t>
      </w:r>
      <w:r w:rsidRPr="001F3DA2">
        <w:rPr>
          <w:rFonts w:ascii="Sylfaen" w:hAnsi="Sylfaen"/>
          <w:sz w:val="22"/>
          <w:szCs w:val="22"/>
        </w:rPr>
        <w:t>հնարավորություններով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համայնքային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ծրագրերի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իրականացման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ծառայությունների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մատուցման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անհրաժեշտ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ֆինանսական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միջոցների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ենթակառուցվածքների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առկայությամբ</w:t>
      </w:r>
      <w:r w:rsidRPr="00EA7412">
        <w:rPr>
          <w:rFonts w:ascii="Sylfaen" w:hAnsi="Sylfaen"/>
          <w:sz w:val="22"/>
          <w:szCs w:val="22"/>
          <w:lang w:val="pt-BR"/>
        </w:rPr>
        <w:t>: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ում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հնարավորինս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հաշվի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են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առնվել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հանրային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ծառայությունների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մատչելիության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հասանելիության</w:t>
      </w:r>
      <w:r w:rsidRPr="00EA7412">
        <w:rPr>
          <w:rFonts w:ascii="Sylfaen" w:hAnsi="Sylfaen"/>
          <w:sz w:val="22"/>
          <w:szCs w:val="22"/>
          <w:lang w:val="pt-BR"/>
        </w:rPr>
        <w:t xml:space="preserve">, </w:t>
      </w:r>
      <w:r w:rsidRPr="001F3DA2">
        <w:rPr>
          <w:rFonts w:ascii="Sylfaen" w:hAnsi="Sylfaen"/>
          <w:sz w:val="22"/>
          <w:szCs w:val="22"/>
        </w:rPr>
        <w:t>նոր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ծառայությունների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մատուցման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դրանցով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պայմանավորված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լրացուցիչ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ծախսեր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առաջանալու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խնդիրները</w:t>
      </w:r>
      <w:r w:rsidRPr="00EA7412">
        <w:rPr>
          <w:rFonts w:ascii="Sylfaen" w:hAnsi="Sylfaen"/>
          <w:sz w:val="22"/>
          <w:szCs w:val="22"/>
          <w:lang w:val="pt-BR"/>
        </w:rPr>
        <w:t>:</w:t>
      </w:r>
      <w:r w:rsidR="0097263F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ն</w:t>
      </w:r>
      <w:r w:rsidR="0097263F" w:rsidRPr="00ED61E6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մշակելիս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որպես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կողմնորոշիչ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են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դիտարկվել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զարգացնելու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անհրաժեշտությունը</w:t>
      </w:r>
      <w:r w:rsidRPr="00EA7412">
        <w:rPr>
          <w:rFonts w:ascii="Sylfaen" w:hAnsi="Sylfaen"/>
          <w:sz w:val="22"/>
          <w:szCs w:val="22"/>
          <w:lang w:val="pt-BR"/>
        </w:rPr>
        <w:t xml:space="preserve">,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տարածքում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տնտեսական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գործունեության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խրախուսման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առկա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հնարավորությունները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տնտեսության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տարբեր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ճյուղերի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զարգացման</w:t>
      </w:r>
      <w:r w:rsidRPr="00EA7412">
        <w:rPr>
          <w:rFonts w:ascii="Sylfaen" w:hAnsi="Sylfaen"/>
          <w:sz w:val="22"/>
          <w:szCs w:val="22"/>
          <w:lang w:val="pt-BR"/>
        </w:rPr>
        <w:t xml:space="preserve"> (</w:t>
      </w:r>
      <w:r w:rsidRPr="001F3DA2">
        <w:rPr>
          <w:rFonts w:ascii="Sylfaen" w:hAnsi="Sylfaen"/>
          <w:sz w:val="22"/>
          <w:szCs w:val="22"/>
        </w:rPr>
        <w:t>հատկապես՝</w:t>
      </w:r>
      <w:r w:rsidR="001F3DA2">
        <w:rPr>
          <w:rFonts w:ascii="Sylfaen" w:hAnsi="Sylfaen"/>
          <w:sz w:val="22"/>
          <w:szCs w:val="22"/>
        </w:rPr>
        <w:t>գյուղատնտեսության</w:t>
      </w:r>
      <w:r w:rsidR="001F3DA2"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արտադրական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կազմակերպությունների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փոքր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միջին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բիզնեսի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այլնի</w:t>
      </w:r>
      <w:r w:rsidRPr="00EA7412">
        <w:rPr>
          <w:rFonts w:ascii="Sylfaen" w:hAnsi="Sylfaen"/>
          <w:sz w:val="22"/>
          <w:szCs w:val="22"/>
          <w:lang w:val="pt-BR"/>
        </w:rPr>
        <w:t xml:space="preserve">) </w:t>
      </w:r>
      <w:r w:rsidRPr="001F3DA2">
        <w:rPr>
          <w:rFonts w:ascii="Sylfaen" w:hAnsi="Sylfaen"/>
          <w:sz w:val="22"/>
          <w:szCs w:val="22"/>
        </w:rPr>
        <w:t>հնարավորությունները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արդյունավետ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կառավարման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իրականացումը</w:t>
      </w:r>
      <w:r w:rsidRPr="00EA7412">
        <w:rPr>
          <w:rFonts w:ascii="Sylfaen" w:hAnsi="Sylfaen"/>
          <w:sz w:val="22"/>
          <w:szCs w:val="22"/>
          <w:lang w:val="pt-BR"/>
        </w:rPr>
        <w:t xml:space="preserve">: </w:t>
      </w:r>
      <w:r w:rsidRPr="001F3DA2">
        <w:rPr>
          <w:rFonts w:ascii="Sylfaen" w:hAnsi="Sylfaen"/>
          <w:sz w:val="22"/>
          <w:szCs w:val="22"/>
        </w:rPr>
        <w:t>Վերհանված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հիմնախնդիրների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հիման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վրա</w:t>
      </w:r>
      <w:r w:rsidRPr="00EA7412">
        <w:rPr>
          <w:rFonts w:ascii="Sylfaen" w:hAnsi="Sylfaen"/>
          <w:sz w:val="22"/>
          <w:szCs w:val="22"/>
          <w:lang w:val="pt-BR"/>
        </w:rPr>
        <w:t>,</w:t>
      </w:r>
      <w:r w:rsidRPr="001F3DA2">
        <w:rPr>
          <w:rFonts w:ascii="Sylfaen" w:hAnsi="Sylfaen"/>
          <w:sz w:val="22"/>
          <w:szCs w:val="22"/>
        </w:rPr>
        <w:t>ելնելով</w:t>
      </w:r>
      <w:r w:rsidRPr="00EA7412">
        <w:rPr>
          <w:rFonts w:ascii="Sylfaen" w:hAnsi="Sylfaen"/>
          <w:sz w:val="22"/>
          <w:szCs w:val="22"/>
          <w:lang w:val="pt-BR"/>
        </w:rPr>
        <w:t xml:space="preserve"> «</w:t>
      </w:r>
      <w:r w:rsidRPr="001F3DA2">
        <w:rPr>
          <w:rFonts w:ascii="Sylfaen" w:hAnsi="Sylfaen"/>
          <w:sz w:val="22"/>
          <w:szCs w:val="22"/>
        </w:rPr>
        <w:t>Տեղական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ինքնակառավարման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մասին</w:t>
      </w:r>
      <w:r w:rsidRPr="00EA7412">
        <w:rPr>
          <w:rFonts w:ascii="Sylfaen" w:hAnsi="Sylfaen"/>
          <w:sz w:val="22"/>
          <w:szCs w:val="22"/>
          <w:lang w:val="pt-BR"/>
        </w:rPr>
        <w:t>»</w:t>
      </w:r>
      <w:r w:rsidRPr="001F3DA2">
        <w:rPr>
          <w:rFonts w:ascii="Sylfaen" w:hAnsi="Sylfaen"/>
          <w:sz w:val="22"/>
          <w:szCs w:val="22"/>
        </w:rPr>
        <w:t>ՀՀ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օրենքի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պահանջներից</w:t>
      </w:r>
      <w:r w:rsidRPr="00EA7412">
        <w:rPr>
          <w:rFonts w:ascii="Sylfaen" w:hAnsi="Sylfaen"/>
          <w:sz w:val="22"/>
          <w:szCs w:val="22"/>
          <w:lang w:val="pt-BR"/>
        </w:rPr>
        <w:t xml:space="preserve">,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ղեկավարի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կողմից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մշակվել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2017-2021</w:t>
      </w:r>
      <w:r w:rsidRPr="001F3DA2">
        <w:rPr>
          <w:rFonts w:ascii="Sylfaen" w:hAnsi="Sylfaen"/>
          <w:sz w:val="22"/>
          <w:szCs w:val="22"/>
        </w:rPr>
        <w:t>թթ</w:t>
      </w:r>
      <w:r w:rsidRPr="00EA7412">
        <w:rPr>
          <w:rFonts w:ascii="Sylfaen" w:hAnsi="Sylfaen"/>
          <w:sz w:val="22"/>
          <w:szCs w:val="22"/>
          <w:lang w:val="pt-BR"/>
        </w:rPr>
        <w:t xml:space="preserve">. </w:t>
      </w:r>
      <w:r w:rsidRPr="001F3DA2">
        <w:rPr>
          <w:rFonts w:ascii="Sylfaen" w:hAnsi="Sylfaen"/>
          <w:sz w:val="22"/>
          <w:szCs w:val="22"/>
        </w:rPr>
        <w:t>ՀԶՀԾ</w:t>
      </w:r>
      <w:r w:rsidRPr="00EA7412">
        <w:rPr>
          <w:rFonts w:ascii="Sylfaen" w:hAnsi="Sylfaen"/>
          <w:sz w:val="22"/>
          <w:szCs w:val="22"/>
          <w:lang w:val="pt-BR"/>
        </w:rPr>
        <w:t>-</w:t>
      </w:r>
      <w:r w:rsidRPr="001F3DA2">
        <w:rPr>
          <w:rFonts w:ascii="Sylfaen" w:hAnsi="Sylfaen"/>
          <w:sz w:val="22"/>
          <w:szCs w:val="22"/>
        </w:rPr>
        <w:t>ն</w:t>
      </w:r>
      <w:r w:rsidRPr="00EA7412">
        <w:rPr>
          <w:rFonts w:ascii="Sylfaen" w:hAnsi="Sylfaen"/>
          <w:sz w:val="22"/>
          <w:szCs w:val="22"/>
          <w:lang w:val="pt-BR"/>
        </w:rPr>
        <w:t xml:space="preserve">, </w:t>
      </w:r>
      <w:r w:rsidRPr="001F3DA2">
        <w:rPr>
          <w:rFonts w:ascii="Sylfaen" w:hAnsi="Sylfaen"/>
          <w:sz w:val="22"/>
          <w:szCs w:val="22"/>
        </w:rPr>
        <w:t>որը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քննարկվել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և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հաստատվել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է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համայնքի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ավագանու</w:t>
      </w:r>
      <w:r w:rsidRPr="00EA7412">
        <w:rPr>
          <w:rFonts w:ascii="Sylfaen" w:hAnsi="Sylfaen"/>
          <w:sz w:val="22"/>
          <w:szCs w:val="22"/>
          <w:lang w:val="pt-BR"/>
        </w:rPr>
        <w:t xml:space="preserve"> </w:t>
      </w:r>
      <w:r w:rsidRPr="001F3DA2">
        <w:rPr>
          <w:rFonts w:ascii="Sylfaen" w:hAnsi="Sylfaen"/>
          <w:sz w:val="22"/>
          <w:szCs w:val="22"/>
        </w:rPr>
        <w:t>կողմից</w:t>
      </w:r>
      <w:r w:rsidRPr="00EA7412">
        <w:rPr>
          <w:rFonts w:ascii="Sylfaen" w:hAnsi="Sylfaen"/>
          <w:sz w:val="22"/>
          <w:szCs w:val="22"/>
          <w:lang w:val="pt-BR"/>
        </w:rPr>
        <w:t xml:space="preserve">: </w:t>
      </w:r>
    </w:p>
    <w:p w:rsidR="00B22E8D" w:rsidRPr="003B0EFF" w:rsidRDefault="00B22E8D" w:rsidP="00B37C1D">
      <w:pPr>
        <w:spacing w:line="360" w:lineRule="auto"/>
        <w:jc w:val="both"/>
        <w:rPr>
          <w:rFonts w:ascii="GHEA Mariam" w:hAnsi="GHEA Mariam"/>
          <w:sz w:val="22"/>
          <w:szCs w:val="22"/>
          <w:lang w:val="pt-BR"/>
        </w:rPr>
      </w:pPr>
    </w:p>
    <w:p w:rsidR="00B22E8D" w:rsidRDefault="00B22E8D" w:rsidP="00B37C1D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B22E8D" w:rsidRDefault="00B22E8D" w:rsidP="00B37C1D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3088A" w:rsidRPr="00EA7412" w:rsidRDefault="00A3088A" w:rsidP="00B37C1D">
      <w:pPr>
        <w:spacing w:line="360" w:lineRule="auto"/>
        <w:jc w:val="both"/>
        <w:rPr>
          <w:rFonts w:ascii="GHEA Mariam" w:hAnsi="GHEA Mariam"/>
          <w:sz w:val="22"/>
          <w:szCs w:val="22"/>
          <w:lang w:val="pt-BR"/>
        </w:rPr>
      </w:pPr>
    </w:p>
    <w:p w:rsidR="00B37C1D" w:rsidRDefault="00B37C1D" w:rsidP="00B22E8D">
      <w:pPr>
        <w:spacing w:line="20" w:lineRule="atLeast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af-ZA"/>
        </w:rPr>
      </w:pPr>
    </w:p>
    <w:p w:rsidR="003B4952" w:rsidRDefault="003B4952" w:rsidP="00B22E8D">
      <w:pPr>
        <w:spacing w:line="20" w:lineRule="atLeast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af-ZA"/>
        </w:rPr>
      </w:pPr>
    </w:p>
    <w:p w:rsidR="003B4952" w:rsidRDefault="003B4952" w:rsidP="00B22E8D">
      <w:pPr>
        <w:spacing w:line="20" w:lineRule="atLeast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af-ZA"/>
        </w:rPr>
      </w:pPr>
    </w:p>
    <w:p w:rsidR="003B4952" w:rsidRDefault="003B4952" w:rsidP="00B22E8D">
      <w:pPr>
        <w:spacing w:line="20" w:lineRule="atLeast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af-ZA"/>
        </w:rPr>
      </w:pPr>
    </w:p>
    <w:p w:rsidR="003B4952" w:rsidRPr="00B22E8D" w:rsidRDefault="003B4952" w:rsidP="00B22E8D">
      <w:pPr>
        <w:spacing w:line="20" w:lineRule="atLeast"/>
        <w:jc w:val="center"/>
        <w:rPr>
          <w:rFonts w:ascii="GHEA Mariam" w:hAnsi="GHEA Mariam" w:cs="Sylfaen"/>
          <w:b/>
          <w:i/>
          <w:color w:val="000000" w:themeColor="text1"/>
          <w:sz w:val="28"/>
          <w:szCs w:val="28"/>
          <w:lang w:val="af-ZA"/>
        </w:rPr>
      </w:pPr>
    </w:p>
    <w:p w:rsidR="001F3DA2" w:rsidRPr="002D5587" w:rsidRDefault="001F3DA2" w:rsidP="001F3DA2">
      <w:pPr>
        <w:jc w:val="center"/>
        <w:rPr>
          <w:rFonts w:ascii="Sylfaen" w:hAnsi="Sylfaen"/>
          <w:sz w:val="22"/>
          <w:szCs w:val="22"/>
          <w:lang w:val="ro-RO"/>
        </w:rPr>
      </w:pPr>
      <w:r>
        <w:rPr>
          <w:rFonts w:ascii="GHEA Mariam" w:hAnsi="GHEA Mariam" w:cs="Sylfaen"/>
          <w:b/>
          <w:color w:val="000000" w:themeColor="text1"/>
          <w:sz w:val="28"/>
          <w:szCs w:val="28"/>
          <w:lang w:val="af-ZA"/>
        </w:rPr>
        <w:t>2</w:t>
      </w:r>
      <w:r w:rsidRPr="002D5587">
        <w:rPr>
          <w:rFonts w:ascii="Sylfaen" w:hAnsi="Sylfaen"/>
          <w:sz w:val="22"/>
          <w:szCs w:val="22"/>
          <w:lang w:val="ro-RO"/>
        </w:rPr>
        <w:t>.ՀԱՄԱՅՆՔԻ  ԻՐԱՎԻՃԱԿԻ  ՆԿԱՐԱԳՐՈՒԹՅՈՒՆ</w:t>
      </w:r>
    </w:p>
    <w:p w:rsidR="001F3DA2" w:rsidRPr="002D5587" w:rsidRDefault="001F3DA2" w:rsidP="001F3DA2">
      <w:pPr>
        <w:spacing w:line="20" w:lineRule="atLeast"/>
        <w:jc w:val="center"/>
        <w:rPr>
          <w:rFonts w:ascii="Sylfaen" w:hAnsi="Sylfaen"/>
          <w:sz w:val="22"/>
          <w:szCs w:val="22"/>
          <w:lang w:val="ro-RO"/>
        </w:rPr>
      </w:pPr>
    </w:p>
    <w:p w:rsidR="001F3DA2" w:rsidRPr="002D5587" w:rsidRDefault="001F3DA2" w:rsidP="001F3DA2">
      <w:pPr>
        <w:pStyle w:val="Heading2"/>
        <w:keepLines/>
        <w:numPr>
          <w:ilvl w:val="0"/>
          <w:numId w:val="0"/>
        </w:numPr>
        <w:tabs>
          <w:tab w:val="left" w:pos="720"/>
        </w:tabs>
        <w:spacing w:before="200" w:after="0" w:line="20" w:lineRule="atLeast"/>
        <w:rPr>
          <w:rFonts w:ascii="Sylfaen" w:hAnsi="Sylfaen"/>
          <w:b w:val="0"/>
          <w:i w:val="0"/>
          <w:sz w:val="22"/>
          <w:szCs w:val="22"/>
          <w:lang w:val="ro-RO"/>
        </w:rPr>
      </w:pPr>
      <w:r w:rsidRPr="002D5587">
        <w:rPr>
          <w:rFonts w:ascii="Sylfaen" w:hAnsi="Sylfaen"/>
          <w:b w:val="0"/>
          <w:i w:val="0"/>
          <w:sz w:val="22"/>
          <w:szCs w:val="22"/>
          <w:lang w:val="ro-RO"/>
        </w:rPr>
        <w:t xml:space="preserve">2.1 ՀԱՄԱՅՆՔԻ ԸՆԴՀԱՆՈՒՐ ՆԿԱՐԱԳՐՈՒԹՅՈՒՆ </w:t>
      </w:r>
    </w:p>
    <w:p w:rsidR="001F3DA2" w:rsidRPr="001B6A56" w:rsidRDefault="001F3DA2" w:rsidP="001F3DA2">
      <w:pPr>
        <w:pStyle w:val="Heading2"/>
        <w:keepLines/>
        <w:numPr>
          <w:ilvl w:val="0"/>
          <w:numId w:val="0"/>
        </w:numPr>
        <w:tabs>
          <w:tab w:val="left" w:pos="720"/>
        </w:tabs>
        <w:spacing w:before="200" w:after="0" w:line="20" w:lineRule="atLeast"/>
        <w:rPr>
          <w:rFonts w:ascii="Sylfaen" w:hAnsi="Sylfaen"/>
          <w:b w:val="0"/>
          <w:i w:val="0"/>
          <w:sz w:val="22"/>
          <w:szCs w:val="22"/>
          <w:lang w:val="ro-RO"/>
        </w:rPr>
      </w:pPr>
      <w:r w:rsidRPr="002D5587">
        <w:rPr>
          <w:rFonts w:ascii="Sylfaen" w:hAnsi="Sylfaen"/>
          <w:b w:val="0"/>
          <w:i w:val="0"/>
          <w:sz w:val="22"/>
          <w:szCs w:val="22"/>
          <w:lang w:val="ro-RO"/>
        </w:rPr>
        <w:t xml:space="preserve">  Նորաշեն գյուղը հիմնադրվել է 1835թ.: Այն գտնվում է Հայաստանի Հանրապետության Տավուշի մարզի արևելյան մասում,սահմանակից է Չորաթան, Արծվաբերդ, Վերին Կար</w:t>
      </w:r>
      <w:r w:rsidR="001B6A56">
        <w:rPr>
          <w:rFonts w:ascii="Sylfaen" w:hAnsi="Sylfaen"/>
          <w:b w:val="0"/>
          <w:i w:val="0"/>
          <w:sz w:val="22"/>
          <w:szCs w:val="22"/>
          <w:lang w:val="ro-RO"/>
        </w:rPr>
        <w:t>միր Աղբյուր և Մովսես գյուղերին,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ծովի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մակարդակից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1230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մ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բարձրության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վրա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: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ՀՀ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պետական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="001B6A56">
        <w:rPr>
          <w:rFonts w:ascii="Sylfaen" w:hAnsi="Sylfaen"/>
          <w:b w:val="0"/>
          <w:i w:val="0"/>
          <w:sz w:val="22"/>
          <w:szCs w:val="22"/>
          <w:lang w:val="ru-RU"/>
        </w:rPr>
        <w:t>սահմանից</w:t>
      </w:r>
      <w:r w:rsidR="001B6A56" w:rsidRPr="002D5587">
        <w:rPr>
          <w:rFonts w:ascii="Sylfaen" w:hAnsi="Sylfaen"/>
          <w:b w:val="0"/>
          <w:i w:val="0"/>
          <w:sz w:val="22"/>
          <w:szCs w:val="22"/>
          <w:lang w:val="ro-RO"/>
        </w:rPr>
        <w:t xml:space="preserve"> ուղիղ գծով գ</w:t>
      </w:r>
      <w:r w:rsidR="001B6A56">
        <w:rPr>
          <w:rFonts w:ascii="Sylfaen" w:hAnsi="Sylfaen"/>
          <w:b w:val="0"/>
          <w:i w:val="0"/>
          <w:sz w:val="22"/>
          <w:szCs w:val="22"/>
          <w:lang w:val="ro-RO"/>
        </w:rPr>
        <w:t>տնվում է 4 կմ հեռավորության վրա</w:t>
      </w:r>
      <w:r w:rsidR="001B6A56" w:rsidRPr="001B6A56">
        <w:rPr>
          <w:rFonts w:ascii="Sylfaen" w:hAnsi="Sylfaen"/>
          <w:b w:val="0"/>
          <w:i w:val="0"/>
          <w:sz w:val="22"/>
          <w:szCs w:val="22"/>
          <w:lang w:val="ro-RO"/>
        </w:rPr>
        <w:t>:</w:t>
      </w:r>
    </w:p>
    <w:p w:rsidR="001F3DA2" w:rsidRPr="002D5587" w:rsidRDefault="001F3DA2" w:rsidP="001F3DA2">
      <w:pPr>
        <w:rPr>
          <w:rFonts w:ascii="Sylfaen" w:hAnsi="Sylfaen"/>
          <w:sz w:val="22"/>
          <w:szCs w:val="22"/>
          <w:lang w:val="ro-RO"/>
        </w:rPr>
      </w:pPr>
      <w:r w:rsidRPr="002D5587">
        <w:rPr>
          <w:rFonts w:ascii="Sylfaen" w:hAnsi="Sylfaen"/>
          <w:sz w:val="22"/>
          <w:szCs w:val="22"/>
          <w:lang w:val="ro-RO"/>
        </w:rPr>
        <w:t>Համաձայն որոշ աղբյուրների ,գյուղի անվանումը առաջացել է այն բանից հետո, երբ մի խումբ լեզգիներ անցնելով այստեղով,ծաղրել են տեղացի հայերին ասելով.</w:t>
      </w:r>
      <w:r w:rsidR="00186EC1">
        <w:rPr>
          <w:rFonts w:ascii="Sylfaen" w:hAnsi="Sylfaen"/>
          <w:sz w:val="22"/>
          <w:szCs w:val="22"/>
          <w:lang w:val="hy-AM"/>
        </w:rPr>
        <w:t>&lt;&lt;</w:t>
      </w:r>
      <w:r w:rsidRPr="002D5587">
        <w:rPr>
          <w:rFonts w:ascii="Sylfaen" w:hAnsi="Sylfaen"/>
          <w:sz w:val="22"/>
          <w:szCs w:val="22"/>
          <w:lang w:val="ro-RO"/>
        </w:rPr>
        <w:t>Ձեռք չտաք սրանց, նոր շեն է,կքանդվի</w:t>
      </w:r>
      <w:r w:rsidR="00186EC1">
        <w:rPr>
          <w:rFonts w:ascii="Sylfaen" w:hAnsi="Sylfaen"/>
          <w:sz w:val="22"/>
          <w:szCs w:val="22"/>
          <w:lang w:val="hy-AM"/>
        </w:rPr>
        <w:t>&gt;&gt;</w:t>
      </w:r>
      <w:r w:rsidRPr="002D5587">
        <w:rPr>
          <w:rFonts w:ascii="Sylfaen" w:hAnsi="Sylfaen"/>
          <w:sz w:val="22"/>
          <w:szCs w:val="22"/>
          <w:lang w:val="ro-RO"/>
        </w:rPr>
        <w:t xml:space="preserve">: Դրանից հետո գյուղը սկսել են կոչել Նորաշեն: </w:t>
      </w:r>
    </w:p>
    <w:p w:rsidR="001F3DA2" w:rsidRPr="002D5587" w:rsidRDefault="001F3DA2" w:rsidP="001F3DA2">
      <w:pPr>
        <w:spacing w:line="276" w:lineRule="auto"/>
        <w:jc w:val="both"/>
        <w:rPr>
          <w:rFonts w:ascii="Sylfaen" w:hAnsi="Sylfaen"/>
          <w:sz w:val="22"/>
          <w:szCs w:val="22"/>
          <w:lang w:val="ro-RO"/>
        </w:rPr>
      </w:pPr>
      <w:r w:rsidRPr="002D5587">
        <w:rPr>
          <w:rFonts w:ascii="Sylfaen" w:hAnsi="Sylfaen"/>
          <w:sz w:val="22"/>
          <w:szCs w:val="22"/>
          <w:lang w:val="ro-RO"/>
        </w:rPr>
        <w:t xml:space="preserve">   Նորաշեն  համայնքի վարչական տարածքը կազմում է. (աղյուսակ 1): </w:t>
      </w:r>
    </w:p>
    <w:p w:rsidR="001F3DA2" w:rsidRPr="001B6A56" w:rsidRDefault="001F3DA2" w:rsidP="001F3DA2">
      <w:pPr>
        <w:spacing w:line="276" w:lineRule="auto"/>
        <w:jc w:val="both"/>
        <w:rPr>
          <w:rFonts w:ascii="Sylfaen" w:hAnsi="Sylfaen"/>
          <w:b/>
          <w:sz w:val="24"/>
          <w:szCs w:val="24"/>
          <w:lang w:val="ro-RO"/>
        </w:rPr>
      </w:pPr>
      <w:r w:rsidRPr="002D5587">
        <w:rPr>
          <w:rFonts w:ascii="Sylfaen" w:hAnsi="Sylfaen"/>
          <w:sz w:val="22"/>
          <w:szCs w:val="22"/>
          <w:lang w:val="ro-RO"/>
        </w:rPr>
        <w:t xml:space="preserve">Աղյուսակ 1. </w:t>
      </w:r>
      <w:r w:rsidRPr="001B6A56">
        <w:rPr>
          <w:rFonts w:ascii="Sylfaen" w:hAnsi="Sylfaen"/>
          <w:b/>
          <w:sz w:val="24"/>
          <w:szCs w:val="24"/>
          <w:lang w:val="ro-RO"/>
        </w:rPr>
        <w:t>Համայնքի հողերի բաշխվածությունն ըստ տեսակների (հա).</w:t>
      </w:r>
    </w:p>
    <w:p w:rsidR="001F3DA2" w:rsidRPr="001B6A56" w:rsidRDefault="001F3DA2" w:rsidP="001F3DA2">
      <w:pPr>
        <w:rPr>
          <w:rFonts w:ascii="Sylfaen" w:hAnsi="Sylfaen"/>
          <w:b/>
          <w:sz w:val="24"/>
          <w:szCs w:val="24"/>
          <w:lang w:val="ro-RO"/>
        </w:rPr>
      </w:pPr>
    </w:p>
    <w:tbl>
      <w:tblPr>
        <w:tblW w:w="65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4184"/>
        <w:gridCol w:w="1710"/>
      </w:tblGrid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3DA2" w:rsidRPr="002D5587" w:rsidRDefault="001F3DA2" w:rsidP="001F3DA2">
            <w:pPr>
              <w:spacing w:line="276" w:lineRule="auto"/>
              <w:ind w:left="221" w:right="920"/>
              <w:jc w:val="both"/>
              <w:rPr>
                <w:rFonts w:ascii="Sylfaen" w:hAnsi="Sylfaen"/>
                <w:sz w:val="22"/>
                <w:szCs w:val="22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հա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 xml:space="preserve">Համայնքի վարչական տարածքը,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2363,55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այդ թվում`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գյուղատնտեսական նշանակության հողեր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787,3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պահուստային հողեր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97,48</w:t>
            </w:r>
          </w:p>
          <w:p w:rsidR="001B6A56" w:rsidRPr="001B6A56" w:rsidRDefault="001B6A56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բնակելի շինությունների տակ հողեր</w:t>
            </w:r>
          </w:p>
          <w:p w:rsidR="001B6A56" w:rsidRPr="001B6A56" w:rsidRDefault="001B6A56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10,27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արդյունաբերական, արտադրական շինությունների տակ հողեր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6,0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ընդերքօգտագործման հողեր</w:t>
            </w:r>
          </w:p>
          <w:p w:rsidR="001B6A56" w:rsidRPr="001B6A56" w:rsidRDefault="001B6A56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 xml:space="preserve">ճանապարհների տակ հողեր </w:t>
            </w:r>
          </w:p>
          <w:p w:rsidR="001B6A56" w:rsidRPr="001B6A56" w:rsidRDefault="001B6A56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21,43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առողջապահական, հանգստավայրերի, մարզական ու պատմամշակութային նշանակության հողեր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6,03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 xml:space="preserve">1.8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անտառային հողեր</w:t>
            </w:r>
          </w:p>
          <w:p w:rsidR="001B6A56" w:rsidRPr="001B6A56" w:rsidRDefault="001B6A56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1430,45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ջրային ֆոնդի հողեր</w:t>
            </w:r>
          </w:p>
          <w:p w:rsidR="001B6A56" w:rsidRPr="001B6A56" w:rsidRDefault="001B6A56" w:rsidP="001F3DA2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3,13</w:t>
            </w:r>
          </w:p>
        </w:tc>
      </w:tr>
      <w:tr w:rsidR="001F3DA2" w:rsidRPr="002D5587" w:rsidTr="001F3DA2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հատուկ պահպանվող տարածքներ, արգելոցներ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1,46</w:t>
            </w:r>
          </w:p>
        </w:tc>
      </w:tr>
    </w:tbl>
    <w:p w:rsidR="001F3DA2" w:rsidRPr="002D5587" w:rsidRDefault="001F3DA2" w:rsidP="001F3DA2">
      <w:pPr>
        <w:spacing w:line="276" w:lineRule="auto"/>
        <w:jc w:val="both"/>
        <w:rPr>
          <w:rFonts w:ascii="Sylfaen" w:hAnsi="Sylfaen"/>
          <w:sz w:val="22"/>
          <w:szCs w:val="22"/>
          <w:lang w:val="ro-RO"/>
        </w:rPr>
      </w:pPr>
    </w:p>
    <w:p w:rsidR="001F3DA2" w:rsidRPr="002D5587" w:rsidRDefault="001F3DA2" w:rsidP="001F3DA2">
      <w:pPr>
        <w:pStyle w:val="ListParagraph"/>
        <w:spacing w:after="0" w:line="20" w:lineRule="atLeast"/>
        <w:ind w:left="0"/>
        <w:jc w:val="both"/>
        <w:rPr>
          <w:rFonts w:ascii="Sylfaen" w:hAnsi="Sylfaen"/>
          <w:sz w:val="22"/>
          <w:lang w:val="ro-RO"/>
        </w:rPr>
      </w:pPr>
      <w:r w:rsidRPr="002D5587">
        <w:rPr>
          <w:rFonts w:ascii="Sylfaen" w:hAnsi="Sylfaen"/>
          <w:sz w:val="22"/>
          <w:lang w:val="ro-RO"/>
        </w:rPr>
        <w:t xml:space="preserve">  Նորաշեն համայնքի բնակչությունը 2016 թ. հուլիսի 1-ի դրությամբ կազմում է 1792 մարդ (աղյուսակ 2):</w:t>
      </w:r>
    </w:p>
    <w:p w:rsidR="001F3DA2" w:rsidRPr="002D5587" w:rsidRDefault="001F3DA2" w:rsidP="001F3DA2">
      <w:pPr>
        <w:spacing w:line="20" w:lineRule="atLeast"/>
        <w:ind w:left="2250" w:hanging="1530"/>
        <w:jc w:val="both"/>
        <w:rPr>
          <w:rFonts w:ascii="Sylfaen" w:hAnsi="Sylfaen"/>
          <w:sz w:val="22"/>
          <w:szCs w:val="22"/>
          <w:lang w:val="ro-RO"/>
        </w:rPr>
      </w:pPr>
    </w:p>
    <w:p w:rsidR="001F3DA2" w:rsidRPr="001B6A56" w:rsidRDefault="001F3DA2" w:rsidP="001F3DA2">
      <w:pPr>
        <w:spacing w:line="20" w:lineRule="atLeast"/>
        <w:ind w:left="2250" w:hanging="1530"/>
        <w:jc w:val="both"/>
        <w:rPr>
          <w:rFonts w:ascii="Sylfaen" w:hAnsi="Sylfaen"/>
          <w:b/>
          <w:sz w:val="22"/>
          <w:szCs w:val="22"/>
          <w:lang w:val="ro-RO"/>
        </w:rPr>
      </w:pPr>
      <w:r w:rsidRPr="002D5587">
        <w:rPr>
          <w:rFonts w:ascii="Sylfaen" w:hAnsi="Sylfaen"/>
          <w:sz w:val="22"/>
          <w:szCs w:val="22"/>
          <w:lang w:val="ro-RO"/>
        </w:rPr>
        <w:t xml:space="preserve">Աղյուսակ 2. </w:t>
      </w:r>
      <w:r w:rsidRPr="001B6A56">
        <w:rPr>
          <w:rFonts w:ascii="Sylfaen" w:hAnsi="Sylfaen"/>
          <w:b/>
          <w:sz w:val="22"/>
          <w:szCs w:val="22"/>
          <w:lang w:val="ro-RO"/>
        </w:rPr>
        <w:t>Համայնքի մշտական բնակչության ու տնային տնտեսությունների ցուցանիշները (01.07.2016 թ. դրությամբ)</w:t>
      </w:r>
    </w:p>
    <w:p w:rsidR="001F3DA2" w:rsidRPr="002D5587" w:rsidRDefault="001F3DA2" w:rsidP="001F3DA2">
      <w:pPr>
        <w:spacing w:line="20" w:lineRule="atLeast"/>
        <w:ind w:firstLine="720"/>
        <w:jc w:val="right"/>
        <w:rPr>
          <w:rFonts w:ascii="Sylfaen" w:hAnsi="Sylfaen"/>
          <w:sz w:val="22"/>
          <w:szCs w:val="22"/>
          <w:lang w:val="ro-RO"/>
        </w:rPr>
      </w:pPr>
    </w:p>
    <w:tbl>
      <w:tblPr>
        <w:tblW w:w="6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977"/>
        <w:gridCol w:w="2279"/>
      </w:tblGrid>
      <w:tr w:rsidR="001F3DA2" w:rsidRPr="002D5587" w:rsidTr="001F3DA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Հ/Հ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Ցուցանիշները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Մարդ</w:t>
            </w:r>
          </w:p>
        </w:tc>
      </w:tr>
      <w:tr w:rsidR="001F3DA2" w:rsidRPr="002D5587" w:rsidTr="001F3DA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Բնակչության թվաքանակը, մարդ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1792</w:t>
            </w:r>
          </w:p>
        </w:tc>
      </w:tr>
      <w:tr w:rsidR="001F3DA2" w:rsidRPr="002D5587" w:rsidTr="001F3DA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Տնային տնտեսությունների թվաքանակը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474</w:t>
            </w:r>
          </w:p>
        </w:tc>
      </w:tr>
      <w:tr w:rsidR="001F3DA2" w:rsidRPr="002D5587" w:rsidTr="001F3DA2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76" w:lineRule="auto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Ընտանեկան  նպաստ ստացող ընտանիքների քանակը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/>
              </w:rPr>
              <w:t>58</w:t>
            </w:r>
          </w:p>
        </w:tc>
      </w:tr>
    </w:tbl>
    <w:p w:rsidR="001F3DA2" w:rsidRPr="00C62A83" w:rsidRDefault="001F3DA2" w:rsidP="00C62A83">
      <w:pPr>
        <w:spacing w:line="20" w:lineRule="atLeast"/>
        <w:jc w:val="both"/>
        <w:rPr>
          <w:rFonts w:ascii="Sylfaen" w:hAnsi="Sylfaen"/>
          <w:sz w:val="22"/>
        </w:rPr>
      </w:pPr>
    </w:p>
    <w:p w:rsidR="001F3DA2" w:rsidRPr="002D5587" w:rsidRDefault="001F3DA2" w:rsidP="001F3DA2">
      <w:pPr>
        <w:pStyle w:val="ListParagraph"/>
        <w:spacing w:after="0"/>
        <w:ind w:left="0"/>
        <w:jc w:val="both"/>
        <w:rPr>
          <w:rFonts w:ascii="Sylfaen" w:hAnsi="Sylfaen"/>
          <w:sz w:val="22"/>
          <w:lang w:val="ro-RO"/>
        </w:rPr>
      </w:pPr>
      <w:r w:rsidRPr="002D5587">
        <w:rPr>
          <w:rFonts w:ascii="Sylfaen" w:hAnsi="Sylfaen"/>
          <w:sz w:val="22"/>
          <w:lang w:val="ro-RO"/>
        </w:rPr>
        <w:t xml:space="preserve">  Համայնքի բնակչության 47% կազմում են  տղամարդիկ և 53% կանայք: Համայնքի բնակչության տարիքային և սոցիալական կազմը ներկայացված է աղյուսակ 3-ում:</w:t>
      </w:r>
    </w:p>
    <w:p w:rsidR="001F3DA2" w:rsidRPr="00C62A83" w:rsidRDefault="001F3DA2" w:rsidP="00C62A83">
      <w:pPr>
        <w:spacing w:line="20" w:lineRule="atLeast"/>
        <w:jc w:val="both"/>
        <w:rPr>
          <w:rFonts w:ascii="Sylfaen" w:hAnsi="Sylfaen"/>
          <w:sz w:val="22"/>
          <w:szCs w:val="22"/>
        </w:rPr>
      </w:pPr>
    </w:p>
    <w:p w:rsidR="001F3DA2" w:rsidRPr="002D5587" w:rsidRDefault="001F3DA2" w:rsidP="001F3DA2">
      <w:pPr>
        <w:spacing w:line="20" w:lineRule="atLeast"/>
        <w:ind w:left="2070" w:hanging="1350"/>
        <w:jc w:val="both"/>
        <w:rPr>
          <w:rFonts w:ascii="Sylfaen" w:hAnsi="Sylfaen"/>
          <w:sz w:val="22"/>
          <w:szCs w:val="22"/>
          <w:lang w:val="ro-RO"/>
        </w:rPr>
      </w:pPr>
      <w:r w:rsidRPr="002D5587">
        <w:rPr>
          <w:rFonts w:ascii="Sylfaen" w:hAnsi="Sylfaen"/>
          <w:sz w:val="22"/>
          <w:szCs w:val="22"/>
          <w:lang w:val="ro-RO"/>
        </w:rPr>
        <w:t>Աղյուսակ 3. Համայնքի բնակչության տարիքային և սոցիալական կազմի ցուցանիշները (01.07.2016 թ. դրությամբ)</w:t>
      </w:r>
    </w:p>
    <w:p w:rsidR="001F3DA2" w:rsidRPr="00C62A83" w:rsidRDefault="001F3DA2" w:rsidP="001F3DA2">
      <w:pPr>
        <w:rPr>
          <w:rFonts w:ascii="Sylfaen" w:hAnsi="Sylfaen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4608"/>
        <w:gridCol w:w="1261"/>
        <w:gridCol w:w="1030"/>
        <w:gridCol w:w="1848"/>
      </w:tblGrid>
      <w:tr w:rsidR="001F3DA2" w:rsidRPr="002D5587" w:rsidTr="00947A71">
        <w:trPr>
          <w:trHeight w:val="7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tabs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Հ/Հ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tabs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Ցուցանիշները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Ընդամենը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Կանայք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Տղամարդիկ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97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Համայնքի  բնակչության առկա թիվը, այդ թվում`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1261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662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599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tabs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մինչև 1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4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tabs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1-2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11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tabs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3-4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12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5-6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19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7-10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29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11-14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24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15-17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19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18 և ավելի տարեկան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525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481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left="-70"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Կենսաթոշակառուներ (ներառյալ հաշմանդամներ) այդ թվում՝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102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 xml:space="preserve">Միակողմանի ծնողազուրկ երեխաներ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4.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 xml:space="preserve">Երկկողմանի ծնողազուրկ երեխաներ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-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5.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Հաշմանդամ երեխաներ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6.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Հաշմանդամներ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jc w:val="right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31</w:t>
            </w:r>
          </w:p>
        </w:tc>
      </w:tr>
      <w:tr w:rsidR="001F3DA2" w:rsidRPr="002D5587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7.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2D5587" w:rsidRDefault="001F3DA2" w:rsidP="001F3DA2">
            <w:pPr>
              <w:spacing w:line="20" w:lineRule="atLeast"/>
              <w:ind w:right="-101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 xml:space="preserve">Զբաղվածներ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2D5587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368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DA2" w:rsidRPr="002D5587" w:rsidRDefault="001F3DA2" w:rsidP="001F3DA2">
            <w:pPr>
              <w:widowControl w:val="0"/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2D5587">
              <w:rPr>
                <w:rFonts w:ascii="Sylfaen" w:hAnsi="Sylfaen"/>
                <w:sz w:val="22"/>
                <w:szCs w:val="22"/>
                <w:lang w:val="ro-RO" w:eastAsia="en-US"/>
              </w:rPr>
              <w:t>212</w:t>
            </w:r>
          </w:p>
        </w:tc>
      </w:tr>
      <w:tr w:rsidR="001F3DA2" w:rsidRPr="00947A71" w:rsidTr="001F3DA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947A71" w:rsidRDefault="001F3DA2" w:rsidP="001F3DA2">
            <w:pPr>
              <w:spacing w:line="20" w:lineRule="atLeast"/>
              <w:ind w:right="-108"/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947A71">
              <w:rPr>
                <w:rFonts w:ascii="Sylfaen" w:hAnsi="Sylfaen"/>
                <w:sz w:val="22"/>
                <w:szCs w:val="22"/>
                <w:lang w:val="ro-RO" w:eastAsia="en-US"/>
              </w:rPr>
              <w:t>8.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A2" w:rsidRPr="00947A71" w:rsidRDefault="001F3DA2" w:rsidP="001F3DA2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947A71">
              <w:rPr>
                <w:rFonts w:ascii="Sylfaen" w:hAnsi="Sylfaen"/>
                <w:sz w:val="22"/>
                <w:szCs w:val="22"/>
                <w:lang w:val="ro-RO" w:eastAsia="en-US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A2" w:rsidRPr="00947A71" w:rsidRDefault="001F3DA2" w:rsidP="001F3DA2">
            <w:pPr>
              <w:jc w:val="center"/>
              <w:rPr>
                <w:rFonts w:ascii="Sylfaen" w:hAnsi="Sylfaen"/>
                <w:sz w:val="22"/>
                <w:szCs w:val="22"/>
                <w:lang w:val="ro-RO" w:eastAsia="en-US"/>
              </w:rPr>
            </w:pPr>
            <w:r w:rsidRPr="00947A71">
              <w:rPr>
                <w:rFonts w:ascii="Sylfaen" w:hAnsi="Sylfaen"/>
                <w:sz w:val="22"/>
                <w:szCs w:val="22"/>
                <w:lang w:val="ro-RO" w:eastAsia="en-US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DA2" w:rsidRPr="00947A71" w:rsidRDefault="001F3DA2" w:rsidP="001F3DA2">
            <w:pPr>
              <w:widowControl w:val="0"/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DA2" w:rsidRPr="00947A71" w:rsidRDefault="001F3DA2" w:rsidP="001F3DA2">
            <w:pPr>
              <w:widowControl w:val="0"/>
              <w:tabs>
                <w:tab w:val="left" w:pos="9214"/>
              </w:tabs>
              <w:rPr>
                <w:rFonts w:ascii="Sylfaen" w:hAnsi="Sylfaen"/>
                <w:sz w:val="22"/>
                <w:szCs w:val="22"/>
                <w:lang w:val="ro-RO" w:eastAsia="en-US"/>
              </w:rPr>
            </w:pPr>
          </w:p>
        </w:tc>
      </w:tr>
    </w:tbl>
    <w:p w:rsidR="001F3DA2" w:rsidRPr="002D5587" w:rsidRDefault="001F3DA2" w:rsidP="001F3DA2">
      <w:pPr>
        <w:jc w:val="both"/>
        <w:rPr>
          <w:rFonts w:ascii="Sylfaen" w:hAnsi="Sylfaen"/>
          <w:sz w:val="22"/>
          <w:szCs w:val="22"/>
          <w:lang w:val="ro-RO"/>
        </w:rPr>
      </w:pPr>
    </w:p>
    <w:p w:rsidR="0066703C" w:rsidRPr="00947A71" w:rsidRDefault="001F3DA2" w:rsidP="00947A71">
      <w:pPr>
        <w:spacing w:line="276" w:lineRule="auto"/>
        <w:jc w:val="both"/>
        <w:rPr>
          <w:rFonts w:ascii="Sylfaen" w:hAnsi="Sylfaen"/>
          <w:sz w:val="22"/>
          <w:szCs w:val="22"/>
          <w:lang w:val="ro-RO"/>
        </w:rPr>
      </w:pPr>
      <w:r w:rsidRPr="002D5587">
        <w:rPr>
          <w:rFonts w:ascii="Sylfaen" w:hAnsi="Sylfaen"/>
          <w:sz w:val="22"/>
          <w:szCs w:val="22"/>
          <w:lang w:val="ro-RO"/>
        </w:rPr>
        <w:t>Աշխատատեղերի պակասը և սոցիալ-տնտեսական անբարենպաստ պայմանները խթանում են բնակչության արտագնա աշխատանքի մեկնելուն:</w:t>
      </w:r>
      <w:r w:rsidR="002D5587" w:rsidRPr="002D5587">
        <w:rPr>
          <w:rFonts w:ascii="Sylfaen" w:hAnsi="Sylfaen"/>
          <w:sz w:val="22"/>
          <w:szCs w:val="22"/>
          <w:lang w:val="ro-RO"/>
        </w:rPr>
        <w:t xml:space="preserve"> Գործազուրկների մեծամասնությունը կազմում են կանայք: Տղամարդկանց աշխատունակ մի մասը զբաղված է արտագնա աշխատանքով</w:t>
      </w:r>
      <w:r w:rsidR="00947A71" w:rsidRPr="00947A71">
        <w:rPr>
          <w:rFonts w:ascii="Sylfaen" w:hAnsi="Sylfaen"/>
          <w:sz w:val="22"/>
          <w:szCs w:val="22"/>
          <w:lang w:val="ro-RO"/>
        </w:rPr>
        <w:t>:</w:t>
      </w:r>
    </w:p>
    <w:p w:rsidR="008E274F" w:rsidRPr="006F6251" w:rsidRDefault="001B2675" w:rsidP="00947A71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color w:val="000000" w:themeColor="text1"/>
          <w:sz w:val="22"/>
          <w:lang w:val="ro-RO"/>
        </w:rPr>
      </w:pPr>
      <w:bookmarkStart w:id="0" w:name="_Toc467322444"/>
      <w:r w:rsidRPr="006F6251">
        <w:rPr>
          <w:rFonts w:ascii="GHEA Mariam" w:hAnsi="GHEA Mariam" w:cs="Sylfaen"/>
          <w:color w:val="000000" w:themeColor="text1"/>
          <w:sz w:val="22"/>
          <w:lang w:val="ro-RO"/>
        </w:rPr>
        <w:t>2.</w:t>
      </w:r>
      <w:r w:rsidRPr="00EA7412">
        <w:rPr>
          <w:rFonts w:ascii="GHEA Mariam" w:hAnsi="GHEA Mariam" w:cs="Sylfaen"/>
          <w:color w:val="000000" w:themeColor="text1"/>
          <w:sz w:val="22"/>
          <w:lang w:val="ro-RO"/>
        </w:rPr>
        <w:t xml:space="preserve">2 </w:t>
      </w:r>
      <w:r w:rsidR="009430C1" w:rsidRPr="00EA7412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9430C1" w:rsidRPr="001B2675">
        <w:rPr>
          <w:rFonts w:ascii="GHEA Mariam" w:hAnsi="GHEA Mariam" w:cs="Sylfaen"/>
          <w:color w:val="000000" w:themeColor="text1"/>
          <w:sz w:val="22"/>
        </w:rPr>
        <w:t>ՀԱՄԱՅՆՔԻ</w:t>
      </w:r>
      <w:r w:rsidR="009430C1" w:rsidRPr="00EA7412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9430C1" w:rsidRPr="001B2675">
        <w:rPr>
          <w:rFonts w:ascii="GHEA Mariam" w:hAnsi="GHEA Mariam" w:cs="Sylfaen"/>
          <w:color w:val="000000" w:themeColor="text1"/>
          <w:sz w:val="22"/>
        </w:rPr>
        <w:t>ՍՈՑԻԱԼ</w:t>
      </w:r>
      <w:r w:rsidR="009430C1" w:rsidRPr="00EA7412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9430C1" w:rsidRPr="001B2675">
        <w:rPr>
          <w:rFonts w:ascii="GHEA Mariam" w:hAnsi="GHEA Mariam" w:cs="Sylfaen"/>
          <w:color w:val="000000" w:themeColor="text1"/>
          <w:sz w:val="22"/>
        </w:rPr>
        <w:t>ՏՆՏԵՍԱԿԱՆ</w:t>
      </w:r>
      <w:r w:rsidR="009430C1" w:rsidRPr="00EA7412">
        <w:rPr>
          <w:rFonts w:ascii="GHEA Mariam" w:hAnsi="GHEA Mariam" w:cs="Sylfaen"/>
          <w:color w:val="000000" w:themeColor="text1"/>
          <w:sz w:val="22"/>
          <w:lang w:val="ro-RO"/>
        </w:rPr>
        <w:t xml:space="preserve">  </w:t>
      </w:r>
      <w:r w:rsidR="009430C1" w:rsidRPr="001B2675">
        <w:rPr>
          <w:rFonts w:ascii="GHEA Mariam" w:hAnsi="GHEA Mariam" w:cs="Sylfaen"/>
          <w:color w:val="000000" w:themeColor="text1"/>
          <w:sz w:val="22"/>
        </w:rPr>
        <w:t>ԻՐԱՎԻՃԱԿԸ</w:t>
      </w:r>
      <w:r w:rsidR="009430C1" w:rsidRPr="006F6251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bookmarkEnd w:id="0"/>
    </w:p>
    <w:p w:rsidR="00900FDB" w:rsidRPr="006F6251" w:rsidRDefault="00900FDB" w:rsidP="00027C35">
      <w:pPr>
        <w:jc w:val="both"/>
        <w:rPr>
          <w:rFonts w:ascii="Arial LatArm" w:hAnsi="Arial LatArm"/>
          <w:sz w:val="24"/>
          <w:szCs w:val="24"/>
          <w:lang w:val="ro-RO"/>
        </w:rPr>
      </w:pPr>
    </w:p>
    <w:p w:rsidR="00BD1955" w:rsidRPr="006F6251" w:rsidRDefault="00DB503B" w:rsidP="006F6251">
      <w:pPr>
        <w:rPr>
          <w:rFonts w:ascii="Sylfaen" w:hAnsi="Sylfaen"/>
          <w:sz w:val="22"/>
          <w:szCs w:val="22"/>
          <w:lang w:val="ro-RO"/>
        </w:rPr>
      </w:pPr>
      <w:r w:rsidRPr="00F14784">
        <w:rPr>
          <w:rFonts w:ascii="Sylfaen" w:hAnsi="Sylfaen"/>
          <w:sz w:val="22"/>
          <w:szCs w:val="22"/>
          <w:lang w:val="ro-RO"/>
        </w:rPr>
        <w:t xml:space="preserve">Նորաշեն </w:t>
      </w:r>
      <w:r w:rsidR="00440345" w:rsidRPr="00F14784">
        <w:rPr>
          <w:rFonts w:ascii="Sylfaen" w:hAnsi="Sylfaen"/>
          <w:sz w:val="22"/>
          <w:szCs w:val="22"/>
          <w:lang w:val="ro-RO"/>
        </w:rPr>
        <w:t>համայնքի ավագանու  2015 թ</w:t>
      </w:r>
      <w:r w:rsidR="00D26827">
        <w:rPr>
          <w:rFonts w:ascii="Sylfaen" w:hAnsi="Sylfaen"/>
          <w:sz w:val="22"/>
          <w:szCs w:val="22"/>
          <w:lang w:val="ro-RO"/>
        </w:rPr>
        <w:t>վականի դեկտեմբերի 2-ի N 19-Ն</w:t>
      </w:r>
      <w:r w:rsidR="00440345" w:rsidRPr="00F14784">
        <w:rPr>
          <w:rFonts w:ascii="Sylfaen" w:hAnsi="Sylfaen"/>
          <w:sz w:val="22"/>
          <w:szCs w:val="22"/>
          <w:lang w:val="ro-RO"/>
        </w:rPr>
        <w:t xml:space="preserve"> որոշմամբ հաստատված 2016 թվականի</w:t>
      </w:r>
      <w:r w:rsidR="00D26827">
        <w:rPr>
          <w:rFonts w:ascii="Sylfaen" w:hAnsi="Sylfaen"/>
          <w:sz w:val="22"/>
          <w:szCs w:val="22"/>
          <w:lang w:val="ro-RO"/>
        </w:rPr>
        <w:t xml:space="preserve"> </w:t>
      </w:r>
      <w:r w:rsidR="00440345" w:rsidRPr="00F14784">
        <w:rPr>
          <w:rFonts w:ascii="Sylfaen" w:hAnsi="Sylfaen"/>
          <w:sz w:val="22"/>
          <w:szCs w:val="22"/>
          <w:lang w:val="ro-RO"/>
        </w:rPr>
        <w:t>բյուջեն եկամտային մասով կազմելէ</w:t>
      </w:r>
      <w:r w:rsidR="00D26827">
        <w:rPr>
          <w:rFonts w:ascii="Sylfaen" w:hAnsi="Sylfaen"/>
          <w:sz w:val="22"/>
          <w:szCs w:val="22"/>
          <w:lang w:val="ro-RO"/>
        </w:rPr>
        <w:t xml:space="preserve"> 36061.2 </w:t>
      </w:r>
      <w:r w:rsidR="00440345" w:rsidRPr="00F14784">
        <w:rPr>
          <w:rFonts w:ascii="Sylfaen" w:hAnsi="Sylfaen"/>
          <w:sz w:val="22"/>
          <w:szCs w:val="22"/>
          <w:lang w:val="ro-RO"/>
        </w:rPr>
        <w:t>հազար</w:t>
      </w:r>
      <w:r w:rsidR="00D26827">
        <w:rPr>
          <w:rFonts w:ascii="Sylfaen" w:hAnsi="Sylfaen"/>
          <w:sz w:val="22"/>
          <w:szCs w:val="22"/>
          <w:lang w:val="ro-RO"/>
        </w:rPr>
        <w:t xml:space="preserve"> </w:t>
      </w:r>
      <w:r w:rsidR="00440345" w:rsidRPr="00F14784">
        <w:rPr>
          <w:rFonts w:ascii="Sylfaen" w:hAnsi="Sylfaen"/>
          <w:sz w:val="22"/>
          <w:szCs w:val="22"/>
          <w:lang w:val="ro-RO"/>
        </w:rPr>
        <w:t xml:space="preserve">դրամ, ծախսերի գծով՝ </w:t>
      </w:r>
      <w:r w:rsidR="00D26827">
        <w:rPr>
          <w:rFonts w:ascii="Sylfaen" w:hAnsi="Sylfaen"/>
          <w:sz w:val="22"/>
          <w:szCs w:val="22"/>
          <w:lang w:val="ro-RO"/>
        </w:rPr>
        <w:t xml:space="preserve">36061.2 </w:t>
      </w:r>
      <w:r w:rsidR="00440345" w:rsidRPr="00F14784">
        <w:rPr>
          <w:rFonts w:ascii="Sylfaen" w:hAnsi="Sylfaen"/>
          <w:sz w:val="22"/>
          <w:szCs w:val="22"/>
          <w:lang w:val="ro-RO"/>
        </w:rPr>
        <w:t>հազար դրամ</w:t>
      </w:r>
      <w:r w:rsidR="00055FDA">
        <w:rPr>
          <w:rFonts w:ascii="Sylfaen" w:hAnsi="Sylfaen"/>
          <w:sz w:val="22"/>
          <w:szCs w:val="22"/>
          <w:lang w:val="ro-RO"/>
        </w:rPr>
        <w:t xml:space="preserve">: </w:t>
      </w:r>
      <w:r w:rsidR="00440345" w:rsidRPr="00F14784">
        <w:rPr>
          <w:rFonts w:ascii="Sylfaen" w:hAnsi="Sylfaen"/>
          <w:sz w:val="22"/>
          <w:szCs w:val="22"/>
          <w:lang w:val="ro-RO"/>
        </w:rPr>
        <w:t xml:space="preserve"> </w:t>
      </w:r>
      <w:r w:rsidR="00E13571" w:rsidRPr="00F14784">
        <w:rPr>
          <w:rFonts w:ascii="Sylfaen" w:hAnsi="Sylfaen"/>
          <w:sz w:val="22"/>
          <w:szCs w:val="22"/>
          <w:lang w:val="ro-RO"/>
        </w:rPr>
        <w:t xml:space="preserve">2016թվականի բյուջեի  եկամուտների մեջ համայնքի սեփական եկամուտների բաժինը կազմում </w:t>
      </w:r>
      <w:r w:rsidR="00297D4D">
        <w:rPr>
          <w:rFonts w:ascii="Sylfaen" w:hAnsi="Sylfaen"/>
          <w:sz w:val="22"/>
          <w:szCs w:val="22"/>
          <w:lang w:val="ro-RO"/>
        </w:rPr>
        <w:t>է 18.9%,որը կազմում է 6800,0 դրամ:</w:t>
      </w:r>
      <w:r w:rsidR="00CA2566" w:rsidRPr="00F14784">
        <w:rPr>
          <w:rFonts w:ascii="Sylfaen" w:hAnsi="Sylfaen"/>
          <w:sz w:val="22"/>
          <w:szCs w:val="22"/>
          <w:lang w:val="ro-RO"/>
        </w:rPr>
        <w:br/>
      </w:r>
      <w:r w:rsidR="00827B22" w:rsidRPr="00F14784">
        <w:rPr>
          <w:rFonts w:ascii="Sylfaen" w:hAnsi="Sylfaen"/>
          <w:sz w:val="22"/>
          <w:szCs w:val="22"/>
          <w:lang w:val="ro-RO"/>
        </w:rPr>
        <w:t xml:space="preserve">    </w:t>
      </w:r>
      <w:r w:rsidR="00E13571" w:rsidRPr="00F14784">
        <w:rPr>
          <w:rFonts w:ascii="Sylfaen" w:hAnsi="Sylfaen"/>
          <w:sz w:val="22"/>
          <w:szCs w:val="22"/>
          <w:lang w:val="ro-RO"/>
        </w:rPr>
        <w:t>Համայնք</w:t>
      </w:r>
      <w:r>
        <w:rPr>
          <w:rFonts w:ascii="Sylfaen" w:hAnsi="Sylfaen"/>
          <w:sz w:val="22"/>
          <w:szCs w:val="22"/>
          <w:lang w:val="ro-RO"/>
        </w:rPr>
        <w:t>ում</w:t>
      </w:r>
      <w:r w:rsidR="00E13571" w:rsidRPr="00F14784">
        <w:rPr>
          <w:rFonts w:ascii="Sylfaen" w:hAnsi="Sylfaen"/>
          <w:sz w:val="22"/>
          <w:szCs w:val="22"/>
          <w:lang w:val="ro-RO"/>
        </w:rPr>
        <w:t xml:space="preserve">  </w:t>
      </w:r>
      <w:r>
        <w:rPr>
          <w:rFonts w:ascii="Sylfaen" w:hAnsi="Sylfaen"/>
          <w:sz w:val="22"/>
          <w:szCs w:val="22"/>
          <w:lang w:val="ro-RO"/>
        </w:rPr>
        <w:t>հիմնականում զբաղվում են դաշտավարությանբ և անասնապահությամբ</w:t>
      </w:r>
      <w:r w:rsidR="00827B22">
        <w:rPr>
          <w:rFonts w:ascii="Sylfaen" w:hAnsi="Sylfaen"/>
          <w:sz w:val="22"/>
          <w:szCs w:val="22"/>
          <w:lang w:val="ro-RO"/>
        </w:rPr>
        <w:t>:</w:t>
      </w:r>
      <w:r w:rsidR="00BD1955" w:rsidRPr="006F6251">
        <w:rPr>
          <w:rFonts w:ascii="Sylfaen" w:hAnsi="Sylfaen" w:cs="Times Armenian"/>
          <w:sz w:val="26"/>
          <w:lang w:val="ro-RO"/>
        </w:rPr>
        <w:t xml:space="preserve"> </w:t>
      </w:r>
      <w:r w:rsidR="006F6251">
        <w:rPr>
          <w:rFonts w:ascii="Sylfaen" w:hAnsi="Sylfaen"/>
          <w:sz w:val="22"/>
          <w:szCs w:val="22"/>
          <w:lang w:val="ro-RO"/>
        </w:rPr>
        <w:t>Գյուղատն</w:t>
      </w:r>
      <w:r w:rsidR="00BD1955" w:rsidRPr="00BD1955">
        <w:rPr>
          <w:rFonts w:ascii="Sylfaen" w:hAnsi="Sylfaen"/>
          <w:sz w:val="22"/>
          <w:szCs w:val="22"/>
          <w:lang w:val="ro-RO"/>
        </w:rPr>
        <w:t>տեսական արտադրանքը դաշտավարության բնագավառում արտահայտվում է ցորենի</w:t>
      </w:r>
      <w:r w:rsidR="008F36B8" w:rsidRPr="006F6251">
        <w:rPr>
          <w:rFonts w:ascii="Sylfaen" w:hAnsi="Sylfaen"/>
          <w:sz w:val="22"/>
          <w:szCs w:val="22"/>
          <w:lang w:val="ro-RO"/>
        </w:rPr>
        <w:t xml:space="preserve"> </w:t>
      </w:r>
      <w:r w:rsidR="00BD1955" w:rsidRPr="00BD1955">
        <w:rPr>
          <w:rFonts w:ascii="Sylfaen" w:hAnsi="Sylfaen"/>
          <w:sz w:val="22"/>
          <w:szCs w:val="22"/>
          <w:lang w:val="ro-RO"/>
        </w:rPr>
        <w:t>,գարու</w:t>
      </w:r>
      <w:r w:rsidR="008F36B8" w:rsidRPr="006F6251">
        <w:rPr>
          <w:rFonts w:ascii="Sylfaen" w:hAnsi="Sylfaen"/>
          <w:sz w:val="22"/>
          <w:szCs w:val="22"/>
          <w:lang w:val="ro-RO"/>
        </w:rPr>
        <w:t xml:space="preserve"> </w:t>
      </w:r>
      <w:r w:rsidR="00BD1955" w:rsidRPr="00BD1955">
        <w:rPr>
          <w:rFonts w:ascii="Sylfaen" w:hAnsi="Sylfaen"/>
          <w:sz w:val="22"/>
          <w:szCs w:val="22"/>
          <w:lang w:val="ro-RO"/>
        </w:rPr>
        <w:t>,</w:t>
      </w:r>
      <w:r w:rsidR="008F36B8" w:rsidRPr="006F6251">
        <w:rPr>
          <w:rFonts w:ascii="Sylfaen" w:hAnsi="Sylfaen"/>
          <w:sz w:val="22"/>
          <w:szCs w:val="22"/>
          <w:lang w:val="ro-RO"/>
        </w:rPr>
        <w:t xml:space="preserve"> </w:t>
      </w:r>
      <w:r w:rsidR="008F36B8">
        <w:rPr>
          <w:rFonts w:ascii="Sylfaen" w:hAnsi="Sylfaen"/>
          <w:sz w:val="22"/>
          <w:szCs w:val="22"/>
          <w:lang w:val="ro-RO"/>
        </w:rPr>
        <w:t>եգիպտ</w:t>
      </w:r>
      <w:r w:rsidR="008F36B8">
        <w:rPr>
          <w:rFonts w:ascii="Sylfaen" w:hAnsi="Sylfaen"/>
          <w:sz w:val="22"/>
          <w:szCs w:val="22"/>
        </w:rPr>
        <w:t>ա</w:t>
      </w:r>
      <w:r w:rsidR="00BD1955" w:rsidRPr="00BD1955">
        <w:rPr>
          <w:rFonts w:ascii="Sylfaen" w:hAnsi="Sylfaen"/>
          <w:sz w:val="22"/>
          <w:szCs w:val="22"/>
          <w:lang w:val="ro-RO"/>
        </w:rPr>
        <w:t>ցորենի,կարտոֆիլի և լոբու տեսքով,իսկ անասնապահության բնագավառում՝ կաթի և մսի տեսքով:</w:t>
      </w:r>
    </w:p>
    <w:p w:rsidR="001740DC" w:rsidRPr="006F6251" w:rsidRDefault="001740DC" w:rsidP="00BD1955">
      <w:pPr>
        <w:jc w:val="both"/>
        <w:rPr>
          <w:rFonts w:ascii="Sylfaen" w:hAnsi="Sylfaen" w:cs="Times Armenian"/>
          <w:sz w:val="18"/>
          <w:szCs w:val="18"/>
          <w:lang w:val="ro-RO"/>
        </w:rPr>
      </w:pPr>
    </w:p>
    <w:tbl>
      <w:tblPr>
        <w:tblW w:w="10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6"/>
        <w:gridCol w:w="2273"/>
        <w:gridCol w:w="2952"/>
        <w:gridCol w:w="2273"/>
      </w:tblGrid>
      <w:tr w:rsidR="00BD1955" w:rsidRPr="004A221A" w:rsidTr="0091765C">
        <w:trPr>
          <w:trHeight w:val="455"/>
        </w:trPr>
        <w:tc>
          <w:tcPr>
            <w:tcW w:w="2766" w:type="dxa"/>
          </w:tcPr>
          <w:p w:rsidR="00BD1955" w:rsidRPr="004A221A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>Կուլտուրայի անվանումը</w:t>
            </w:r>
          </w:p>
        </w:tc>
        <w:tc>
          <w:tcPr>
            <w:tcW w:w="2273" w:type="dxa"/>
          </w:tcPr>
          <w:p w:rsidR="00BD1955" w:rsidRPr="004A221A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>Մշակվող տարածք</w:t>
            </w:r>
          </w:p>
          <w:p w:rsidR="00BD1955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 xml:space="preserve">             </w:t>
            </w:r>
          </w:p>
          <w:p w:rsidR="00BD1955" w:rsidRPr="004A221A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>
              <w:rPr>
                <w:rFonts w:ascii="Sylfaen" w:hAnsi="Sylfaen" w:cs="Times Armenian"/>
                <w:b/>
              </w:rPr>
              <w:t xml:space="preserve">            </w:t>
            </w:r>
            <w:r w:rsidRPr="004A221A">
              <w:rPr>
                <w:rFonts w:ascii="Sylfaen" w:hAnsi="Sylfaen" w:cs="Times Armenian"/>
                <w:b/>
              </w:rPr>
              <w:t>հա</w:t>
            </w:r>
          </w:p>
        </w:tc>
        <w:tc>
          <w:tcPr>
            <w:tcW w:w="2952" w:type="dxa"/>
          </w:tcPr>
          <w:p w:rsidR="00BD1955" w:rsidRPr="004A221A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>Միջին բերքատվություն</w:t>
            </w:r>
          </w:p>
          <w:p w:rsidR="00BD1955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 xml:space="preserve"> </w:t>
            </w:r>
          </w:p>
          <w:p w:rsidR="00BD1955" w:rsidRPr="004A221A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 xml:space="preserve"> </w:t>
            </w:r>
            <w:r>
              <w:rPr>
                <w:rFonts w:ascii="Sylfaen" w:hAnsi="Sylfaen" w:cs="Times Armenian"/>
                <w:b/>
              </w:rPr>
              <w:t xml:space="preserve">          </w:t>
            </w:r>
            <w:r w:rsidRPr="004A221A">
              <w:rPr>
                <w:rFonts w:ascii="Sylfaen" w:hAnsi="Sylfaen" w:cs="Times Armenian"/>
                <w:b/>
              </w:rPr>
              <w:t>ցենտներ</w:t>
            </w:r>
          </w:p>
        </w:tc>
        <w:tc>
          <w:tcPr>
            <w:tcW w:w="2273" w:type="dxa"/>
          </w:tcPr>
          <w:p w:rsidR="00BD1955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 w:rsidRPr="004A221A">
              <w:rPr>
                <w:rFonts w:ascii="Sylfaen" w:hAnsi="Sylfaen" w:cs="Times Armenian"/>
                <w:b/>
              </w:rPr>
              <w:t>Գյուղատնտեսական արտադրանք</w:t>
            </w:r>
          </w:p>
          <w:p w:rsidR="00BD1955" w:rsidRPr="004A221A" w:rsidRDefault="00BD1955" w:rsidP="001F3DA2">
            <w:pPr>
              <w:jc w:val="both"/>
              <w:rPr>
                <w:rFonts w:ascii="Sylfaen" w:hAnsi="Sylfaen" w:cs="Times Armenian"/>
                <w:b/>
              </w:rPr>
            </w:pPr>
            <w:r>
              <w:rPr>
                <w:rFonts w:ascii="Sylfaen" w:hAnsi="Sylfaen" w:cs="Times Armenian"/>
                <w:b/>
              </w:rPr>
              <w:t xml:space="preserve">       տոննա</w:t>
            </w:r>
          </w:p>
        </w:tc>
      </w:tr>
      <w:tr w:rsidR="00F23726" w:rsidRPr="004A221A" w:rsidTr="0091765C">
        <w:trPr>
          <w:trHeight w:val="346"/>
        </w:trPr>
        <w:tc>
          <w:tcPr>
            <w:tcW w:w="2766" w:type="dxa"/>
          </w:tcPr>
          <w:p w:rsidR="00F23726" w:rsidRPr="001D7C05" w:rsidRDefault="00F23726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Աշնանացան ցորեն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176</w:t>
            </w:r>
          </w:p>
        </w:tc>
        <w:tc>
          <w:tcPr>
            <w:tcW w:w="2952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40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704</w:t>
            </w:r>
          </w:p>
        </w:tc>
      </w:tr>
      <w:tr w:rsidR="00F23726" w:rsidRPr="004A221A" w:rsidTr="0091765C">
        <w:trPr>
          <w:trHeight w:val="267"/>
        </w:trPr>
        <w:tc>
          <w:tcPr>
            <w:tcW w:w="2766" w:type="dxa"/>
          </w:tcPr>
          <w:p w:rsidR="00F23726" w:rsidRPr="001D7C05" w:rsidRDefault="00F23726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Աշնանացան գարի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4</w:t>
            </w:r>
          </w:p>
        </w:tc>
        <w:tc>
          <w:tcPr>
            <w:tcW w:w="2952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11</w:t>
            </w:r>
          </w:p>
        </w:tc>
      </w:tr>
      <w:tr w:rsidR="00F23726" w:rsidRPr="004A221A" w:rsidTr="0091765C">
        <w:trPr>
          <w:trHeight w:val="274"/>
        </w:trPr>
        <w:tc>
          <w:tcPr>
            <w:tcW w:w="2766" w:type="dxa"/>
          </w:tcPr>
          <w:p w:rsidR="00F23726" w:rsidRPr="001D7C05" w:rsidRDefault="00F23726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Գարնանացան գարի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3</w:t>
            </w:r>
          </w:p>
        </w:tc>
        <w:tc>
          <w:tcPr>
            <w:tcW w:w="2952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9</w:t>
            </w:r>
          </w:p>
        </w:tc>
      </w:tr>
      <w:tr w:rsidR="00F23726" w:rsidRPr="004A221A" w:rsidTr="0091765C">
        <w:trPr>
          <w:trHeight w:val="275"/>
        </w:trPr>
        <w:tc>
          <w:tcPr>
            <w:tcW w:w="2766" w:type="dxa"/>
          </w:tcPr>
          <w:p w:rsidR="00F23726" w:rsidRPr="001D7C05" w:rsidRDefault="00F23726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Եգիպտացորեն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138</w:t>
            </w:r>
          </w:p>
        </w:tc>
        <w:tc>
          <w:tcPr>
            <w:tcW w:w="2952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1242</w:t>
            </w:r>
          </w:p>
        </w:tc>
      </w:tr>
      <w:tr w:rsidR="00F23726" w:rsidRPr="004A221A" w:rsidTr="0091765C">
        <w:trPr>
          <w:trHeight w:val="309"/>
        </w:trPr>
        <w:tc>
          <w:tcPr>
            <w:tcW w:w="2766" w:type="dxa"/>
          </w:tcPr>
          <w:p w:rsidR="00F23726" w:rsidRPr="001D7C05" w:rsidRDefault="00F23726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Լոբի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27</w:t>
            </w:r>
          </w:p>
        </w:tc>
        <w:tc>
          <w:tcPr>
            <w:tcW w:w="2952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41</w:t>
            </w:r>
          </w:p>
        </w:tc>
      </w:tr>
      <w:tr w:rsidR="00F23726" w:rsidRPr="00781B6C" w:rsidTr="0091765C">
        <w:trPr>
          <w:trHeight w:val="308"/>
        </w:trPr>
        <w:tc>
          <w:tcPr>
            <w:tcW w:w="2766" w:type="dxa"/>
          </w:tcPr>
          <w:p w:rsidR="00F23726" w:rsidRPr="001D7C05" w:rsidRDefault="00F23726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Կարտոֆիլ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</w:rPr>
            </w:pPr>
            <w:r>
              <w:rPr>
                <w:rFonts w:ascii="Arial LatArm" w:hAnsi="Arial LatArm" w:cs="Times Armenian"/>
                <w:sz w:val="18"/>
                <w:szCs w:val="18"/>
              </w:rPr>
              <w:t>40</w:t>
            </w:r>
          </w:p>
        </w:tc>
        <w:tc>
          <w:tcPr>
            <w:tcW w:w="2952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2273" w:type="dxa"/>
          </w:tcPr>
          <w:p w:rsidR="00F23726" w:rsidRDefault="00F23726">
            <w:pPr>
              <w:spacing w:line="276" w:lineRule="auto"/>
              <w:jc w:val="center"/>
              <w:rPr>
                <w:rFonts w:ascii="Arial LatArm" w:hAnsi="Arial LatArm" w:cs="Times Armenian"/>
                <w:sz w:val="18"/>
                <w:szCs w:val="18"/>
                <w:lang w:val="en-US"/>
              </w:rPr>
            </w:pPr>
            <w:r>
              <w:rPr>
                <w:rFonts w:ascii="Arial LatArm" w:hAnsi="Arial LatArm" w:cs="Times Armenian"/>
                <w:sz w:val="18"/>
                <w:szCs w:val="18"/>
                <w:lang w:val="en-US"/>
              </w:rPr>
              <w:t>720</w:t>
            </w:r>
          </w:p>
        </w:tc>
      </w:tr>
    </w:tbl>
    <w:p w:rsidR="0045160D" w:rsidRDefault="0045160D" w:rsidP="00EA0329">
      <w:pPr>
        <w:jc w:val="both"/>
        <w:rPr>
          <w:rFonts w:ascii="Sylfaen" w:hAnsi="Sylfaen" w:cs="Times Armenian"/>
          <w:sz w:val="26"/>
        </w:rPr>
      </w:pPr>
    </w:p>
    <w:p w:rsidR="00EA0329" w:rsidRDefault="00EA0329" w:rsidP="00EA0329">
      <w:pPr>
        <w:jc w:val="both"/>
        <w:rPr>
          <w:rFonts w:ascii="Sylfaen" w:hAnsi="Sylfaen" w:cs="Times Armenian"/>
          <w:sz w:val="26"/>
        </w:rPr>
      </w:pPr>
      <w:r>
        <w:rPr>
          <w:rFonts w:ascii="Sylfaen" w:hAnsi="Sylfaen" w:cs="Times Armenian"/>
          <w:sz w:val="26"/>
        </w:rPr>
        <w:t>Դաշտավարության արտադրանքի 90% օգտագործվում է սեփական կարիքների համար(որպես սնունդ և հիմնականում որպես անասնակեր):</w:t>
      </w:r>
    </w:p>
    <w:p w:rsidR="00EA0329" w:rsidRPr="00EA0329" w:rsidRDefault="007A255E" w:rsidP="00EA0329">
      <w:pPr>
        <w:jc w:val="both"/>
        <w:rPr>
          <w:rFonts w:ascii="Sylfaen" w:hAnsi="Sylfaen" w:cs="Times Armenian"/>
          <w:sz w:val="26"/>
        </w:rPr>
      </w:pPr>
      <w:r>
        <w:rPr>
          <w:rFonts w:ascii="Sylfaen" w:hAnsi="Sylfaen" w:cs="Times Armenian"/>
          <w:sz w:val="26"/>
        </w:rPr>
        <w:t>Բանջարաբոստանայի կուլտուրան</w:t>
      </w:r>
      <w:r>
        <w:rPr>
          <w:rFonts w:ascii="Sylfaen" w:hAnsi="Sylfaen" w:cs="Times Armenian"/>
          <w:sz w:val="26"/>
          <w:lang w:val="en-US"/>
        </w:rPr>
        <w:t>ե</w:t>
      </w:r>
      <w:r w:rsidR="00EA0329">
        <w:rPr>
          <w:rFonts w:ascii="Sylfaen" w:hAnsi="Sylfaen" w:cs="Times Armenian"/>
          <w:sz w:val="26"/>
        </w:rPr>
        <w:t>րի մշակությունը և պտղաբուծությունը թույլ է զարգացած և իրականացվում է տնամերձերում:Սա պայմանավորված է ոռոգման ջրի բացակայությամբ</w:t>
      </w:r>
      <w:r w:rsidR="00EA0329" w:rsidRPr="00EA0329">
        <w:rPr>
          <w:rFonts w:ascii="Sylfaen" w:hAnsi="Sylfaen" w:cs="Times Armenian"/>
          <w:sz w:val="26"/>
        </w:rPr>
        <w:t xml:space="preserve"> </w:t>
      </w:r>
      <w:r w:rsidR="00EA0329">
        <w:rPr>
          <w:rFonts w:ascii="Sylfaen" w:hAnsi="Sylfaen" w:cs="Times Armenian"/>
          <w:sz w:val="26"/>
        </w:rPr>
        <w:t>և</w:t>
      </w:r>
      <w:r w:rsidR="00EA0329" w:rsidRPr="00EA0329">
        <w:rPr>
          <w:rFonts w:ascii="Sylfaen" w:hAnsi="Sylfaen" w:cs="Times Armenian"/>
          <w:sz w:val="26"/>
        </w:rPr>
        <w:t xml:space="preserve"> </w:t>
      </w:r>
      <w:r w:rsidR="00EA0329">
        <w:rPr>
          <w:rFonts w:ascii="Sylfaen" w:hAnsi="Sylfaen" w:cs="Times Armenian"/>
          <w:sz w:val="26"/>
        </w:rPr>
        <w:t>աշխարագրական</w:t>
      </w:r>
      <w:r w:rsidR="00EA0329" w:rsidRPr="00EA0329">
        <w:rPr>
          <w:rFonts w:ascii="Sylfaen" w:hAnsi="Sylfaen" w:cs="Times Armenian"/>
          <w:sz w:val="26"/>
        </w:rPr>
        <w:t xml:space="preserve"> </w:t>
      </w:r>
      <w:r w:rsidR="00EA0329">
        <w:rPr>
          <w:rFonts w:ascii="Sylfaen" w:hAnsi="Sylfaen" w:cs="Times Armenian"/>
          <w:sz w:val="26"/>
        </w:rPr>
        <w:t>դիրքով</w:t>
      </w:r>
      <w:r w:rsidR="00EA0329" w:rsidRPr="00EA0329">
        <w:rPr>
          <w:rFonts w:ascii="Sylfaen" w:hAnsi="Sylfaen" w:cs="Times Armenian"/>
          <w:sz w:val="26"/>
        </w:rPr>
        <w:t>(</w:t>
      </w:r>
      <w:r w:rsidR="00EA0329">
        <w:rPr>
          <w:rFonts w:ascii="Sylfaen" w:hAnsi="Sylfaen" w:cs="Times Armenian"/>
          <w:sz w:val="26"/>
        </w:rPr>
        <w:t>համայնքը</w:t>
      </w:r>
      <w:r w:rsidR="00EA0329" w:rsidRPr="00EA0329">
        <w:rPr>
          <w:rFonts w:ascii="Sylfaen" w:hAnsi="Sylfaen" w:cs="Times Armenian"/>
          <w:sz w:val="26"/>
        </w:rPr>
        <w:t xml:space="preserve"> </w:t>
      </w:r>
      <w:r w:rsidR="00EA0329">
        <w:rPr>
          <w:rFonts w:ascii="Sylfaen" w:hAnsi="Sylfaen" w:cs="Times Armenian"/>
          <w:sz w:val="26"/>
        </w:rPr>
        <w:t>բարձրալեռնային</w:t>
      </w:r>
      <w:r w:rsidR="00EA0329" w:rsidRPr="00EA0329">
        <w:rPr>
          <w:rFonts w:ascii="Sylfaen" w:hAnsi="Sylfaen" w:cs="Times Armenian"/>
          <w:sz w:val="26"/>
        </w:rPr>
        <w:t xml:space="preserve"> </w:t>
      </w:r>
      <w:r w:rsidR="00EA0329">
        <w:rPr>
          <w:rFonts w:ascii="Sylfaen" w:hAnsi="Sylfaen" w:cs="Times Armenian"/>
          <w:sz w:val="26"/>
        </w:rPr>
        <w:t>է</w:t>
      </w:r>
      <w:r w:rsidR="00EA0329" w:rsidRPr="00EA0329">
        <w:rPr>
          <w:rFonts w:ascii="Sylfaen" w:hAnsi="Sylfaen" w:cs="Times Armenian"/>
          <w:sz w:val="26"/>
        </w:rPr>
        <w:t>):</w:t>
      </w:r>
    </w:p>
    <w:p w:rsidR="00EA0329" w:rsidRDefault="00EA0329" w:rsidP="00EA0329">
      <w:pPr>
        <w:jc w:val="both"/>
        <w:rPr>
          <w:rFonts w:ascii="Sylfaen" w:hAnsi="Sylfaen" w:cs="Times Armenian"/>
          <w:sz w:val="26"/>
        </w:rPr>
      </w:pPr>
      <w:r w:rsidRPr="00D54719">
        <w:rPr>
          <w:rFonts w:ascii="Sylfaen" w:hAnsi="Sylfaen" w:cs="Times Armenian"/>
          <w:sz w:val="26"/>
        </w:rPr>
        <w:t>Անասնապահական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արտադրանքի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սպառումը</w:t>
      </w:r>
      <w:r w:rsidRPr="00782FCB">
        <w:rPr>
          <w:rFonts w:ascii="Sylfaen" w:hAnsi="Sylfaen" w:cs="Times Armenian"/>
          <w:sz w:val="26"/>
        </w:rPr>
        <w:t xml:space="preserve">  </w:t>
      </w:r>
      <w:r w:rsidRPr="00D54719">
        <w:rPr>
          <w:rFonts w:ascii="Sylfaen" w:hAnsi="Sylfaen" w:cs="Times Armenian"/>
          <w:sz w:val="26"/>
        </w:rPr>
        <w:t>կատարվում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է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տարածքում՝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մսի</w:t>
      </w:r>
      <w:r w:rsidRPr="00782FCB">
        <w:rPr>
          <w:rFonts w:ascii="Sylfaen" w:hAnsi="Sylfaen" w:cs="Times Armenian"/>
          <w:sz w:val="26"/>
        </w:rPr>
        <w:t xml:space="preserve">, </w:t>
      </w:r>
      <w:r w:rsidRPr="00D54719">
        <w:rPr>
          <w:rFonts w:ascii="Sylfaen" w:hAnsi="Sylfaen" w:cs="Times Armenian"/>
          <w:sz w:val="26"/>
        </w:rPr>
        <w:t>կաթի</w:t>
      </w:r>
      <w:r w:rsidRPr="00782FCB">
        <w:rPr>
          <w:rFonts w:ascii="Sylfaen" w:hAnsi="Sylfaen" w:cs="Times Armenian"/>
          <w:sz w:val="26"/>
        </w:rPr>
        <w:t xml:space="preserve">, </w:t>
      </w:r>
      <w:r w:rsidRPr="00D54719">
        <w:rPr>
          <w:rFonts w:ascii="Sylfaen" w:hAnsi="Sylfaen" w:cs="Times Armenian"/>
          <w:sz w:val="26"/>
        </w:rPr>
        <w:t>պանիրի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և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յուղի</w:t>
      </w:r>
      <w:r w:rsidRPr="00782FCB">
        <w:rPr>
          <w:rFonts w:ascii="Sylfaen" w:hAnsi="Sylfaen" w:cs="Times Armenian"/>
          <w:sz w:val="26"/>
        </w:rPr>
        <w:t xml:space="preserve"> </w:t>
      </w:r>
      <w:r w:rsidRPr="00D54719">
        <w:rPr>
          <w:rFonts w:ascii="Sylfaen" w:hAnsi="Sylfaen" w:cs="Times Armenian"/>
          <w:sz w:val="26"/>
        </w:rPr>
        <w:t>տեսքով</w:t>
      </w:r>
      <w:r w:rsidRPr="00782FCB">
        <w:rPr>
          <w:rFonts w:ascii="Sylfaen" w:hAnsi="Sylfaen" w:cs="Times Armenian"/>
          <w:sz w:val="26"/>
        </w:rPr>
        <w:t>:</w:t>
      </w:r>
    </w:p>
    <w:p w:rsidR="001740DC" w:rsidRDefault="001740DC" w:rsidP="00EA0329">
      <w:pPr>
        <w:jc w:val="both"/>
        <w:rPr>
          <w:rFonts w:ascii="Sylfaen" w:hAnsi="Sylfaen" w:cs="Times Armenian"/>
          <w:sz w:val="26"/>
        </w:rPr>
      </w:pPr>
    </w:p>
    <w:tbl>
      <w:tblPr>
        <w:tblW w:w="8677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3"/>
        <w:gridCol w:w="3269"/>
        <w:gridCol w:w="1410"/>
        <w:gridCol w:w="1455"/>
      </w:tblGrid>
      <w:tr w:rsidR="001740DC" w:rsidRPr="004A221A" w:rsidTr="006F6251">
        <w:trPr>
          <w:trHeight w:val="608"/>
          <w:jc w:val="center"/>
        </w:trPr>
        <w:tc>
          <w:tcPr>
            <w:tcW w:w="2543" w:type="dxa"/>
          </w:tcPr>
          <w:p w:rsidR="001740DC" w:rsidRPr="001740DC" w:rsidRDefault="001740DC" w:rsidP="001740DC">
            <w:pPr>
              <w:jc w:val="center"/>
              <w:rPr>
                <w:rFonts w:ascii="Sylfaen" w:hAnsi="Sylfaen" w:cs="Times Armenian"/>
                <w:b/>
                <w:sz w:val="24"/>
                <w:szCs w:val="24"/>
              </w:rPr>
            </w:pPr>
            <w:r w:rsidRPr="001740DC">
              <w:rPr>
                <w:rFonts w:ascii="Sylfaen" w:hAnsi="Sylfaen" w:cs="Times Armenian"/>
                <w:b/>
                <w:sz w:val="24"/>
                <w:szCs w:val="24"/>
              </w:rPr>
              <w:t>Անվանում</w:t>
            </w:r>
          </w:p>
        </w:tc>
        <w:tc>
          <w:tcPr>
            <w:tcW w:w="3269" w:type="dxa"/>
          </w:tcPr>
          <w:p w:rsidR="001740DC" w:rsidRPr="001740DC" w:rsidRDefault="001740DC" w:rsidP="001740DC">
            <w:pPr>
              <w:tabs>
                <w:tab w:val="left" w:pos="660"/>
                <w:tab w:val="center" w:pos="1526"/>
              </w:tabs>
              <w:jc w:val="center"/>
              <w:rPr>
                <w:rFonts w:ascii="Sylfaen" w:hAnsi="Sylfaen" w:cs="Times Armenian"/>
                <w:sz w:val="16"/>
                <w:szCs w:val="16"/>
              </w:rPr>
            </w:pPr>
            <w:r w:rsidRPr="001740DC">
              <w:rPr>
                <w:rFonts w:ascii="Sylfaen" w:hAnsi="Sylfaen" w:cs="Times Armenian"/>
                <w:b/>
                <w:sz w:val="24"/>
                <w:szCs w:val="24"/>
              </w:rPr>
              <w:t xml:space="preserve">Քանակ </w:t>
            </w:r>
            <w:r>
              <w:rPr>
                <w:rFonts w:ascii="Sylfaen" w:hAnsi="Sylfaen" w:cs="Times Armenian"/>
                <w:sz w:val="16"/>
                <w:szCs w:val="16"/>
              </w:rPr>
              <w:t xml:space="preserve">                                                գ</w:t>
            </w:r>
            <w:r w:rsidRPr="001740DC">
              <w:rPr>
                <w:rFonts w:ascii="Sylfaen" w:hAnsi="Sylfaen" w:cs="Times Armenian"/>
                <w:sz w:val="16"/>
                <w:szCs w:val="16"/>
              </w:rPr>
              <w:t>լուխ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="Sylfaen" w:hAnsi="Sylfaen" w:cs="Times Armenian"/>
                <w:b/>
              </w:rPr>
            </w:pPr>
            <w:r w:rsidRPr="001740DC">
              <w:rPr>
                <w:rFonts w:ascii="Sylfaen" w:hAnsi="Sylfaen" w:cs="Times Armenian"/>
                <w:b/>
                <w:sz w:val="24"/>
                <w:szCs w:val="24"/>
              </w:rPr>
              <w:t>Միս</w:t>
            </w:r>
            <w:r>
              <w:rPr>
                <w:rFonts w:ascii="Sylfaen" w:hAnsi="Sylfaen" w:cs="Times Armenian"/>
                <w:b/>
              </w:rPr>
              <w:t xml:space="preserve">            </w:t>
            </w:r>
            <w:r w:rsidRPr="001740DC">
              <w:rPr>
                <w:rFonts w:ascii="Sylfaen" w:hAnsi="Sylfaen" w:cs="Times Armenian"/>
                <w:sz w:val="16"/>
                <w:szCs w:val="16"/>
              </w:rPr>
              <w:t>կգ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="Sylfaen" w:hAnsi="Sylfaen" w:cs="Times Armenian"/>
                <w:b/>
                <w:sz w:val="24"/>
                <w:szCs w:val="24"/>
              </w:rPr>
            </w:pPr>
            <w:r w:rsidRPr="001740DC">
              <w:rPr>
                <w:rFonts w:ascii="Sylfaen" w:hAnsi="Sylfaen" w:cs="Times Armenian"/>
                <w:b/>
                <w:sz w:val="24"/>
                <w:szCs w:val="24"/>
              </w:rPr>
              <w:t>Կաթ</w:t>
            </w:r>
            <w:r>
              <w:rPr>
                <w:rFonts w:ascii="Sylfaen" w:hAnsi="Sylfaen" w:cs="Times Armenian"/>
                <w:b/>
                <w:sz w:val="24"/>
                <w:szCs w:val="24"/>
              </w:rPr>
              <w:t xml:space="preserve">      </w:t>
            </w:r>
            <w:r w:rsidRPr="001740DC">
              <w:rPr>
                <w:rFonts w:ascii="Sylfaen" w:hAnsi="Sylfaen" w:cs="Times Armenian"/>
                <w:sz w:val="16"/>
                <w:szCs w:val="16"/>
              </w:rPr>
              <w:t>լիտր</w:t>
            </w:r>
          </w:p>
        </w:tc>
      </w:tr>
      <w:tr w:rsidR="001740DC" w:rsidRPr="004A221A" w:rsidTr="001740DC">
        <w:trPr>
          <w:trHeight w:val="354"/>
          <w:jc w:val="center"/>
        </w:trPr>
        <w:tc>
          <w:tcPr>
            <w:tcW w:w="2543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2"/>
                <w:szCs w:val="22"/>
              </w:rPr>
            </w:pPr>
            <w:r w:rsidRPr="00F33E0A">
              <w:rPr>
                <w:rFonts w:ascii="Sylfaen" w:hAnsi="Sylfaen" w:cs="Times Armenian"/>
                <w:sz w:val="22"/>
                <w:szCs w:val="22"/>
              </w:rPr>
              <w:t>Խոշոր եղջերավոր</w:t>
            </w:r>
          </w:p>
        </w:tc>
        <w:tc>
          <w:tcPr>
            <w:tcW w:w="3269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4"/>
                <w:szCs w:val="24"/>
              </w:rPr>
            </w:pPr>
            <w:r w:rsidRPr="00F33E0A">
              <w:rPr>
                <w:rFonts w:asciiTheme="minorHAnsi" w:hAnsiTheme="minorHAnsi" w:cs="Times Armenian"/>
                <w:sz w:val="24"/>
                <w:szCs w:val="24"/>
              </w:rPr>
              <w:t>764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Theme="minorHAnsi" w:hAnsiTheme="minorHAnsi" w:cs="Times Armenian"/>
                <w:sz w:val="24"/>
                <w:szCs w:val="24"/>
              </w:rPr>
            </w:pPr>
            <w:r w:rsidRPr="001740DC">
              <w:rPr>
                <w:rFonts w:asciiTheme="minorHAnsi" w:hAnsiTheme="minorHAnsi" w:cs="Times Armenian"/>
                <w:sz w:val="24"/>
                <w:szCs w:val="24"/>
              </w:rPr>
              <w:t>30800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>
            <w:pPr>
              <w:spacing w:after="200" w:line="276" w:lineRule="auto"/>
              <w:rPr>
                <w:rFonts w:asciiTheme="minorHAnsi" w:hAnsiTheme="minorHAnsi" w:cs="Times Armenian"/>
                <w:sz w:val="24"/>
                <w:szCs w:val="24"/>
              </w:rPr>
            </w:pPr>
            <w:r w:rsidRPr="001740DC">
              <w:rPr>
                <w:rFonts w:asciiTheme="minorHAnsi" w:hAnsiTheme="minorHAnsi" w:cs="Times Armenian"/>
                <w:sz w:val="24"/>
                <w:szCs w:val="24"/>
              </w:rPr>
              <w:t>567800</w:t>
            </w:r>
          </w:p>
        </w:tc>
      </w:tr>
      <w:tr w:rsidR="001740DC" w:rsidRPr="004A221A" w:rsidTr="001740DC">
        <w:trPr>
          <w:trHeight w:val="273"/>
          <w:jc w:val="center"/>
        </w:trPr>
        <w:tc>
          <w:tcPr>
            <w:tcW w:w="2543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2"/>
                <w:szCs w:val="22"/>
              </w:rPr>
            </w:pPr>
            <w:r w:rsidRPr="00F33E0A">
              <w:rPr>
                <w:rFonts w:ascii="Sylfaen" w:hAnsi="Sylfaen" w:cs="Times Armenian"/>
                <w:sz w:val="22"/>
                <w:szCs w:val="22"/>
              </w:rPr>
              <w:t>Մանր եղջերավոր</w:t>
            </w:r>
          </w:p>
        </w:tc>
        <w:tc>
          <w:tcPr>
            <w:tcW w:w="3269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4"/>
                <w:szCs w:val="24"/>
              </w:rPr>
            </w:pPr>
            <w:r w:rsidRPr="00F33E0A">
              <w:rPr>
                <w:rFonts w:asciiTheme="minorHAnsi" w:hAnsiTheme="minorHAnsi" w:cs="Times Armenian"/>
                <w:sz w:val="24"/>
                <w:szCs w:val="24"/>
              </w:rPr>
              <w:t>770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Theme="minorHAnsi" w:hAnsiTheme="minorHAnsi" w:cs="Times Armenian"/>
                <w:sz w:val="24"/>
                <w:szCs w:val="24"/>
              </w:rPr>
            </w:pPr>
            <w:r w:rsidRPr="001740DC">
              <w:rPr>
                <w:rFonts w:asciiTheme="minorHAnsi" w:hAnsiTheme="minorHAnsi" w:cs="Times Armenian"/>
                <w:sz w:val="24"/>
                <w:szCs w:val="24"/>
              </w:rPr>
              <w:t>2600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Theme="minorHAnsi" w:hAnsiTheme="minorHAnsi" w:cs="Times Armenian"/>
                <w:sz w:val="18"/>
                <w:szCs w:val="18"/>
              </w:rPr>
            </w:pPr>
            <w:r>
              <w:rPr>
                <w:rFonts w:asciiTheme="minorHAnsi" w:hAnsiTheme="minorHAnsi" w:cs="Times Armenian"/>
                <w:sz w:val="18"/>
                <w:szCs w:val="18"/>
              </w:rPr>
              <w:t>----------</w:t>
            </w:r>
          </w:p>
        </w:tc>
      </w:tr>
      <w:tr w:rsidR="001740DC" w:rsidRPr="004A221A" w:rsidTr="001740DC">
        <w:trPr>
          <w:trHeight w:val="440"/>
          <w:jc w:val="center"/>
        </w:trPr>
        <w:tc>
          <w:tcPr>
            <w:tcW w:w="2543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2"/>
                <w:szCs w:val="22"/>
              </w:rPr>
            </w:pPr>
            <w:r w:rsidRPr="00F33E0A">
              <w:rPr>
                <w:rFonts w:ascii="Sylfaen" w:hAnsi="Sylfaen" w:cs="Times Armenian"/>
                <w:sz w:val="22"/>
                <w:szCs w:val="22"/>
              </w:rPr>
              <w:t>Խոզեր</w:t>
            </w:r>
          </w:p>
        </w:tc>
        <w:tc>
          <w:tcPr>
            <w:tcW w:w="3269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4"/>
                <w:szCs w:val="24"/>
              </w:rPr>
            </w:pPr>
            <w:r w:rsidRPr="00F33E0A">
              <w:rPr>
                <w:rFonts w:asciiTheme="minorHAnsi" w:hAnsiTheme="minorHAnsi" w:cs="Times Armenian"/>
                <w:sz w:val="24"/>
                <w:szCs w:val="24"/>
              </w:rPr>
              <w:t>741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jc w:val="center"/>
              <w:rPr>
                <w:rFonts w:asciiTheme="minorHAnsi" w:hAnsiTheme="minorHAnsi" w:cs="Times Armenian"/>
                <w:sz w:val="24"/>
                <w:szCs w:val="24"/>
              </w:rPr>
            </w:pPr>
            <w:r w:rsidRPr="001740DC">
              <w:rPr>
                <w:rFonts w:asciiTheme="minorHAnsi" w:hAnsiTheme="minorHAnsi" w:cs="Times Armenian"/>
                <w:sz w:val="24"/>
                <w:szCs w:val="24"/>
              </w:rPr>
              <w:t>27200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jc w:val="center"/>
              <w:rPr>
                <w:rFonts w:asciiTheme="minorHAnsi" w:hAnsiTheme="minorHAnsi" w:cs="Times Armenian"/>
                <w:sz w:val="18"/>
                <w:szCs w:val="18"/>
              </w:rPr>
            </w:pPr>
            <w:r>
              <w:rPr>
                <w:rFonts w:asciiTheme="minorHAnsi" w:hAnsiTheme="minorHAnsi" w:cs="Times Armenian"/>
                <w:sz w:val="18"/>
                <w:szCs w:val="18"/>
              </w:rPr>
              <w:t>----------</w:t>
            </w:r>
          </w:p>
        </w:tc>
      </w:tr>
      <w:tr w:rsidR="001740DC" w:rsidRPr="004A221A" w:rsidTr="006F6251">
        <w:trPr>
          <w:trHeight w:val="294"/>
          <w:jc w:val="center"/>
        </w:trPr>
        <w:tc>
          <w:tcPr>
            <w:tcW w:w="2543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2"/>
                <w:szCs w:val="22"/>
              </w:rPr>
            </w:pPr>
            <w:r w:rsidRPr="00F33E0A">
              <w:rPr>
                <w:rFonts w:ascii="Sylfaen" w:hAnsi="Sylfaen" w:cs="Times Armenian"/>
                <w:sz w:val="22"/>
                <w:szCs w:val="22"/>
              </w:rPr>
              <w:t>Ձիեր</w:t>
            </w:r>
          </w:p>
        </w:tc>
        <w:tc>
          <w:tcPr>
            <w:tcW w:w="3269" w:type="dxa"/>
          </w:tcPr>
          <w:p w:rsidR="001740DC" w:rsidRPr="00F33E0A" w:rsidRDefault="001740DC" w:rsidP="001740DC">
            <w:pPr>
              <w:jc w:val="center"/>
              <w:rPr>
                <w:rFonts w:ascii="Sylfaen" w:hAnsi="Sylfaen" w:cs="Times Armenian"/>
                <w:sz w:val="24"/>
                <w:szCs w:val="24"/>
              </w:rPr>
            </w:pPr>
            <w:r w:rsidRPr="00F33E0A">
              <w:rPr>
                <w:rFonts w:asciiTheme="minorHAnsi" w:hAnsiTheme="minorHAnsi" w:cs="Times Armenian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Theme="minorHAnsi" w:hAnsiTheme="minorHAnsi" w:cs="Times Armenian"/>
                <w:sz w:val="18"/>
                <w:szCs w:val="18"/>
              </w:rPr>
            </w:pPr>
            <w:r>
              <w:rPr>
                <w:rFonts w:asciiTheme="minorHAnsi" w:hAnsiTheme="minorHAnsi" w:cs="Times Armenian"/>
                <w:sz w:val="18"/>
                <w:szCs w:val="18"/>
              </w:rPr>
              <w:t>----------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1740DC" w:rsidRPr="001740DC" w:rsidRDefault="001740DC" w:rsidP="001740DC">
            <w:pPr>
              <w:spacing w:after="200" w:line="276" w:lineRule="auto"/>
              <w:jc w:val="center"/>
              <w:rPr>
                <w:rFonts w:asciiTheme="minorHAnsi" w:hAnsiTheme="minorHAnsi" w:cs="Times Armenian"/>
                <w:sz w:val="18"/>
                <w:szCs w:val="18"/>
              </w:rPr>
            </w:pPr>
            <w:r>
              <w:rPr>
                <w:rFonts w:asciiTheme="minorHAnsi" w:hAnsiTheme="minorHAnsi" w:cs="Times Armenian"/>
                <w:sz w:val="18"/>
                <w:szCs w:val="18"/>
              </w:rPr>
              <w:t>----------</w:t>
            </w:r>
          </w:p>
        </w:tc>
      </w:tr>
    </w:tbl>
    <w:p w:rsidR="006D264F" w:rsidRPr="00782FCB" w:rsidRDefault="006D264F" w:rsidP="00EA0329">
      <w:pPr>
        <w:jc w:val="both"/>
        <w:rPr>
          <w:rFonts w:ascii="Sylfaen" w:hAnsi="Sylfaen" w:cs="Times Armenian"/>
          <w:sz w:val="26"/>
        </w:rPr>
      </w:pPr>
    </w:p>
    <w:p w:rsidR="00EA0329" w:rsidRDefault="00932CAB" w:rsidP="00EA0329">
      <w:pPr>
        <w:jc w:val="both"/>
        <w:rPr>
          <w:rFonts w:ascii="Sylfaen" w:hAnsi="Sylfaen" w:cs="Times Armenian"/>
          <w:sz w:val="26"/>
        </w:rPr>
      </w:pPr>
      <w:r>
        <w:rPr>
          <w:rFonts w:ascii="Sylfaen" w:hAnsi="Sylfaen" w:cs="Times Armenian"/>
          <w:sz w:val="26"/>
        </w:rPr>
        <w:t>Գյուղատնտեսական համապատասխան տեխնիկայի,սարքավորումների և ս</w:t>
      </w:r>
      <w:r w:rsidR="00EA0329" w:rsidRPr="00D54719">
        <w:rPr>
          <w:rFonts w:ascii="Sylfaen" w:hAnsi="Sylfaen" w:cs="Times Armenian"/>
          <w:sz w:val="26"/>
        </w:rPr>
        <w:t xml:space="preserve">պառման շուկայի բացակայությունը խանգարում </w:t>
      </w:r>
      <w:r w:rsidR="00EA0329">
        <w:rPr>
          <w:rFonts w:ascii="Sylfaen" w:hAnsi="Sylfaen" w:cs="Times Armenian"/>
          <w:sz w:val="26"/>
        </w:rPr>
        <w:t xml:space="preserve">է գյուղատնտեսական արտադրանքի   </w:t>
      </w:r>
      <w:r w:rsidR="00EA0329" w:rsidRPr="00D54719">
        <w:rPr>
          <w:rFonts w:ascii="Sylfaen" w:hAnsi="Sylfaen" w:cs="Times Armenian"/>
          <w:sz w:val="26"/>
        </w:rPr>
        <w:t>աճին</w:t>
      </w:r>
      <w:r w:rsidR="00EA0329">
        <w:rPr>
          <w:rFonts w:ascii="Sylfaen" w:hAnsi="Sylfaen" w:cs="Times Armenian"/>
          <w:sz w:val="26"/>
        </w:rPr>
        <w:t>:</w:t>
      </w:r>
    </w:p>
    <w:p w:rsidR="0045160D" w:rsidRPr="006A399E" w:rsidRDefault="00EA0329" w:rsidP="0045160D">
      <w:pPr>
        <w:jc w:val="both"/>
        <w:rPr>
          <w:rFonts w:ascii="Sylfaen" w:hAnsi="Sylfaen" w:cs="Times Armenian"/>
          <w:sz w:val="26"/>
        </w:rPr>
      </w:pPr>
      <w:r>
        <w:rPr>
          <w:rFonts w:ascii="Sylfaen" w:hAnsi="Sylfaen" w:cs="Times Armenian"/>
          <w:sz w:val="26"/>
        </w:rPr>
        <w:t xml:space="preserve">  </w:t>
      </w:r>
      <w:r w:rsidR="006A399E">
        <w:rPr>
          <w:rFonts w:ascii="Sylfaen" w:hAnsi="Sylfaen" w:cs="Times Armenian"/>
          <w:sz w:val="26"/>
        </w:rPr>
        <w:t>Համայնքի տարածքում կան կիկլոպյան ամրոցներ(անհրաժեշետ է կատարել պեղումներ) և գեղեցիկ բնական և մշակույթային հուշարձաններ,որոնք կարող են հիմք հանդիսանալ զբոսաշրջության զարգացման համար</w:t>
      </w:r>
      <w:r w:rsidR="00B35D55" w:rsidRPr="00B35D55">
        <w:rPr>
          <w:rFonts w:ascii="Sylfaen" w:hAnsi="Sylfaen" w:cs="Times Armenian"/>
          <w:sz w:val="26"/>
        </w:rPr>
        <w:t>:</w:t>
      </w:r>
      <w:r>
        <w:rPr>
          <w:rFonts w:ascii="Sylfaen" w:hAnsi="Sylfaen" w:cs="Times Armenian"/>
          <w:sz w:val="26"/>
        </w:rPr>
        <w:t xml:space="preserve"> </w:t>
      </w:r>
      <w:r w:rsidR="0045160D">
        <w:rPr>
          <w:rFonts w:ascii="Sylfaen" w:hAnsi="Sylfaen" w:cs="Times Armenian"/>
          <w:sz w:val="26"/>
        </w:rPr>
        <w:t>Նորաշեն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գյուղը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ունի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մշակույթի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տուն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, </w:t>
      </w:r>
      <w:r w:rsidR="0045160D" w:rsidRPr="00720575">
        <w:rPr>
          <w:rFonts w:ascii="Sylfaen" w:hAnsi="Sylfaen" w:cs="Times Armenian"/>
          <w:sz w:val="26"/>
        </w:rPr>
        <w:t>մսուրմանկապարտեզի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շենք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, </w:t>
      </w:r>
      <w:r w:rsidR="0045160D" w:rsidRPr="00720575">
        <w:rPr>
          <w:rFonts w:ascii="Sylfaen" w:hAnsi="Sylfaen" w:cs="Times Armenian"/>
          <w:sz w:val="26"/>
        </w:rPr>
        <w:t>որտեղ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հաճախում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45160D" w:rsidRPr="00720575">
        <w:rPr>
          <w:rFonts w:ascii="Sylfaen" w:hAnsi="Sylfaen" w:cs="Times Armenian"/>
          <w:sz w:val="26"/>
        </w:rPr>
        <w:t>են</w:t>
      </w:r>
      <w:r w:rsidR="0045160D" w:rsidRPr="0045160D">
        <w:rPr>
          <w:rFonts w:ascii="Arial LatArm" w:hAnsi="Arial LatArm" w:cs="Times Armenian"/>
          <w:sz w:val="26"/>
          <w:lang w:val="ro-RO"/>
        </w:rPr>
        <w:t xml:space="preserve"> 55-60 </w:t>
      </w:r>
      <w:r w:rsidR="0045160D" w:rsidRPr="00720575">
        <w:rPr>
          <w:rFonts w:ascii="Sylfaen" w:hAnsi="Sylfaen" w:cs="Times Armenian"/>
          <w:sz w:val="26"/>
        </w:rPr>
        <w:t>երեխա</w:t>
      </w:r>
      <w:r w:rsidR="0045160D" w:rsidRPr="0045160D">
        <w:rPr>
          <w:rFonts w:ascii="Arial LatArm" w:hAnsi="Arial LatArm" w:cs="Times Armenian"/>
          <w:sz w:val="26"/>
          <w:lang w:val="ro-RO"/>
        </w:rPr>
        <w:t>:</w:t>
      </w:r>
      <w:r w:rsidR="0045160D">
        <w:rPr>
          <w:rFonts w:ascii="Sylfaen" w:hAnsi="Sylfaen" w:cs="Times Armenian"/>
          <w:sz w:val="26"/>
        </w:rPr>
        <w:t>Մշակույթի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տունը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կառուցվել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է</w:t>
      </w:r>
      <w:r w:rsidR="008F36B8">
        <w:rPr>
          <w:rFonts w:ascii="Sylfaen" w:hAnsi="Sylfaen" w:cs="Times Armenian"/>
          <w:sz w:val="26"/>
        </w:rPr>
        <w:t xml:space="preserve"> </w:t>
      </w:r>
      <w:r w:rsidR="000920FC">
        <w:rPr>
          <w:rFonts w:ascii="Sylfaen" w:hAnsi="Sylfaen" w:cs="Times Armenian"/>
          <w:sz w:val="26"/>
          <w:lang w:val="ro-RO"/>
        </w:rPr>
        <w:t>1952</w:t>
      </w:r>
      <w:r w:rsidR="0045160D">
        <w:rPr>
          <w:rFonts w:ascii="Sylfaen" w:hAnsi="Sylfaen" w:cs="Times Armenian"/>
          <w:sz w:val="26"/>
        </w:rPr>
        <w:t>թ</w:t>
      </w:r>
      <w:r w:rsidR="0045160D" w:rsidRPr="0045160D">
        <w:rPr>
          <w:rFonts w:ascii="Sylfaen" w:hAnsi="Sylfaen" w:cs="Times Armenian"/>
          <w:sz w:val="26"/>
          <w:lang w:val="ro-RO"/>
        </w:rPr>
        <w:t>.,</w:t>
      </w:r>
      <w:r w:rsidR="0045160D">
        <w:rPr>
          <w:rFonts w:ascii="Sylfaen" w:hAnsi="Sylfaen" w:cs="Times Armenian"/>
          <w:sz w:val="26"/>
        </w:rPr>
        <w:t>ենթակա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է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կապիտալ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վերանորոգման</w:t>
      </w:r>
      <w:r w:rsidR="0045160D" w:rsidRPr="0045160D">
        <w:rPr>
          <w:rFonts w:ascii="Sylfaen" w:hAnsi="Sylfaen" w:cs="Times Armenian"/>
          <w:sz w:val="26"/>
          <w:lang w:val="ro-RO"/>
        </w:rPr>
        <w:t>:</w:t>
      </w:r>
      <w:r w:rsidR="0045160D">
        <w:rPr>
          <w:rFonts w:ascii="Sylfaen" w:hAnsi="Sylfaen" w:cs="Times Armenian"/>
          <w:sz w:val="26"/>
        </w:rPr>
        <w:t>Մսուրմանկապարտեզի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շենքը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կառուցվել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է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F87534">
        <w:rPr>
          <w:rFonts w:ascii="Sylfaen" w:hAnsi="Sylfaen" w:cs="Times Armenian"/>
          <w:sz w:val="26"/>
          <w:lang w:val="ro-RO"/>
        </w:rPr>
        <w:t>1965</w:t>
      </w:r>
      <w:r w:rsidR="0045160D">
        <w:rPr>
          <w:rFonts w:ascii="Sylfaen" w:hAnsi="Sylfaen" w:cs="Times Armenian"/>
          <w:sz w:val="26"/>
        </w:rPr>
        <w:t>թ</w:t>
      </w:r>
      <w:r w:rsidR="0045160D" w:rsidRPr="0045160D">
        <w:rPr>
          <w:rFonts w:ascii="Sylfaen" w:hAnsi="Sylfaen" w:cs="Times Armenian"/>
          <w:sz w:val="26"/>
          <w:lang w:val="ro-RO"/>
        </w:rPr>
        <w:t>.,</w:t>
      </w:r>
      <w:r w:rsidR="00524ED1">
        <w:rPr>
          <w:rFonts w:ascii="Sylfaen" w:hAnsi="Sylfaen" w:cs="Times Armenian"/>
          <w:sz w:val="26"/>
        </w:rPr>
        <w:t>ունի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ջեռուցման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համակարգ</w:t>
      </w:r>
      <w:r w:rsidR="00524ED1" w:rsidRPr="00524ED1">
        <w:rPr>
          <w:rFonts w:ascii="Sylfaen" w:hAnsi="Sylfaen" w:cs="Times Armenian"/>
          <w:sz w:val="26"/>
          <w:lang w:val="ro-RO"/>
        </w:rPr>
        <w:t>,</w:t>
      </w:r>
      <w:r w:rsidR="00524ED1">
        <w:rPr>
          <w:rFonts w:ascii="Sylfaen" w:hAnsi="Sylfaen" w:cs="Times Armenian"/>
          <w:sz w:val="26"/>
        </w:rPr>
        <w:t>ապահովված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է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գույքով</w:t>
      </w:r>
      <w:r w:rsidR="00524ED1" w:rsidRPr="00524ED1">
        <w:rPr>
          <w:rFonts w:ascii="Sylfaen" w:hAnsi="Sylfaen" w:cs="Times Armenian"/>
          <w:sz w:val="26"/>
          <w:lang w:val="ro-RO"/>
        </w:rPr>
        <w:t>:</w:t>
      </w:r>
      <w:r w:rsidR="00BD345F">
        <w:rPr>
          <w:rFonts w:ascii="Sylfaen" w:hAnsi="Sylfaen" w:cs="Times Armenian"/>
          <w:sz w:val="26"/>
        </w:rPr>
        <w:t>Սակայն շենքայի</w:t>
      </w:r>
      <w:r w:rsidR="00932CAB">
        <w:rPr>
          <w:rFonts w:ascii="Sylfaen" w:hAnsi="Sylfaen" w:cs="Times Armenian"/>
          <w:sz w:val="26"/>
        </w:rPr>
        <w:t>ն</w:t>
      </w:r>
      <w:r w:rsidR="00BD345F">
        <w:rPr>
          <w:rFonts w:ascii="Sylfaen" w:hAnsi="Sylfaen" w:cs="Times Armenian"/>
          <w:sz w:val="26"/>
        </w:rPr>
        <w:t xml:space="preserve"> պայմանները շատ վատ են և ե</w:t>
      </w:r>
      <w:r w:rsidR="0045160D">
        <w:rPr>
          <w:rFonts w:ascii="Sylfaen" w:hAnsi="Sylfaen" w:cs="Times Armenian"/>
          <w:sz w:val="26"/>
        </w:rPr>
        <w:t>նթակա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է</w:t>
      </w:r>
      <w:r w:rsidR="0045160D" w:rsidRPr="0045160D">
        <w:rPr>
          <w:rFonts w:ascii="Sylfaen" w:hAnsi="Sylfaen" w:cs="Times Armenian"/>
          <w:sz w:val="26"/>
          <w:lang w:val="ro-RO"/>
        </w:rPr>
        <w:t xml:space="preserve"> </w:t>
      </w:r>
      <w:r w:rsidR="0045160D">
        <w:rPr>
          <w:rFonts w:ascii="Sylfaen" w:hAnsi="Sylfaen" w:cs="Times Armenian"/>
          <w:sz w:val="26"/>
        </w:rPr>
        <w:t>վերակառուցման</w:t>
      </w:r>
      <w:r w:rsidR="0045160D" w:rsidRPr="0045160D">
        <w:rPr>
          <w:rFonts w:ascii="Sylfaen" w:hAnsi="Sylfaen" w:cs="Times Armenian"/>
          <w:sz w:val="26"/>
          <w:lang w:val="ro-RO"/>
        </w:rPr>
        <w:t>:</w:t>
      </w:r>
    </w:p>
    <w:p w:rsidR="0045160D" w:rsidRPr="0045160D" w:rsidRDefault="0045160D" w:rsidP="0045160D">
      <w:pPr>
        <w:jc w:val="both"/>
        <w:rPr>
          <w:rFonts w:ascii="Arial LatArm" w:hAnsi="Arial LatArm" w:cs="Times Armenian"/>
          <w:sz w:val="26"/>
          <w:lang w:val="ro-RO"/>
        </w:rPr>
      </w:pPr>
      <w:r w:rsidRPr="00720575">
        <w:rPr>
          <w:rFonts w:ascii="Sylfaen" w:hAnsi="Sylfaen" w:cs="Times Armenian"/>
          <w:sz w:val="26"/>
        </w:rPr>
        <w:t>Գյուղում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գործում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է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Փաշո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Ավագյանի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անվան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միջնակարգ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դպրոցը</w:t>
      </w:r>
      <w:r w:rsidRPr="0045160D">
        <w:rPr>
          <w:rFonts w:ascii="Arial LatArm" w:hAnsi="Arial LatArm" w:cs="Times Armenian"/>
          <w:sz w:val="26"/>
          <w:lang w:val="ro-RO"/>
        </w:rPr>
        <w:t xml:space="preserve">, </w:t>
      </w:r>
      <w:r w:rsidRPr="00720575">
        <w:rPr>
          <w:rFonts w:ascii="Sylfaen" w:hAnsi="Sylfaen" w:cs="Times Armenian"/>
          <w:sz w:val="26"/>
        </w:rPr>
        <w:t>որը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կառուցվել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է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="00F87534">
        <w:rPr>
          <w:rFonts w:ascii="Arial LatArm" w:hAnsi="Arial LatArm" w:cs="Times Armenian"/>
          <w:sz w:val="26"/>
          <w:lang w:val="ro-RO"/>
        </w:rPr>
        <w:t>1962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թ</w:t>
      </w:r>
      <w:r w:rsidRPr="0045160D">
        <w:rPr>
          <w:rFonts w:ascii="Arial LatArm" w:hAnsi="Arial LatArm" w:cs="Times Armenian"/>
          <w:sz w:val="26"/>
          <w:lang w:val="ro-RO"/>
        </w:rPr>
        <w:t>-</w:t>
      </w:r>
      <w:r w:rsidRPr="00720575">
        <w:rPr>
          <w:rFonts w:ascii="Sylfaen" w:hAnsi="Sylfaen" w:cs="Times Armenian"/>
          <w:sz w:val="26"/>
        </w:rPr>
        <w:t>ին</w:t>
      </w:r>
      <w:r w:rsidRPr="0045160D">
        <w:rPr>
          <w:rFonts w:ascii="Arial LatArm" w:hAnsi="Arial LatArm" w:cs="Times Armenian"/>
          <w:sz w:val="26"/>
          <w:lang w:val="ro-RO"/>
        </w:rPr>
        <w:t xml:space="preserve">, </w:t>
      </w:r>
      <w:r>
        <w:rPr>
          <w:rFonts w:ascii="Sylfaen" w:hAnsi="Sylfaen" w:cs="Times Armenian"/>
          <w:sz w:val="26"/>
        </w:rPr>
        <w:t>սպորտդահլիճը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և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տանիքը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վերանորոգված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են</w:t>
      </w:r>
      <w:r w:rsidRPr="0045160D">
        <w:rPr>
          <w:rFonts w:ascii="Sylfaen" w:hAnsi="Sylfaen" w:cs="Times Armenian"/>
          <w:sz w:val="26"/>
          <w:lang w:val="ro-RO"/>
        </w:rPr>
        <w:t>,</w:t>
      </w:r>
      <w:r>
        <w:rPr>
          <w:rFonts w:ascii="Sylfaen" w:hAnsi="Sylfaen" w:cs="Times Armenian"/>
          <w:sz w:val="26"/>
        </w:rPr>
        <w:t>սակայն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դասասենյակները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գտնվում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են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անմխիթար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վիճակում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և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ենթակա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են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կապիտալ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վերանորոգման</w:t>
      </w:r>
      <w:r w:rsidRPr="0045160D">
        <w:rPr>
          <w:rFonts w:ascii="Sylfaen" w:hAnsi="Sylfaen" w:cs="Times Armenian"/>
          <w:sz w:val="26"/>
          <w:lang w:val="ro-RO"/>
        </w:rPr>
        <w:t>: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Ա</w:t>
      </w:r>
      <w:r w:rsidRPr="00720575">
        <w:rPr>
          <w:rFonts w:ascii="Sylfaen" w:hAnsi="Sylfaen" w:cs="Times Armenian"/>
          <w:sz w:val="26"/>
        </w:rPr>
        <w:t>յսօրվա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դրությամբ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դպրեց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հաճախում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են</w:t>
      </w:r>
      <w:r w:rsidRPr="0045160D">
        <w:rPr>
          <w:rFonts w:ascii="Arial LatArm" w:hAnsi="Arial LatArm" w:cs="Times Armenian"/>
          <w:sz w:val="26"/>
          <w:lang w:val="ro-RO"/>
        </w:rPr>
        <w:t xml:space="preserve"> 174 </w:t>
      </w:r>
      <w:r w:rsidRPr="00720575">
        <w:rPr>
          <w:rFonts w:ascii="Sylfaen" w:hAnsi="Sylfaen" w:cs="Times Armenian"/>
          <w:sz w:val="26"/>
        </w:rPr>
        <w:t>աշակերտ</w:t>
      </w:r>
      <w:r w:rsidRPr="0045160D">
        <w:rPr>
          <w:rFonts w:ascii="Arial LatArm" w:hAnsi="Arial LatArm" w:cs="Times Armenian"/>
          <w:sz w:val="26"/>
          <w:lang w:val="ro-RO"/>
        </w:rPr>
        <w:t>:</w:t>
      </w:r>
    </w:p>
    <w:p w:rsidR="0045160D" w:rsidRPr="0045160D" w:rsidRDefault="0045160D" w:rsidP="0045160D">
      <w:pPr>
        <w:jc w:val="both"/>
        <w:rPr>
          <w:rFonts w:ascii="Arial LatArm" w:hAnsi="Arial LatArm" w:cs="Times Armenian"/>
          <w:sz w:val="26"/>
          <w:lang w:val="ro-RO"/>
        </w:rPr>
      </w:pPr>
      <w:r w:rsidRPr="00720575">
        <w:rPr>
          <w:rFonts w:ascii="Sylfaen" w:hAnsi="Sylfaen" w:cs="Times Armenian"/>
          <w:sz w:val="26"/>
        </w:rPr>
        <w:t>Գյուղում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գործում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են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բուժ</w:t>
      </w:r>
      <w:r>
        <w:rPr>
          <w:rFonts w:ascii="Sylfaen" w:hAnsi="Sylfaen" w:cs="Times Armenian"/>
          <w:sz w:val="26"/>
        </w:rPr>
        <w:t>կետ</w:t>
      </w:r>
      <w:r w:rsidRPr="0045160D">
        <w:rPr>
          <w:rFonts w:ascii="Arial LatArm" w:hAnsi="Arial LatArm" w:cs="Times Armenian"/>
          <w:sz w:val="26"/>
          <w:lang w:val="ro-RO"/>
        </w:rPr>
        <w:t xml:space="preserve">, </w:t>
      </w:r>
      <w:r w:rsidRPr="00720575">
        <w:rPr>
          <w:rFonts w:ascii="Sylfaen" w:hAnsi="Sylfaen" w:cs="Times Armenian"/>
          <w:sz w:val="26"/>
        </w:rPr>
        <w:t>կապի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շենք</w:t>
      </w:r>
      <w:r w:rsidRPr="0045160D">
        <w:rPr>
          <w:rFonts w:ascii="Arial LatArm" w:hAnsi="Arial LatArm" w:cs="Times Armenian"/>
          <w:sz w:val="26"/>
          <w:lang w:val="ro-RO"/>
        </w:rPr>
        <w:t xml:space="preserve">, 5 </w:t>
      </w:r>
      <w:r w:rsidRPr="00720575">
        <w:rPr>
          <w:rFonts w:ascii="Sylfaen" w:hAnsi="Sylfaen" w:cs="Times Armenian"/>
          <w:sz w:val="26"/>
        </w:rPr>
        <w:t>հատ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մթերային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և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խառը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ապրանքների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խանութ</w:t>
      </w:r>
      <w:r w:rsidRPr="0045160D">
        <w:rPr>
          <w:rFonts w:ascii="Arial LatArm" w:hAnsi="Arial LatArm" w:cs="Times Armenian"/>
          <w:sz w:val="26"/>
          <w:lang w:val="ro-RO"/>
        </w:rPr>
        <w:t xml:space="preserve">,  </w:t>
      </w:r>
      <w:r w:rsidRPr="00720575">
        <w:rPr>
          <w:rFonts w:ascii="Sylfaen" w:hAnsi="Sylfaen" w:cs="Times Armenian"/>
          <w:sz w:val="26"/>
        </w:rPr>
        <w:t>ավտոպահեստամասերի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խանութ</w:t>
      </w:r>
      <w:r w:rsidRPr="0045160D">
        <w:rPr>
          <w:rFonts w:ascii="Arial LatArm" w:hAnsi="Arial LatArm" w:cs="Times Armenian"/>
          <w:sz w:val="26"/>
          <w:lang w:val="ro-RO"/>
        </w:rPr>
        <w:t>:</w:t>
      </w:r>
    </w:p>
    <w:p w:rsidR="00F7762D" w:rsidRPr="00A53571" w:rsidRDefault="0045160D" w:rsidP="00A53571">
      <w:pPr>
        <w:jc w:val="both"/>
        <w:rPr>
          <w:rFonts w:ascii="Sylfaen" w:hAnsi="Sylfaen" w:cs="Times Armenian"/>
          <w:sz w:val="26"/>
          <w:lang w:val="ro-RO"/>
        </w:rPr>
      </w:pPr>
      <w:r w:rsidRPr="00720575">
        <w:rPr>
          <w:rFonts w:ascii="Sylfaen" w:hAnsi="Sylfaen" w:cs="Times Armenian"/>
          <w:sz w:val="26"/>
        </w:rPr>
        <w:t>Գյուղը</w:t>
      </w:r>
      <w:r w:rsidRPr="0045160D">
        <w:rPr>
          <w:rFonts w:ascii="Arial LatArm" w:hAnsi="Arial LatArm" w:cs="Times Armenian"/>
          <w:sz w:val="26"/>
          <w:lang w:val="ro-RO"/>
        </w:rPr>
        <w:t xml:space="preserve"> 2005-2008</w:t>
      </w:r>
      <w:r w:rsidRPr="00720575">
        <w:rPr>
          <w:rFonts w:ascii="Sylfaen" w:hAnsi="Sylfaen" w:cs="Times Armenian"/>
          <w:sz w:val="26"/>
        </w:rPr>
        <w:t>թթ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լրիվ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գազ</w:t>
      </w:r>
      <w:r w:rsidRPr="00720575">
        <w:rPr>
          <w:rFonts w:ascii="Sylfaen" w:hAnsi="Sylfaen" w:cs="Times Armenian"/>
          <w:sz w:val="26"/>
        </w:rPr>
        <w:t>աֆիկացվել</w:t>
      </w:r>
      <w:r w:rsidRPr="0045160D">
        <w:rPr>
          <w:rFonts w:ascii="Arial LatArm" w:hAnsi="Arial LatArm" w:cs="Times Armenian"/>
          <w:sz w:val="26"/>
          <w:lang w:val="ro-RO"/>
        </w:rPr>
        <w:t xml:space="preserve"> </w:t>
      </w:r>
      <w:r w:rsidRPr="00720575">
        <w:rPr>
          <w:rFonts w:ascii="Sylfaen" w:hAnsi="Sylfaen" w:cs="Times Armenian"/>
          <w:sz w:val="26"/>
        </w:rPr>
        <w:t>է</w:t>
      </w:r>
      <w:r w:rsidRPr="0045160D">
        <w:rPr>
          <w:rFonts w:ascii="Arial LatArm" w:hAnsi="Arial LatArm" w:cs="Times Armenian"/>
          <w:sz w:val="26"/>
          <w:lang w:val="ro-RO"/>
        </w:rPr>
        <w:t>:</w:t>
      </w:r>
      <w:r>
        <w:rPr>
          <w:rFonts w:ascii="Sylfaen" w:hAnsi="Sylfaen" w:cs="Times Armenian"/>
          <w:sz w:val="26"/>
        </w:rPr>
        <w:t>Կենտրոնական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ճանապարհը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մեկ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կիլոմետր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 w:rsidR="00524ED1">
        <w:rPr>
          <w:rFonts w:ascii="Sylfaen" w:hAnsi="Sylfaen" w:cs="Times Armenian"/>
          <w:sz w:val="26"/>
        </w:rPr>
        <w:t>երկարությամբ</w:t>
      </w:r>
      <w:r w:rsidR="00524ED1" w:rsidRPr="00524ED1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ասֆալտապատ</w:t>
      </w:r>
      <w:r w:rsidRPr="0045160D">
        <w:rPr>
          <w:rFonts w:ascii="Sylfaen" w:hAnsi="Sylfaen" w:cs="Times Armenian"/>
          <w:sz w:val="26"/>
          <w:lang w:val="ro-RO"/>
        </w:rPr>
        <w:t xml:space="preserve"> </w:t>
      </w:r>
      <w:r>
        <w:rPr>
          <w:rFonts w:ascii="Sylfaen" w:hAnsi="Sylfaen" w:cs="Times Armenian"/>
          <w:sz w:val="26"/>
        </w:rPr>
        <w:t>է</w:t>
      </w:r>
      <w:r w:rsidRPr="0045160D">
        <w:rPr>
          <w:rFonts w:ascii="Sylfaen" w:hAnsi="Sylfaen" w:cs="Times Armenian"/>
          <w:sz w:val="26"/>
          <w:lang w:val="ro-RO"/>
        </w:rPr>
        <w:t>:</w:t>
      </w:r>
    </w:p>
    <w:p w:rsidR="007A0864" w:rsidRPr="00D324A7" w:rsidRDefault="00BD6A8D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b w:val="0"/>
          <w:color w:val="000000" w:themeColor="text1"/>
          <w:szCs w:val="24"/>
          <w:lang w:val="ro-RO"/>
        </w:rPr>
      </w:pP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2.3 </w:t>
      </w:r>
      <w:r w:rsidR="007A0864" w:rsidRPr="00D324A7">
        <w:rPr>
          <w:rFonts w:ascii="GHEA Mariam" w:hAnsi="GHEA Mariam" w:cs="Sylfaen"/>
          <w:b w:val="0"/>
          <w:color w:val="000000" w:themeColor="text1"/>
          <w:szCs w:val="24"/>
        </w:rPr>
        <w:t>ՀԱՄԱՅՆՔՈՒՄ</w:t>
      </w:r>
      <w:r w:rsidR="00A53571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7A255E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7A0864" w:rsidRPr="00D324A7">
        <w:rPr>
          <w:rFonts w:ascii="GHEA Mariam" w:hAnsi="GHEA Mariam" w:cs="Sylfaen"/>
          <w:b w:val="0"/>
          <w:color w:val="000000" w:themeColor="text1"/>
          <w:szCs w:val="24"/>
        </w:rPr>
        <w:t>ԻՐԱԿԱՆԱՑՎՈՂ</w:t>
      </w:r>
      <w:r w:rsidR="007A255E" w:rsidRPr="0065522B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A53571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7A0864" w:rsidRPr="00D324A7">
        <w:rPr>
          <w:rFonts w:ascii="GHEA Mariam" w:hAnsi="GHEA Mariam" w:cs="Sylfaen"/>
          <w:b w:val="0"/>
          <w:color w:val="000000" w:themeColor="text1"/>
          <w:szCs w:val="24"/>
        </w:rPr>
        <w:t>ԾՐԱԳՐԵՐ</w:t>
      </w:r>
    </w:p>
    <w:p w:rsidR="007A0864" w:rsidRPr="00D324A7" w:rsidRDefault="007A0864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C021B1" w:rsidRDefault="00A53571" w:rsidP="007A0864">
      <w:pPr>
        <w:spacing w:line="20" w:lineRule="atLeast"/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A82242">
        <w:rPr>
          <w:rFonts w:ascii="Sylfaen" w:hAnsi="Sylfaen"/>
          <w:b/>
          <w:color w:val="000000"/>
          <w:sz w:val="24"/>
          <w:szCs w:val="24"/>
          <w:bdr w:val="none" w:sz="0" w:space="0" w:color="auto" w:frame="1"/>
          <w:shd w:val="clear" w:color="auto" w:fill="F6F6F6"/>
          <w:lang w:val="ro-RO"/>
        </w:rPr>
        <w:t>1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>.</w:t>
      </w:r>
      <w:r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Համայնքում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«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Ռազմավարական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զարգացման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գործակալություն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>» (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ՌԶԳ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)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ՀԿ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>-</w:t>
      </w:r>
      <w:r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Ավստրիական</w:t>
      </w:r>
      <w:r w:rsidRPr="00A53571">
        <w:rPr>
          <w:rFonts w:ascii="Sylfaen" w:hAnsi="Sylfaen"/>
          <w:color w:val="000000"/>
          <w:sz w:val="23"/>
          <w:lang w:val="ro-RO"/>
        </w:rPr>
        <w:t> 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en-US"/>
        </w:rPr>
        <w:t>զ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արգացման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և</w:t>
      </w:r>
      <w:r w:rsidRPr="00A53571">
        <w:rPr>
          <w:rFonts w:ascii="Sylfaen" w:hAnsi="Sylfaen"/>
          <w:color w:val="000000"/>
          <w:sz w:val="23"/>
          <w:lang w:val="ro-RO"/>
        </w:rPr>
        <w:t> 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en-US"/>
        </w:rPr>
        <w:t>հ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ամագործակցության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ծրագրային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միավոր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Ավստրիայի</w:t>
      </w:r>
      <w:r w:rsidRPr="00A53571">
        <w:rPr>
          <w:rFonts w:ascii="Sylfaen" w:hAnsi="Sylfaen"/>
          <w:color w:val="000000"/>
          <w:sz w:val="23"/>
          <w:lang w:val="ro-RO"/>
        </w:rPr>
        <w:t> 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en-US"/>
        </w:rPr>
        <w:t>զ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արգացման</w:t>
      </w:r>
      <w:r w:rsidRPr="00A53571">
        <w:rPr>
          <w:rFonts w:ascii="Sylfaen" w:hAnsi="Sylfaen"/>
          <w:color w:val="000000"/>
          <w:sz w:val="23"/>
          <w:lang w:val="ro-RO"/>
        </w:rPr>
        <w:t> 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en-US"/>
        </w:rPr>
        <w:t>գ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ործակալության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ֆինանսավորմամբ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2012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թվականի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նոյեմբերից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իրականացնում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է</w:t>
      </w:r>
      <w:r w:rsidRPr="00A53571">
        <w:rPr>
          <w:rFonts w:ascii="Sylfaen" w:hAnsi="Sylfaen"/>
          <w:color w:val="000000"/>
          <w:sz w:val="23"/>
          <w:lang w:val="ro-RO"/>
        </w:rPr>
        <w:t> </w:t>
      </w:r>
      <w:r w:rsidRPr="00A53571">
        <w:rPr>
          <w:rFonts w:ascii="Sylfaen" w:hAnsi="Sylfaen"/>
          <w:b/>
          <w:bCs/>
          <w:color w:val="000000"/>
          <w:sz w:val="23"/>
          <w:szCs w:val="23"/>
          <w:bdr w:val="none" w:sz="0" w:space="0" w:color="auto" w:frame="1"/>
          <w:lang w:val="ro-RO"/>
        </w:rPr>
        <w:t>«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Գյուղատնտեսական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խորհրդատվական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ծառայություններ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և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արոտավայրերի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կառավարում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Տավուշի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մարզում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(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Հայաստանի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հյուսիս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)»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ծրագիրը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  <w:r w:rsid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Ծրագրում</w:t>
      </w:r>
      <w:r w:rsidR="005F5AEE"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անհրաժեշտ</w:t>
      </w:r>
      <w:r w:rsidR="005F5AEE"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</w:p>
    <w:p w:rsidR="00BD6A8D" w:rsidRPr="00A82242" w:rsidRDefault="005F5AEE" w:rsidP="007A0864">
      <w:pPr>
        <w:spacing w:line="20" w:lineRule="atLeast"/>
        <w:rPr>
          <w:rFonts w:ascii="GHEA Mariam" w:hAnsi="GHEA Mariam" w:cs="Sylfaen"/>
          <w:color w:val="000000" w:themeColor="text1"/>
          <w:sz w:val="24"/>
          <w:szCs w:val="24"/>
          <w:lang w:val="ro-RO"/>
        </w:rPr>
      </w:pPr>
      <w:r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ներդրումները</w:t>
      </w:r>
      <w:r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կատարվում</w:t>
      </w:r>
      <w:r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են</w:t>
      </w:r>
      <w:r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021B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բյուջ</w:t>
      </w:r>
      <w:r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եի</w:t>
      </w:r>
      <w:r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5F5AEE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Ծրագիրը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կշարունակվի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նաև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2017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-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ին</w:t>
      </w:r>
      <w:r w:rsidR="00A53571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</w:p>
    <w:p w:rsidR="007A0864" w:rsidRPr="00A82242" w:rsidRDefault="00A53571" w:rsidP="007A0864">
      <w:pPr>
        <w:spacing w:line="20" w:lineRule="atLeast"/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A82242">
        <w:rPr>
          <w:rFonts w:ascii="GHEA Mariam" w:hAnsi="GHEA Mariam" w:cs="Sylfaen"/>
          <w:b/>
          <w:color w:val="000000" w:themeColor="text1"/>
          <w:sz w:val="24"/>
          <w:szCs w:val="24"/>
          <w:lang w:val="ro-RO"/>
        </w:rPr>
        <w:t>2</w:t>
      </w:r>
      <w:r w:rsidRPr="00A82242">
        <w:rPr>
          <w:rFonts w:ascii="GHEA Mariam" w:hAnsi="GHEA Mariam" w:cs="Sylfaen"/>
          <w:color w:val="000000" w:themeColor="text1"/>
          <w:sz w:val="24"/>
          <w:szCs w:val="24"/>
          <w:lang w:val="ro-RO"/>
        </w:rPr>
        <w:t>.</w:t>
      </w:r>
      <w:r w:rsidRPr="00A82242">
        <w:rPr>
          <w:rFonts w:ascii="Arian AMU" w:hAnsi="Arian AMU" w:cs="Arian AMU"/>
          <w:color w:val="000000"/>
          <w:sz w:val="22"/>
          <w:szCs w:val="22"/>
          <w:shd w:val="clear" w:color="auto" w:fill="FFFFFF"/>
          <w:lang w:val="ro-RO"/>
        </w:rPr>
        <w:t xml:space="preserve"> 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2016 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թ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>-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ից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համայնքը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ևնդգրկվել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="00B87C79" w:rsidRPr="00A82242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</w:rPr>
        <w:t>է</w:t>
      </w:r>
      <w:r w:rsidR="00B87C79" w:rsidRPr="00B87C79">
        <w:rPr>
          <w:rFonts w:ascii="Sylfaen" w:hAnsi="Sylfaen"/>
          <w:color w:val="000000"/>
          <w:sz w:val="23"/>
          <w:szCs w:val="23"/>
          <w:bdr w:val="none" w:sz="0" w:space="0" w:color="auto" w:frame="1"/>
          <w:shd w:val="clear" w:color="auto" w:fill="F6F6F6"/>
          <w:lang w:val="ro-RO"/>
        </w:rPr>
        <w:t xml:space="preserve"> </w:t>
      </w:r>
      <w:r w:rsidRPr="00A53571">
        <w:rPr>
          <w:rFonts w:ascii="Sylfaen" w:hAnsi="Sylfaen"/>
          <w:b/>
          <w:bCs/>
          <w:color w:val="000000"/>
          <w:sz w:val="23"/>
          <w:szCs w:val="23"/>
          <w:bdr w:val="none" w:sz="0" w:space="0" w:color="auto" w:frame="1"/>
          <w:lang w:val="ro-RO"/>
        </w:rPr>
        <w:t>«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Համայնքների</w:t>
      </w:r>
      <w:r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գյուղատնտեսական</w:t>
      </w:r>
      <w:r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ռեսուրսների</w:t>
      </w:r>
      <w:r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կառավարման</w:t>
      </w:r>
      <w:r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և</w:t>
      </w:r>
      <w:r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53571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մրցունակության</w:t>
      </w:r>
      <w:r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>»</w:t>
      </w:r>
      <w:r w:rsidR="00B87C79" w:rsidRPr="00B87C79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ծրագրում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որի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շրջանակներում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ստեղծված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&lt;&lt;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Նորաշեն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արոտգտագործողների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կոպերատիվի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&gt;&gt; 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համար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ձեռք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բերվել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մեկական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C175B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ՄՏԶ</w:t>
      </w:r>
      <w:r w:rsidR="00CC175B" w:rsidRPr="00CC175B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-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82.1,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տուկապրես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խոտհնձիչ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և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խոտհավաքիչ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Ընդհանուր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արժեքը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կազմում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ED61E6" w:rsidRPr="00ED61E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18100000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դրամ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Կոպերատիվի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ներդրման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չափը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3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620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մլն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դրամ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որից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1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7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մլն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.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տրամադրել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 w:rsidRPr="00AD5CA6">
        <w:rPr>
          <w:rFonts w:ascii="Sylfaen" w:hAnsi="Sylfaen"/>
          <w:b/>
          <w:bCs/>
          <w:i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Հայ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Օգնության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Ֆոնդը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,2,0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մլն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հավաքվել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ՌԴ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-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ում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բնակվող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համագյուղացիների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միջոցով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   </w:t>
      </w:r>
      <w:r w:rsidR="00AD5CA6" w:rsidRPr="00AD5CA6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2017</w:t>
      </w:r>
      <w:r w:rsid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="005F5AEE" w:rsidRPr="005F5AEE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-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ին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կմեկնարկի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ծրագրի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երրորդ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փուլը</w:t>
      </w:r>
      <w:r w:rsidR="00B87C79" w:rsidRPr="00A8224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</w:p>
    <w:p w:rsidR="007A0864" w:rsidRPr="00CC175B" w:rsidRDefault="00045227" w:rsidP="00CC175B">
      <w:pPr>
        <w:pStyle w:val="Heading2"/>
        <w:numPr>
          <w:ilvl w:val="0"/>
          <w:numId w:val="0"/>
        </w:numPr>
        <w:shd w:val="clear" w:color="auto" w:fill="FFFFFF"/>
        <w:spacing w:before="0" w:after="0" w:line="345" w:lineRule="atLeast"/>
        <w:textAlignment w:val="baseline"/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A82242">
        <w:rPr>
          <w:rFonts w:ascii="Sylfaen" w:hAnsi="Sylfaen"/>
          <w:bCs/>
          <w:i w:val="0"/>
          <w:iCs/>
          <w:color w:val="000000"/>
          <w:szCs w:val="24"/>
          <w:bdr w:val="none" w:sz="0" w:space="0" w:color="auto" w:frame="1"/>
          <w:lang w:val="ro-RO"/>
        </w:rPr>
        <w:t>3</w:t>
      </w:r>
      <w:r w:rsidRPr="00045227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045227">
        <w:rPr>
          <w:rFonts w:ascii="Arian AMU" w:hAnsi="Arian AMU" w:cs="Arian AMU"/>
          <w:color w:val="000000"/>
          <w:sz w:val="27"/>
          <w:szCs w:val="27"/>
          <w:lang w:val="ro-RO"/>
        </w:rPr>
        <w:t xml:space="preserve"> «</w:t>
      </w:r>
      <w:r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Գ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յուղական</w:t>
      </w:r>
      <w:r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տարածքների</w:t>
      </w:r>
      <w:r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տնտեսական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ծրագրերի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իրականացման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C175B" w:rsidRPr="00CC175B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գրասենյակ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o-RO"/>
        </w:rPr>
        <w:t>» (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u-RU"/>
        </w:rPr>
        <w:t>ՀՀ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o-RO"/>
        </w:rPr>
        <w:t xml:space="preserve"> 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u-RU"/>
        </w:rPr>
        <w:t>ԿԱ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o-RO"/>
        </w:rPr>
        <w:t xml:space="preserve"> «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u-RU"/>
        </w:rPr>
        <w:t>ԳՏՏԶ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o-RO"/>
        </w:rPr>
        <w:t xml:space="preserve"> </w:t>
      </w:r>
      <w:r w:rsidRPr="00CC175B">
        <w:rPr>
          <w:rFonts w:ascii="Sylfaen" w:hAnsi="Sylfaen"/>
          <w:bCs/>
          <w:i w:val="0"/>
          <w:iCs/>
          <w:color w:val="000000"/>
          <w:sz w:val="18"/>
          <w:szCs w:val="18"/>
          <w:bdr w:val="none" w:sz="0" w:space="0" w:color="auto" w:frame="1"/>
          <w:lang w:val="ru-RU"/>
        </w:rPr>
        <w:t>ԾԻԳ</w:t>
      </w:r>
      <w:r w:rsidRPr="00045227">
        <w:rPr>
          <w:rFonts w:ascii="Sylfaen" w:hAnsi="Sylfaen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»)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պետական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հիմնարկի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օգնությամբ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իրականացվում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է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գյուղի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ջրամատակարարման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ցանցի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վերակառուցման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աշխատանքներ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Ծրագրի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արժեքը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կազմում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է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046995" w:rsidRPr="00046995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225988053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դրամ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որում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համայնքի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ներդրման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չափը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C71619" w:rsidRPr="00C71619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11299403 </w:t>
      </w:r>
      <w:r w:rsidR="00C71619"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դրամ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է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որից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6,0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մլն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.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տրամադրել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է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Հայ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Օգնության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Ֆոնդը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="00C71619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hy-AM"/>
        </w:rPr>
        <w:t xml:space="preserve"> իսկ մնացած գումարը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համայնքի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1D37DD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բյուջ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եից</w:t>
      </w:r>
      <w:r w:rsidR="00AD5CA6" w:rsidRP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D5CA6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Ծրագիրը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կավարտվի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2017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թ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-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u-RU"/>
        </w:rPr>
        <w:t>ին</w:t>
      </w:r>
      <w:r w:rsidRPr="00A82242">
        <w:rPr>
          <w:rFonts w:ascii="Sylfaen" w:hAnsi="Sylfaen"/>
          <w:b w:val="0"/>
          <w:bCs/>
          <w:i w:val="0"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</w:p>
    <w:p w:rsidR="00CC175B" w:rsidRPr="00CC175B" w:rsidRDefault="00CC175B" w:rsidP="00CC175B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color w:val="000000" w:themeColor="text1"/>
          <w:sz w:val="22"/>
          <w:lang w:val="ro-RO"/>
        </w:rPr>
      </w:pPr>
      <w:bookmarkStart w:id="1" w:name="_Toc467322446"/>
    </w:p>
    <w:p w:rsidR="007A0864" w:rsidRPr="00D324A7" w:rsidRDefault="00CC175B" w:rsidP="00CC175B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b w:val="0"/>
          <w:color w:val="000000" w:themeColor="text1"/>
          <w:szCs w:val="24"/>
          <w:lang w:val="ro-RO"/>
        </w:rPr>
      </w:pP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2.4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ՀԱՄԱՅՆՔԻ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ՖԻՆԱՆՍԱԿԱՆ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ԻՐԱՎԻՃԱԿԻ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ՆԿԱՐԱԳՐՈՒԹՅՈՒՆ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և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ՖԻՆԱՆՍԱԿԱՆ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="00BD6A8D"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>ԿԱՆԽԱՏԵՍՈՒՄՆԵՐ</w:t>
      </w:r>
      <w:bookmarkEnd w:id="1"/>
    </w:p>
    <w:p w:rsidR="00BE1C26" w:rsidRPr="00BD6A8D" w:rsidRDefault="00BE1C26" w:rsidP="00BD6A8D">
      <w:pPr>
        <w:rPr>
          <w:rFonts w:ascii="GHEA Grapalat" w:hAnsi="GHEA Grapalat" w:cs="Sylfaen"/>
          <w:b/>
          <w:i/>
          <w:lang w:val="ro-RO"/>
        </w:rPr>
      </w:pPr>
    </w:p>
    <w:p w:rsidR="00BD6A8D" w:rsidRPr="007F5FB5" w:rsidRDefault="00BD6A8D" w:rsidP="00BD6A8D">
      <w:pPr>
        <w:spacing w:line="276" w:lineRule="auto"/>
        <w:jc w:val="both"/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մուտքերը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կարելի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ասել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ձևավորվում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են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բացառապես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վարչական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</w:t>
      </w:r>
      <w:r w:rsidR="0049623A"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ի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միջոցների</w:t>
      </w:r>
      <w:r w:rsidR="0049623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="0049623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Համայնքում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գալիք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հինգ</w:t>
      </w:r>
      <w:r w:rsidR="0049623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տարիներից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միայն</w:t>
      </w:r>
      <w:r w:rsidR="007F5FB5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2018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.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նախատեսվում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ոչ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ֆինանսական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ակտիվների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իրացումից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մուտքերի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ստացում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այն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էլ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փոքր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գումարի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չափով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Վարչական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եկամուտները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ձևավորվում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են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սահմանափակ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թվով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եկամտատեսակների՝հարկերի</w:t>
      </w:r>
      <w:r w:rsidR="00777E2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տեղական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տուրքերի</w:t>
      </w:r>
      <w:r w:rsidR="0049623A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և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գույքի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վարձակալությունից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եկամուտների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կանխատեսվող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եկամուտների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մեծ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մասը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(2017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9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4.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3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%, 2018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93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3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%, 2019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92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1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%, 2020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91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2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%,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 xml:space="preserve"> 2021թ</w:t>
      </w:r>
      <w:r w:rsidR="00A51E33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="00A51E33"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="00A51E33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 xml:space="preserve"> 88,7</w:t>
      </w:r>
      <w:r w:rsidR="00A51E33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%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)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ձևավորվում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պետական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համայնքներին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տրամադրվող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ֆինանական</w:t>
      </w:r>
      <w:r w:rsidR="005C1960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համահարթեցման</w:t>
      </w:r>
      <w:r w:rsidR="005C1960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դոտացիաների</w:t>
      </w:r>
      <w:r w:rsidR="005C1960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(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աղյուսակ</w:t>
      </w:r>
      <w:r w:rsidR="009B4830"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4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):</w:t>
      </w:r>
    </w:p>
    <w:p w:rsidR="00BD6A8D" w:rsidRPr="00C840EC" w:rsidRDefault="00BD6A8D" w:rsidP="00BD6A8D">
      <w:pPr>
        <w:spacing w:line="276" w:lineRule="auto"/>
        <w:ind w:firstLine="720"/>
        <w:jc w:val="both"/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Քանի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որ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ֆոնդային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մասում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մուտքեր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գրեթե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չեն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կանխատեսվում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ապա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պլանավորվող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հինգ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տարիների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կապիտալ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ծախսերը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մեծամասամբ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կիրականացվեն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վարչական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մասի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պահուստային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ֆոնդից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ֆոնդային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կատարվող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հատկացումների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և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տարեսկզբի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ազատ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մնացորդի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</w:p>
    <w:p w:rsidR="00BD6A8D" w:rsidRPr="00A311EE" w:rsidRDefault="00BD6A8D" w:rsidP="00BD6A8D">
      <w:pPr>
        <w:spacing w:line="20" w:lineRule="atLeast"/>
        <w:rPr>
          <w:rFonts w:ascii="GHEA Mariam" w:hAnsi="GHEA Mariam" w:cs="Sylfaen"/>
          <w:color w:val="00B050"/>
          <w:szCs w:val="24"/>
          <w:lang w:val="ro-RO"/>
        </w:rPr>
      </w:pPr>
    </w:p>
    <w:p w:rsidR="00BD6A8D" w:rsidRPr="00A311EE" w:rsidRDefault="00BD6A8D" w:rsidP="00BD6A8D">
      <w:pPr>
        <w:tabs>
          <w:tab w:val="left" w:pos="2250"/>
        </w:tabs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 </w:t>
      </w:r>
      <w:r w:rsidR="009B4830" w:rsidRPr="00A311EE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4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.</w:t>
      </w:r>
      <w:r w:rsidR="00886730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Համայնքի 2015-2016թթ. բյուջե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ի մուտքերի ցուցանիշները և 2017-2021թթ. բյուջեների մուտքերի կանխատեսումը                                            </w:t>
      </w:r>
    </w:p>
    <w:p w:rsidR="00BD6A8D" w:rsidRPr="00A311EE" w:rsidRDefault="00BD6A8D" w:rsidP="00BD6A8D">
      <w:pPr>
        <w:spacing w:line="20" w:lineRule="atLeast"/>
        <w:rPr>
          <w:rFonts w:ascii="GHEA Mariam" w:hAnsi="GHEA Mariam" w:cs="Sylfaen"/>
          <w:b/>
          <w:color w:val="000000" w:themeColor="text1"/>
          <w:sz w:val="22"/>
          <w:szCs w:val="24"/>
        </w:rPr>
      </w:pPr>
      <w:r w:rsidRPr="00A311EE">
        <w:rPr>
          <w:rFonts w:ascii="GHEA Mariam" w:hAnsi="GHEA Mariam"/>
          <w:b/>
          <w:color w:val="00B050"/>
          <w:sz w:val="22"/>
          <w:lang w:val="af-ZA"/>
        </w:rPr>
        <w:tab/>
      </w:r>
      <w:r w:rsidRPr="00A311EE">
        <w:rPr>
          <w:rFonts w:ascii="GHEA Mariam" w:hAnsi="GHEA Mariam"/>
          <w:b/>
          <w:color w:val="00B050"/>
          <w:sz w:val="22"/>
          <w:lang w:val="af-ZA"/>
        </w:rPr>
        <w:tab/>
      </w:r>
      <w:r w:rsidRPr="00A311EE">
        <w:rPr>
          <w:rFonts w:ascii="GHEA Mariam" w:hAnsi="GHEA Mariam"/>
          <w:b/>
          <w:color w:val="00B050"/>
          <w:sz w:val="22"/>
          <w:lang w:val="af-ZA"/>
        </w:rPr>
        <w:tab/>
      </w:r>
      <w:r w:rsidRPr="00B351C2">
        <w:rPr>
          <w:rFonts w:ascii="Sylfaen" w:hAnsi="Sylfaen"/>
          <w:b/>
          <w:color w:val="00B050"/>
          <w:sz w:val="22"/>
          <w:lang w:val="af-ZA"/>
        </w:rPr>
        <w:tab/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հազար դրամ</w:t>
      </w:r>
    </w:p>
    <w:tbl>
      <w:tblPr>
        <w:tblW w:w="11160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2970"/>
        <w:gridCol w:w="1080"/>
        <w:gridCol w:w="1170"/>
        <w:gridCol w:w="1004"/>
        <w:gridCol w:w="1001"/>
        <w:gridCol w:w="1042"/>
        <w:gridCol w:w="1183"/>
        <w:gridCol w:w="1080"/>
      </w:tblGrid>
      <w:tr w:rsidR="00BE1C26" w:rsidRPr="00F7762D" w:rsidTr="0091765C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Հ/հ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Մուտքերի 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2015թ.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2016թ.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2017թ.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2018թ.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2019թ.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2020թ.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202</w:t>
            </w:r>
            <w:r w:rsidRPr="00F7762D">
              <w:rPr>
                <w:rFonts w:ascii="GHEA Mariam" w:hAnsi="GHEA Mariam"/>
                <w:b/>
                <w:bCs/>
                <w:lang w:val="en-US"/>
              </w:rPr>
              <w:t>1</w:t>
            </w:r>
            <w:r w:rsidRPr="00F7762D">
              <w:rPr>
                <w:rFonts w:ascii="GHEA Mariam" w:hAnsi="GHEA Mariam"/>
                <w:b/>
                <w:bCs/>
              </w:rPr>
              <w:t>թ.</w:t>
            </w:r>
          </w:p>
        </w:tc>
      </w:tr>
      <w:tr w:rsidR="00BE1C26" w:rsidRPr="00F7762D" w:rsidTr="0091765C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26" w:rsidRPr="00F7762D" w:rsidRDefault="00BE1C26" w:rsidP="00BE1C26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26" w:rsidRPr="00F7762D" w:rsidRDefault="00BE1C26" w:rsidP="00BE1C26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փաստ.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F7762D">
            <w:pPr>
              <w:ind w:right="-20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F7762D">
              <w:rPr>
                <w:rFonts w:ascii="GHEA Mariam" w:hAnsi="GHEA Mariam"/>
                <w:b/>
                <w:bCs/>
                <w:lang w:val="en-US"/>
              </w:rPr>
              <w:t>փաստացի</w:t>
            </w:r>
            <w:r w:rsidRPr="00F7762D">
              <w:rPr>
                <w:rFonts w:ascii="GHEA Mariam" w:hAnsi="GHEA Mariam"/>
                <w:b/>
                <w:bCs/>
                <w:lang w:val="en-US"/>
              </w:rPr>
              <w:br/>
              <w:t>01.10.2016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BE1C26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F7762D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C26" w:rsidRPr="00F7762D" w:rsidRDefault="00BE1C26" w:rsidP="00F7762D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ԲՅՈՒՋԵՏԱՅԻՆ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  <w:r w:rsidRPr="00F7762D">
              <w:rPr>
                <w:rFonts w:ascii="Arial" w:hAnsi="Arial" w:cs="Arial"/>
                <w:b/>
                <w:bCs/>
              </w:rPr>
              <w:t xml:space="preserve">` </w:t>
            </w:r>
            <w:r w:rsidRPr="00F7762D">
              <w:rPr>
                <w:rFonts w:ascii="Sylfaen" w:hAnsi="Sylfaen" w:cs="Sylfaen"/>
                <w:b/>
                <w:bCs/>
              </w:rPr>
              <w:t>ԸՆԴԱՄԵՆԸ</w:t>
            </w:r>
            <w:r w:rsidRPr="00F7762D">
              <w:rPr>
                <w:rFonts w:ascii="Arial" w:hAnsi="Arial" w:cs="Arial"/>
                <w:b/>
                <w:bCs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45879.7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0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39337.2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49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42529,2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42010,0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41107,0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40767,0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39417,0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ԸՆԴԱՄԵՆԸ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  <w:r w:rsidRPr="00F7762D">
              <w:rPr>
                <w:rFonts w:ascii="Arial" w:hAnsi="Arial" w:cs="Arial"/>
                <w:b/>
                <w:bCs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40648.7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07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31854.5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38329,2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38010,0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37607,0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37267,0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36417,0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ՀԱՐԿԵՐ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ԵՎ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4272.4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1649.5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5809.0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5860,0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5907,0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5967,0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5917,0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Գույքային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հարկեր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անշարժ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2442.2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288.6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3540.0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3540,0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3537,0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3437,0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3337,0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1D7C05" w:rsidRDefault="00445D0F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Գույքահարկ շենքերի և շինությունների 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18.5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40.0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40,0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37,0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37,0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1D7C05" w:rsidRDefault="00445D0F" w:rsidP="001D7C05">
            <w:pPr>
              <w:spacing w:line="20" w:lineRule="atLeast"/>
              <w:ind w:right="-97"/>
              <w:rPr>
                <w:rFonts w:ascii="Sylfaen" w:hAnsi="Sylfaen"/>
                <w:sz w:val="22"/>
                <w:szCs w:val="22"/>
                <w:lang w:val="ro-RO"/>
              </w:rPr>
            </w:pPr>
            <w:r w:rsidRPr="001D7C05">
              <w:rPr>
                <w:rFonts w:ascii="Sylfaen" w:hAnsi="Sylfaen"/>
                <w:sz w:val="22"/>
                <w:szCs w:val="22"/>
                <w:lang w:val="ro-RO"/>
              </w:rPr>
              <w:t>Հողի 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2442.2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270.1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3300,0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Գույքային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հարկեր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1770.2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1360.9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2221.0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2200,0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2250,0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2400,0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Գույքահարկ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փոխադրամիջոցների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1770.2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1360.9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2221.0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2200,0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2400,0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Ապրանքների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օգտագործման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կամ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գործունեության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իրականացման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թույլտվության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120,0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120,0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180,0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Տեղական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60.0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180,0</w:t>
            </w: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Ապրանքների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մատակարարումից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և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մատուցումից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պարտադիր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հարկային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հարկերից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պարտադիր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վճարներից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կատարվող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մասհանումներ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Հողի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հարկի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գույքահարկի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գծով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վճարումների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բնագավառում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բացահայտված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հարկային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օրենսդրության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խախտումների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հարկատուներից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գանձվող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տույժեր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տուգանքներ</w:t>
            </w:r>
            <w:r w:rsidRPr="00F7762D">
              <w:rPr>
                <w:rFonts w:ascii="Arial" w:hAnsi="Arial" w:cs="Arial"/>
              </w:rPr>
              <w:t xml:space="preserve">, </w:t>
            </w:r>
            <w:r w:rsidRPr="00F7762D">
              <w:rPr>
                <w:rFonts w:ascii="Sylfaen" w:hAnsi="Sylfaen" w:cs="Sylfaen"/>
              </w:rPr>
              <w:t>որոնք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չեն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հաշվարկվում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այդ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հարկերի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նկատմամբ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32669.5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07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23171.9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91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30820.2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05"/>
              <w:contextualSpacing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29800,0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29000,0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Ընթացիկ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արտաքին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Կապիտալ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արտաքին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Ընթացիկ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ներքին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32669.5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07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23171.9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91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30820.2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48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29800,0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29000,0</w:t>
            </w: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ա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ֆինանսական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համահարթեցման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սկզբունքով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տրամադրվող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32669.5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07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23171.9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ind w:right="-291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30820.2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30500,0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30100,0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29800,0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29000,0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բ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տրամադրվող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գ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տրամադրվող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նպատակային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հատկացումներ</w:t>
            </w:r>
            <w:r w:rsidRPr="00F7762D">
              <w:rPr>
                <w:rFonts w:ascii="Arial" w:hAnsi="Arial" w:cs="Arial"/>
              </w:rPr>
              <w:t xml:space="preserve"> (</w:t>
            </w:r>
            <w:r w:rsidRPr="00F7762D">
              <w:rPr>
                <w:rFonts w:ascii="Sylfaen" w:hAnsi="Sylfaen" w:cs="Sylfaen"/>
              </w:rPr>
              <w:t>սուբվենցիաներ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դ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ՀՀ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ընթացիկ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ծախսերի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ֆինանսավորման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նպատակով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պաշտոնական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Կապիտալ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ներքին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ա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կապիտալ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ծախսերի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ֆինանսավորման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նպատակային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հատկացումներ</w:t>
            </w:r>
            <w:r w:rsidRPr="00F7762D">
              <w:rPr>
                <w:rFonts w:ascii="Arial" w:hAnsi="Arial" w:cs="Arial"/>
              </w:rPr>
              <w:t xml:space="preserve"> (</w:t>
            </w:r>
            <w:r w:rsidRPr="00F7762D">
              <w:rPr>
                <w:rFonts w:ascii="Sylfaen" w:hAnsi="Sylfaen" w:cs="Sylfaen"/>
              </w:rPr>
              <w:t>սուբվենցիաներ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բ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ՀՀ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կապիտալ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ծախսերի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ֆինանսավորման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նպատակով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պաշտոնական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  <w:r w:rsidRPr="00F7762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3706.8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7033.1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1700.0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1650,0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1600,0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1500,0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Գույքի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վարձակալությունից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սեփականություն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հողերի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վարձակալության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834.3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137.0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800.0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800,0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800,0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800,0</w:t>
            </w:r>
          </w:p>
        </w:tc>
      </w:tr>
      <w:tr w:rsidR="00445D0F" w:rsidRPr="00F7762D" w:rsidTr="0091765C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վարչական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տարածքում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գտնվող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սեփականություն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հողերի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վարձակալության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Pr="00F7762D" w:rsidRDefault="00445D0F" w:rsidP="00F7762D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վարչական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տարածքում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գտնվող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պետության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սեփականությանը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պատկանող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հողամասերի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կառուցապատման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իրավունքի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դիմաց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գանձվող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վարձակալությունից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410.8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105.1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400,0</w:t>
            </w: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ապրանքների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մատակարարումից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և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մատուցումից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, </w:t>
            </w:r>
            <w:r w:rsidRPr="00F7762D">
              <w:rPr>
                <w:rFonts w:ascii="Sylfaen" w:hAnsi="Sylfaen" w:cs="Sylfaen"/>
              </w:rPr>
              <w:t>այդ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կողմից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ՏԻՄ</w:t>
            </w:r>
            <w:r w:rsidRPr="00F7762D">
              <w:rPr>
                <w:rFonts w:ascii="Arial" w:hAnsi="Arial" w:cs="Arial"/>
              </w:rPr>
              <w:t>-</w:t>
            </w:r>
            <w:r w:rsidRPr="00F7762D">
              <w:rPr>
                <w:rFonts w:ascii="Sylfaen" w:hAnsi="Sylfaen" w:cs="Sylfaen"/>
              </w:rPr>
              <w:t>երին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պատվիրակված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լիազորությունների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իրականացման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ծախսերի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ֆինանսավորման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Վարչական</w:t>
            </w:r>
            <w:r w:rsidRPr="00F7762D">
              <w:rPr>
                <w:rFonts w:ascii="GHEA Mariam" w:hAnsi="GHEA Mariam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Տեղական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վարչական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տարածքում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ինքնակամ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կառուցված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շենքերի</w:t>
            </w:r>
            <w:r w:rsidRPr="00F7762D">
              <w:rPr>
                <w:rFonts w:ascii="Arial" w:hAnsi="Arial" w:cs="Arial"/>
              </w:rPr>
              <w:t xml:space="preserve">, </w:t>
            </w:r>
            <w:r w:rsidRPr="00F7762D">
              <w:rPr>
                <w:rFonts w:ascii="Sylfaen" w:hAnsi="Sylfaen" w:cs="Sylfaen"/>
              </w:rPr>
              <w:t>շինությունների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օրինականացման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Օրենքով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սահմանված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դեպքերում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հիմնարկների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կողմից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առանց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տեղական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տուրքի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գանձման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մատուցվող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ծառայությունների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կատարվող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գործողությունների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դիմաց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ստացվող</w:t>
            </w:r>
            <w:r w:rsidRPr="00F7762D">
              <w:rPr>
                <w:rFonts w:ascii="Arial" w:hAnsi="Arial" w:cs="Arial"/>
              </w:rPr>
              <w:t xml:space="preserve"> (</w:t>
            </w:r>
            <w:r w:rsidRPr="00F7762D">
              <w:rPr>
                <w:rFonts w:ascii="Sylfaen" w:hAnsi="Sylfaen" w:cs="Sylfaen"/>
              </w:rPr>
              <w:t>գանձվող</w:t>
            </w:r>
            <w:r w:rsidRPr="00F7762D">
              <w:rPr>
                <w:rFonts w:ascii="Arial" w:hAnsi="Arial" w:cs="Arial"/>
              </w:rPr>
              <w:t xml:space="preserve">) </w:t>
            </w:r>
            <w:r w:rsidRPr="00F7762D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տույժերից</w:t>
            </w:r>
            <w:r w:rsidRPr="00F7762D">
              <w:rPr>
                <w:rFonts w:ascii="Arial" w:hAnsi="Arial" w:cs="Arial"/>
                <w:b/>
                <w:bCs/>
              </w:rPr>
              <w:t xml:space="preserve">, </w:t>
            </w:r>
            <w:r w:rsidRPr="00F7762D">
              <w:rPr>
                <w:rFonts w:ascii="Sylfaen" w:hAnsi="Sylfaen" w:cs="Sylfaen"/>
                <w:b/>
                <w:bCs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Վարչական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իրավախախտումների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ՏԻՄ</w:t>
            </w:r>
            <w:r w:rsidRPr="00F7762D">
              <w:rPr>
                <w:rFonts w:ascii="Arial" w:hAnsi="Arial" w:cs="Arial"/>
              </w:rPr>
              <w:t>-</w:t>
            </w:r>
            <w:r w:rsidRPr="00F7762D">
              <w:rPr>
                <w:rFonts w:ascii="Sylfaen" w:hAnsi="Sylfaen" w:cs="Sylfaen"/>
              </w:rPr>
              <w:t>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կողմից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պատասխանատվության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միջոցների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կիրառումից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Մուտքեր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նկատմամբ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ստանձնած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պայմանագրային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պարտավորությունների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չկատարման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դիմաց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գանձվող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Ընթացիկ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ոչ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Կապիտալ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ոչ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  <w:r w:rsidRPr="00F7762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2461.7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6791.0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300,0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պատճառած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վնասների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փոխհատուցումից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2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Վարչական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պահուստային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ֆոնդից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ֆոնդային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կատարվող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հատկացումներից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Օրենքով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իրավական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ակտերով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սահմանված</w:t>
            </w:r>
            <w:r w:rsidRPr="00F7762D">
              <w:rPr>
                <w:rFonts w:ascii="Arial" w:hAnsi="Arial" w:cs="Arial"/>
              </w:rPr>
              <w:t xml:space="preserve">` </w:t>
            </w: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մուտքագրման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ենթակա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2461.7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6791.0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450,0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hy-AM"/>
              </w:rPr>
            </w:pPr>
            <w:r>
              <w:rPr>
                <w:rFonts w:ascii="GHEA Mariam" w:hAnsi="GHEA Mariam"/>
                <w:bCs/>
                <w:lang w:val="hy-AM"/>
              </w:rPr>
              <w:t>300,0</w:t>
            </w: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ՈՉ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ՖԻՆԱՆՍԱԿԱՆ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ԱԿՏԻՎՆԵՐԻ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  <w:r w:rsidRPr="00F7762D">
              <w:rPr>
                <w:rFonts w:ascii="Arial" w:hAnsi="Arial" w:cs="Arial"/>
                <w:b/>
                <w:bCs/>
              </w:rPr>
              <w:t xml:space="preserve">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Հիմնական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Անշարժ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Շարժական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հիմնական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միջոցների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Պաշարների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Բարձրարժեք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ակտիվների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Չարտադրված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ակտիվների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իրացումից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Հողի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Ոչ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նյութական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չարտադրված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ակտիվների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ՀԱՎԵԼՈՒՐԴԻ</w:t>
            </w:r>
            <w:r w:rsidRPr="00F7762D">
              <w:rPr>
                <w:rFonts w:ascii="Arial" w:hAnsi="Arial" w:cs="Arial"/>
                <w:b/>
                <w:bCs/>
              </w:rPr>
              <w:t xml:space="preserve">  </w:t>
            </w:r>
            <w:r w:rsidRPr="00F7762D">
              <w:rPr>
                <w:rFonts w:ascii="Sylfaen" w:hAnsi="Sylfaen" w:cs="Sylfaen"/>
                <w:b/>
                <w:bCs/>
              </w:rPr>
              <w:t>ՕԳՏԱԳՈՐԾՄԱՆ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ՈՒՂՂՈՒԹՅՈՒՆՆԵՐԸ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ԿԱՄ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ՊԱԿԱՍՈՒՐԴԻ</w:t>
            </w:r>
            <w:r w:rsidRPr="00F7762D">
              <w:rPr>
                <w:rFonts w:ascii="Arial" w:hAnsi="Arial" w:cs="Arial"/>
                <w:b/>
                <w:bCs/>
              </w:rPr>
              <w:t xml:space="preserve"> (</w:t>
            </w:r>
            <w:r w:rsidRPr="00F7762D">
              <w:rPr>
                <w:rFonts w:ascii="Sylfaen" w:hAnsi="Sylfaen" w:cs="Sylfaen"/>
                <w:b/>
                <w:bCs/>
              </w:rPr>
              <w:t>ԴԵՖԻՑԻՏԻ</w:t>
            </w:r>
            <w:r w:rsidRPr="00F7762D">
              <w:rPr>
                <w:rFonts w:ascii="Arial" w:hAnsi="Arial" w:cs="Arial"/>
                <w:b/>
                <w:bCs/>
              </w:rPr>
              <w:t xml:space="preserve">) </w:t>
            </w:r>
            <w:r w:rsidRPr="00F7762D">
              <w:rPr>
                <w:rFonts w:ascii="Sylfaen" w:hAnsi="Sylfaen" w:cs="Sylfaen"/>
                <w:b/>
                <w:bCs/>
              </w:rPr>
              <w:t>ՖԻՆԱՆՍԱՎՈՐՄԱՆ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ԱՂԲՅՈՒՐՆԵՐԸ</w:t>
            </w:r>
            <w:r w:rsidRPr="00F7762D">
              <w:rPr>
                <w:rFonts w:ascii="Arial" w:hAnsi="Arial" w:cs="Arial"/>
                <w:b/>
                <w:bCs/>
              </w:rPr>
              <w:t xml:space="preserve"> (</w:t>
            </w:r>
            <w:r w:rsidRPr="00F7762D">
              <w:rPr>
                <w:rFonts w:ascii="Sylfaen" w:hAnsi="Sylfaen" w:cs="Sylfaen"/>
                <w:b/>
                <w:bCs/>
              </w:rPr>
              <w:t>Ա</w:t>
            </w:r>
            <w:r w:rsidRPr="00F7762D">
              <w:rPr>
                <w:rFonts w:ascii="Arial" w:hAnsi="Arial" w:cs="Arial"/>
                <w:b/>
                <w:bCs/>
              </w:rPr>
              <w:t>+</w:t>
            </w:r>
            <w:r w:rsidRPr="00F7762D">
              <w:rPr>
                <w:rFonts w:ascii="Sylfaen" w:hAnsi="Sylfaen" w:cs="Sylfaen"/>
                <w:b/>
                <w:bCs/>
              </w:rPr>
              <w:t>Բ</w:t>
            </w:r>
            <w:r w:rsidRPr="00F7762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5231.0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7482.7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3000,0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</w:t>
            </w:r>
            <w:r w:rsidRPr="00F776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ՆԵՐՔԻՆ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ԱՂԲՅՈՒՐՆԵՐ</w:t>
            </w:r>
            <w:r w:rsidRPr="00F7762D">
              <w:rPr>
                <w:rFonts w:ascii="Arial" w:hAnsi="Arial" w:cs="Arial"/>
                <w:b/>
                <w:bCs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5231.0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7482.7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3000,0</w:t>
            </w: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ՓՈԽԱՌՈՒ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թողարկումից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տեղաբաշխումից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հիմնական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վարկերի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ստացված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վարկերի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հիմնական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բյուջետային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փոխատվությունների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ստացված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փոխատվությունների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ՖԻՆԱՆՍԱԿԱՆ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Բաժնետոմսեր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և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կապիտալում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համայնքային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սեփականության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բաժնետոմսերի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կապիտալում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մասնակցության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իրացումից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իրավաբանական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անձանց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կանոնադրական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կապիտալում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մասնակցության</w:t>
            </w:r>
            <w:r w:rsidRPr="00F7762D">
              <w:rPr>
                <w:rFonts w:ascii="Arial" w:hAnsi="Arial" w:cs="Arial"/>
              </w:rPr>
              <w:t xml:space="preserve">, </w:t>
            </w: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սեփականություն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հանդիսացող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անշարժ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գույքի</w:t>
            </w:r>
            <w:r w:rsidRPr="00F7762D">
              <w:rPr>
                <w:rFonts w:ascii="Arial" w:hAnsi="Arial" w:cs="Arial"/>
              </w:rPr>
              <w:t xml:space="preserve"> (</w:t>
            </w:r>
            <w:r w:rsidRPr="00F7762D">
              <w:rPr>
                <w:rFonts w:ascii="Sylfaen" w:hAnsi="Sylfaen" w:cs="Sylfaen"/>
              </w:rPr>
              <w:t>բացառությամբ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հողերի</w:t>
            </w:r>
            <w:r w:rsidRPr="00F7762D">
              <w:rPr>
                <w:rFonts w:ascii="Arial" w:hAnsi="Arial" w:cs="Arial"/>
              </w:rPr>
              <w:t xml:space="preserve">), </w:t>
            </w:r>
            <w:r w:rsidRPr="00F7762D">
              <w:rPr>
                <w:rFonts w:ascii="Sylfaen" w:hAnsi="Sylfaen" w:cs="Sylfaen"/>
              </w:rPr>
              <w:t>այդ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թվում</w:t>
            </w:r>
            <w:r w:rsidRPr="00F7762D">
              <w:rPr>
                <w:rFonts w:ascii="Arial" w:hAnsi="Arial" w:cs="Arial"/>
              </w:rPr>
              <w:t xml:space="preserve">` </w:t>
            </w:r>
            <w:r w:rsidRPr="00F7762D">
              <w:rPr>
                <w:rFonts w:ascii="Sylfaen" w:hAnsi="Sylfaen" w:cs="Sylfaen"/>
              </w:rPr>
              <w:t>անավարտ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շինարարության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օբյեկտների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մասնավորեցումից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առաջացած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միջոցներից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մասհանումից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բաժնետոմսեր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կապիտալում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մասնակցություն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նախկինում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տրամադրված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փոխատվությունների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դիմաց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մարումներից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փոխատվությունների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GHEA Mariam" w:hAnsi="GHEA Mariam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տարեսկզբի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ազատ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5231.0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7482.7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lang w:val="hy-AM"/>
              </w:rPr>
              <w:t>4200,0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4000,0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3000,0</w:t>
            </w: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ֆոնդային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մասի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ժամանակավոր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ազատ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տրամադրում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վարչական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ֆոնդային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մասի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ժամանակավոր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ազատ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վարչական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մաս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տրամադրված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վերադարձ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ֆոնդային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հաշվում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մնացորդները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հաշվետու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5231.0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7482.7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4000,0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3500,0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3000,0</w:t>
            </w:r>
          </w:p>
        </w:tc>
      </w:tr>
      <w:tr w:rsidR="00445D0F" w:rsidRPr="00F7762D" w:rsidTr="0091765C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որից</w:t>
            </w:r>
            <w:r w:rsidRPr="00F7762D">
              <w:rPr>
                <w:rFonts w:ascii="Arial" w:hAnsi="Arial" w:cs="Arial"/>
                <w:b/>
                <w:bCs/>
              </w:rPr>
              <w:t xml:space="preserve">` </w:t>
            </w:r>
            <w:r w:rsidRPr="00F7762D">
              <w:rPr>
                <w:rFonts w:ascii="Sylfaen" w:hAnsi="Sylfaen" w:cs="Sylfaen"/>
                <w:b/>
                <w:bCs/>
              </w:rPr>
              <w:t>ծախսերի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ֆինանսավորմանը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չուղղված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տարեսկզբի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ազատ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մնացորդի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Բ</w:t>
            </w:r>
            <w:r w:rsidRPr="00F776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ԱՐՏԱՔԻՆ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ՓՈԽԱՌՈՒ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թողարկումից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և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տեղաբաշխումից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հիմնական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վարկերի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ստացված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վարկերի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հիմնական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փոխատվությունների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  <w:tr w:rsidR="00445D0F" w:rsidRPr="00F7762D" w:rsidTr="0091765C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D0F" w:rsidRPr="00F7762D" w:rsidRDefault="00445D0F" w:rsidP="00BE1C26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>-</w:t>
            </w:r>
            <w:r w:rsidRPr="00F7762D">
              <w:rPr>
                <w:rFonts w:ascii="Sylfaen" w:hAnsi="Sylfaen" w:cs="Sylfaen"/>
              </w:rPr>
              <w:t>ստացված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փոխատվությունների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գումարի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0F" w:rsidRDefault="00445D0F">
            <w:pPr>
              <w:spacing w:line="276" w:lineRule="auto"/>
              <w:jc w:val="center"/>
              <w:rPr>
                <w:rFonts w:ascii="GHEA Mariam" w:hAnsi="GHEA Mariam"/>
              </w:rPr>
            </w:pPr>
          </w:p>
        </w:tc>
      </w:tr>
    </w:tbl>
    <w:p w:rsidR="00BD6A8D" w:rsidRPr="004A5E96" w:rsidRDefault="00BD6A8D" w:rsidP="00BD6A8D">
      <w:pPr>
        <w:spacing w:line="20" w:lineRule="atLeast"/>
        <w:ind w:right="-5"/>
        <w:rPr>
          <w:rFonts w:ascii="Sylfaen" w:hAnsi="Sylfaen"/>
          <w:b/>
          <w:color w:val="000000" w:themeColor="text1"/>
          <w:lang w:val="af-ZA"/>
        </w:rPr>
      </w:pPr>
    </w:p>
    <w:p w:rsidR="00BD6A8D" w:rsidRDefault="00BD6A8D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286DE1" w:rsidRDefault="00286DE1" w:rsidP="00BD6A8D">
      <w:pPr>
        <w:spacing w:line="20" w:lineRule="atLeast"/>
        <w:ind w:right="-427"/>
        <w:rPr>
          <w:rFonts w:ascii="Sylfaen" w:hAnsi="Sylfaen"/>
          <w:color w:val="00B050"/>
          <w:lang w:val="af-ZA"/>
        </w:rPr>
      </w:pPr>
    </w:p>
    <w:p w:rsidR="007A0864" w:rsidRPr="00886730" w:rsidRDefault="007A0864" w:rsidP="00886730">
      <w:pPr>
        <w:spacing w:line="20" w:lineRule="atLeast"/>
        <w:jc w:val="center"/>
        <w:rPr>
          <w:rFonts w:ascii="GHEA Mariam" w:hAnsi="GHEA Mariam" w:cs="Sylfaen"/>
          <w:i/>
          <w:color w:val="000000" w:themeColor="text1"/>
          <w:sz w:val="22"/>
          <w:szCs w:val="22"/>
          <w:lang w:val="ro-RO"/>
        </w:rPr>
      </w:pPr>
    </w:p>
    <w:p w:rsidR="006B7AC6" w:rsidRPr="00886730" w:rsidRDefault="001D10BD" w:rsidP="00886730">
      <w:pPr>
        <w:pStyle w:val="ListParagraph"/>
        <w:jc w:val="center"/>
        <w:rPr>
          <w:rFonts w:ascii="GHEA Mariam" w:hAnsi="GHEA Mariam" w:cs="Sylfaen"/>
          <w:i/>
          <w:sz w:val="22"/>
          <w:lang w:val="ro-RO"/>
        </w:rPr>
      </w:pP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Աղյուսակ  </w:t>
      </w:r>
      <w:r w:rsidR="00C840EC">
        <w:rPr>
          <w:rFonts w:ascii="GHEA Mariam" w:hAnsi="GHEA Mariam" w:cs="Sylfaen"/>
          <w:b/>
          <w:color w:val="000000" w:themeColor="text1"/>
          <w:sz w:val="22"/>
          <w:lang w:val="hy-AM"/>
        </w:rPr>
        <w:t>5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. Համայնքի 201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7-2021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թթ. </w:t>
      </w:r>
      <w:r w:rsidR="00021ADD" w:rsidRPr="00021ADD">
        <w:rPr>
          <w:rFonts w:ascii="GHEA Mariam" w:hAnsi="GHEA Mariam" w:cs="Sylfaen"/>
          <w:b/>
          <w:color w:val="000000" w:themeColor="text1"/>
          <w:sz w:val="22"/>
          <w:lang w:val="hy-AM"/>
        </w:rPr>
        <w:t>բ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յուջեն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br/>
        <w:t xml:space="preserve"> ( եկամտների և </w:t>
      </w:r>
      <w:r w:rsidR="00886730">
        <w:rPr>
          <w:rFonts w:ascii="GHEA Mariam" w:hAnsi="GHEA Mariam" w:cs="Sylfaen"/>
          <w:b/>
          <w:color w:val="000000" w:themeColor="text1"/>
          <w:sz w:val="22"/>
          <w:lang w:val="hy-AM"/>
        </w:rPr>
        <w:t>ծախս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երիկանխատեսումը</w:t>
      </w:r>
      <w:r w:rsidR="00886730" w:rsidRPr="00886730">
        <w:rPr>
          <w:rFonts w:ascii="GHEA Mariam" w:hAnsi="GHEA Mariam" w:cs="Sylfaen"/>
          <w:b/>
          <w:color w:val="000000" w:themeColor="text1"/>
          <w:sz w:val="22"/>
          <w:lang w:val="ro-RO"/>
        </w:rPr>
        <w:t>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949"/>
        <w:gridCol w:w="920"/>
        <w:gridCol w:w="654"/>
        <w:gridCol w:w="877"/>
        <w:gridCol w:w="656"/>
        <w:gridCol w:w="926"/>
        <w:gridCol w:w="825"/>
        <w:gridCol w:w="1021"/>
        <w:gridCol w:w="812"/>
        <w:gridCol w:w="978"/>
        <w:gridCol w:w="911"/>
      </w:tblGrid>
      <w:tr w:rsidR="002B4367" w:rsidTr="006124D9">
        <w:trPr>
          <w:cantSplit/>
          <w:trHeight w:val="1533"/>
        </w:trPr>
        <w:tc>
          <w:tcPr>
            <w:tcW w:w="761" w:type="pct"/>
            <w:vAlign w:val="center"/>
          </w:tcPr>
          <w:p w:rsidR="00F74C1B" w:rsidRPr="00AB1999" w:rsidRDefault="00AB1999" w:rsidP="00AB1999">
            <w:pPr>
              <w:jc w:val="center"/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AB1999">
              <w:rPr>
                <w:rFonts w:ascii="GHEA Mariam" w:hAnsi="GHEA Mariam"/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22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-119"/>
              <w:jc w:val="center"/>
              <w:rPr>
                <w:rFonts w:ascii="GHEA Mariam" w:hAnsi="GHEA Mariam"/>
                <w:b/>
                <w:sz w:val="16"/>
                <w:szCs w:val="16"/>
                <w:lang w:val="ro-RO"/>
              </w:rPr>
            </w:pPr>
            <w:r w:rsidRPr="00AB1999">
              <w:rPr>
                <w:rFonts w:ascii="GHEA Mariam" w:hAnsi="GHEA Mariam" w:cs="Arial Armenian"/>
                <w:b/>
                <w:bCs/>
                <w:iCs/>
                <w:sz w:val="16"/>
                <w:szCs w:val="16"/>
                <w:lang w:val="ro-RO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թ</w:t>
            </w:r>
            <w:r w:rsidRPr="00AB1999">
              <w:rPr>
                <w:rFonts w:ascii="GHEA Mariam" w:hAnsi="GHEA Maria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AB1999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տարեկանպլան</w:t>
            </w:r>
          </w:p>
        </w:tc>
        <w:tc>
          <w:tcPr>
            <w:tcW w:w="409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2017թ.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291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390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292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12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67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54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61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35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405" w:type="pct"/>
            <w:textDirection w:val="btLr"/>
            <w:vAlign w:val="center"/>
          </w:tcPr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74C1B" w:rsidRPr="00AB1999" w:rsidRDefault="00F74C1B" w:rsidP="00AB199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AB1999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184A5C">
            <w:pPr>
              <w:rPr>
                <w:rFonts w:ascii="GHEA Mariam" w:hAnsi="GHEA Mariam"/>
                <w:b/>
                <w:sz w:val="18"/>
                <w:szCs w:val="18"/>
              </w:rPr>
            </w:pPr>
            <w:r w:rsidRPr="00AB1999">
              <w:rPr>
                <w:rFonts w:ascii="Sylfaen" w:hAnsi="Sylfaen" w:cs="Sylfaen"/>
                <w:b/>
                <w:bCs/>
                <w:iCs/>
                <w:sz w:val="18"/>
                <w:szCs w:val="18"/>
              </w:rPr>
              <w:t>Ընդամենըեկամուտներ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41935.5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38329.2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91,4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38010,0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90,6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37607,0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89,6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37267,0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88,8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36417,0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86,8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Հարկայինեկամուտներ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որից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5100.0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5809.0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113,9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5860,0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114,9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5907,0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115,8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59,67,0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117,0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5917,0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116,0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42505B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Հողիհարկ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3500.0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3500.0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100,0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100,0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100,0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3400,0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97,1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3300,0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94,2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1D10BD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Գույքահարկ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1540.0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2261.0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146,8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2200,0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50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142,8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2250,0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146,1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2350,0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152,5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2400,0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155,8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184A5C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Տեղականտուրքեր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60.0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48.0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80,0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120,0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50"/>
              <w:contextualSpacing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200,0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120,0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200,0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180,0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300,0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180,0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300,0</w:t>
            </w:r>
          </w:p>
        </w:tc>
      </w:tr>
      <w:tr w:rsidR="008F4957" w:rsidRPr="00D035E1" w:rsidTr="006124D9">
        <w:trPr>
          <w:trHeight w:val="804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 w:cs="Sylfaen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Պաշտոնականընթացիկդրամաշն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32669.5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ind w:right="-291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30820.2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94,3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30500,0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205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93,3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ind w:right="-205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30100,0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92,1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29800,0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91,2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29000,0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88,7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Այլեկամուտներ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4166.0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1700.0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40,8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1650,0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39,6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1600,0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38,4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1500,0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36,0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1500,0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36,0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Ոչֆինանսականակտիվներիիրացումիցմուտքեր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-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-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105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Տարեսկզբիազատմնացորդ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5231.0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4200,0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80,2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4000,0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76,4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66,9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66,9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3000,0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57,3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b/>
                <w:sz w:val="18"/>
                <w:szCs w:val="18"/>
              </w:rPr>
            </w:pPr>
            <w:r w:rsidRPr="00AB1999">
              <w:rPr>
                <w:rFonts w:ascii="Sylfaen" w:hAnsi="Sylfaen"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47166.5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42529,2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90,1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42010,0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192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89,0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41107,0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87,1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40767,0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86,4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39417,0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83,5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b/>
                <w:sz w:val="18"/>
                <w:szCs w:val="18"/>
              </w:rPr>
            </w:pPr>
            <w:r w:rsidRPr="00AB1999">
              <w:rPr>
                <w:rFonts w:ascii="Sylfaen" w:hAnsi="Sylfaen" w:cs="Sylfaen"/>
                <w:b/>
                <w:bCs/>
                <w:iCs/>
                <w:sz w:val="18"/>
                <w:szCs w:val="18"/>
              </w:rPr>
              <w:t>Ընդամենըծախսեր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47166.5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42529,2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90,1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42010,0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192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89,0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41107,7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87,1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40767,0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86,4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hy-AM"/>
              </w:rPr>
              <w:t>39417,0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83,5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 w:cs="Sylfaen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Ընթացիկծախսեր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այդթվում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41935.5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38329.2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91,4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38010,0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90,6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37607,0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89,6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37267,0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88,8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36417,0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86,8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Տեղ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ինքնակառ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մարմնի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դրանցենթ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>-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հիմն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աշխատ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20482.0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18200.0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88,8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18000,0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87,8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17800,0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86,9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17700,0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86,4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17400,0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84,9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Ապրանքն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գնմանևծառ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վճ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8449.0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7150.0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84,6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7150,0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84,6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7050,0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83,4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6820,0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80,7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6420,0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75,9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-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</w:p>
        </w:tc>
      </w:tr>
      <w:tr w:rsidR="008F4957" w:rsidRPr="00D035E1" w:rsidTr="006124D9">
        <w:trPr>
          <w:trHeight w:val="386"/>
        </w:trPr>
        <w:tc>
          <w:tcPr>
            <w:tcW w:w="761" w:type="pct"/>
            <w:vAlign w:val="bottom"/>
          </w:tcPr>
          <w:p w:rsidR="008F4957" w:rsidRPr="00AB1999" w:rsidRDefault="008F4957" w:rsidP="0075524E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Դրամա</w:t>
            </w:r>
            <w:r w:rsidRPr="00AB1999">
              <w:rPr>
                <w:rFonts w:ascii="GHEA Mariam" w:hAnsi="GHEA Maria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9220.0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9600.0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104,1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9600,0</w:t>
            </w:r>
          </w:p>
        </w:tc>
        <w:tc>
          <w:tcPr>
            <w:tcW w:w="292" w:type="pct"/>
            <w:vAlign w:val="bottom"/>
          </w:tcPr>
          <w:p w:rsidR="008F4957" w:rsidRPr="005037DB" w:rsidRDefault="005037DB">
            <w:pPr>
              <w:spacing w:line="276" w:lineRule="auto"/>
              <w:ind w:right="-50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104.1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9600,0</w:t>
            </w:r>
          </w:p>
        </w:tc>
        <w:tc>
          <w:tcPr>
            <w:tcW w:w="367" w:type="pct"/>
            <w:vAlign w:val="bottom"/>
          </w:tcPr>
          <w:p w:rsidR="008F4957" w:rsidRPr="005037DB" w:rsidRDefault="005037DB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104.1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95 00,0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103,0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9400,0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101,9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Սոցիալականնպաստներ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400.0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150,0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ind w:right="-50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150,0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150,0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175,0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175,0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Այլծախսեր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3384.5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2779.2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82,1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2660,0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78,5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2557,0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75,5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2547,0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75,2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2497,0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73,7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C13915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Ոչֆինանսականակտիվներիգծովծախսեր</w:t>
            </w:r>
            <w:r w:rsidRPr="00AB1999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այդթվում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5231.0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4200,0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80,2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4000,0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76,4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66,9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66,9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3000,0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57,3</w:t>
            </w:r>
          </w:p>
        </w:tc>
      </w:tr>
      <w:tr w:rsidR="008F4957" w:rsidRPr="00D035E1" w:rsidTr="006124D9">
        <w:trPr>
          <w:trHeight w:val="397"/>
        </w:trPr>
        <w:tc>
          <w:tcPr>
            <w:tcW w:w="761" w:type="pct"/>
            <w:vAlign w:val="bottom"/>
          </w:tcPr>
          <w:p w:rsidR="008F4957" w:rsidRPr="00AB1999" w:rsidRDefault="008F4957" w:rsidP="001C03CC">
            <w:pPr>
              <w:rPr>
                <w:rFonts w:ascii="GHEA Mariam" w:hAnsi="GHEA Mariam"/>
                <w:sz w:val="18"/>
                <w:szCs w:val="18"/>
              </w:rPr>
            </w:pPr>
            <w:r w:rsidRPr="00AB1999">
              <w:rPr>
                <w:rFonts w:ascii="Sylfaen" w:hAnsi="Sylfaen" w:cs="Sylfaen"/>
                <w:bCs/>
                <w:iCs/>
                <w:sz w:val="18"/>
                <w:szCs w:val="18"/>
              </w:rPr>
              <w:t>Հիմնականմիջոցներ</w:t>
            </w:r>
          </w:p>
        </w:tc>
        <w:tc>
          <w:tcPr>
            <w:tcW w:w="42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5231.0</w:t>
            </w:r>
          </w:p>
        </w:tc>
        <w:tc>
          <w:tcPr>
            <w:tcW w:w="409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4200,0</w:t>
            </w:r>
          </w:p>
        </w:tc>
        <w:tc>
          <w:tcPr>
            <w:tcW w:w="29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80,2</w:t>
            </w:r>
          </w:p>
        </w:tc>
        <w:tc>
          <w:tcPr>
            <w:tcW w:w="390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4000,0</w:t>
            </w:r>
          </w:p>
        </w:tc>
        <w:tc>
          <w:tcPr>
            <w:tcW w:w="29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76,4</w:t>
            </w:r>
          </w:p>
        </w:tc>
        <w:tc>
          <w:tcPr>
            <w:tcW w:w="412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7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66,9</w:t>
            </w:r>
          </w:p>
        </w:tc>
        <w:tc>
          <w:tcPr>
            <w:tcW w:w="454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3500,0</w:t>
            </w:r>
          </w:p>
        </w:tc>
        <w:tc>
          <w:tcPr>
            <w:tcW w:w="361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66,9</w:t>
            </w:r>
          </w:p>
        </w:tc>
        <w:tc>
          <w:tcPr>
            <w:tcW w:w="43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3000,0</w:t>
            </w:r>
          </w:p>
        </w:tc>
        <w:tc>
          <w:tcPr>
            <w:tcW w:w="405" w:type="pct"/>
            <w:vAlign w:val="bottom"/>
          </w:tcPr>
          <w:p w:rsidR="008F4957" w:rsidRDefault="008F4957">
            <w:pPr>
              <w:spacing w:line="276" w:lineRule="auto"/>
              <w:jc w:val="center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  <w:lang w:val="hy-AM"/>
              </w:rPr>
              <w:t>57,3</w:t>
            </w:r>
          </w:p>
        </w:tc>
      </w:tr>
    </w:tbl>
    <w:p w:rsidR="00C42854" w:rsidRDefault="00C42854" w:rsidP="007A0864">
      <w:pPr>
        <w:spacing w:line="20" w:lineRule="atLeast"/>
        <w:rPr>
          <w:rFonts w:ascii="GHEA Mariam" w:hAnsi="GHEA Mariam" w:cs="Sylfaen"/>
          <w:i/>
          <w:color w:val="000000" w:themeColor="text1"/>
          <w:sz w:val="24"/>
          <w:szCs w:val="24"/>
          <w:lang w:val="ro-RO"/>
        </w:rPr>
      </w:pPr>
    </w:p>
    <w:p w:rsidR="00CF553D" w:rsidRPr="00863C7A" w:rsidRDefault="00CF553D" w:rsidP="00D609A7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Arial Armenian" w:hAnsi="Arial Armenian" w:cs="Sylfaen"/>
          <w:b w:val="0"/>
          <w:i w:val="0"/>
          <w:color w:val="000000" w:themeColor="text1"/>
          <w:szCs w:val="24"/>
          <w:lang w:val="ro-RO"/>
        </w:rPr>
      </w:pPr>
      <w:bookmarkStart w:id="2" w:name="_Toc467322447"/>
      <w:r w:rsidRPr="00863C7A">
        <w:rPr>
          <w:rFonts w:ascii="GHEA Mariam" w:hAnsi="GHEA Mariam" w:cs="Sylfaen"/>
          <w:b w:val="0"/>
          <w:i w:val="0"/>
          <w:color w:val="000000" w:themeColor="text1"/>
          <w:szCs w:val="24"/>
          <w:lang w:val="ro-RO"/>
        </w:rPr>
        <w:t xml:space="preserve">2.5. </w:t>
      </w:r>
      <w:r w:rsidR="00D609A7" w:rsidRPr="00863C7A">
        <w:rPr>
          <w:rFonts w:ascii="GHEA Mariam" w:hAnsi="GHEA Mariam" w:cs="Sylfaen"/>
          <w:b w:val="0"/>
          <w:i w:val="0"/>
          <w:color w:val="000000" w:themeColor="text1"/>
          <w:szCs w:val="24"/>
        </w:rPr>
        <w:t>ԶԱՐԳԱՑՄԱՆ</w:t>
      </w:r>
      <w:r w:rsidR="00B400F4">
        <w:rPr>
          <w:rFonts w:ascii="GHEA Mariam" w:hAnsi="GHEA Mariam" w:cs="Sylfaen"/>
          <w:b w:val="0"/>
          <w:i w:val="0"/>
          <w:color w:val="000000" w:themeColor="text1"/>
          <w:szCs w:val="24"/>
        </w:rPr>
        <w:t xml:space="preserve"> </w:t>
      </w:r>
      <w:r w:rsidR="00D609A7" w:rsidRPr="00863C7A">
        <w:rPr>
          <w:rFonts w:ascii="GHEA Mariam" w:hAnsi="GHEA Mariam" w:cs="Sylfaen"/>
          <w:b w:val="0"/>
          <w:i w:val="0"/>
          <w:color w:val="000000" w:themeColor="text1"/>
          <w:szCs w:val="24"/>
        </w:rPr>
        <w:t>ԽՈՉԸՆԴՈՏՆԵՐԵՎ</w:t>
      </w:r>
      <w:bookmarkEnd w:id="2"/>
      <w:r w:rsidR="00B400F4">
        <w:rPr>
          <w:rFonts w:ascii="GHEA Mariam" w:hAnsi="GHEA Mariam" w:cs="Sylfaen"/>
          <w:b w:val="0"/>
          <w:i w:val="0"/>
          <w:color w:val="000000" w:themeColor="text1"/>
          <w:szCs w:val="24"/>
        </w:rPr>
        <w:t xml:space="preserve"> </w:t>
      </w:r>
      <w:r w:rsidR="00D609A7" w:rsidRPr="00863C7A">
        <w:rPr>
          <w:rFonts w:ascii="GHEA Mariam" w:hAnsi="GHEA Mariam" w:cs="Sylfaen"/>
          <w:b w:val="0"/>
          <w:i w:val="0"/>
          <w:color w:val="000000" w:themeColor="text1"/>
          <w:szCs w:val="24"/>
        </w:rPr>
        <w:t>ԴԺՎԱՐՈՒԹՅՈՒՆՆԵՐ</w:t>
      </w:r>
    </w:p>
    <w:p w:rsidR="00636F7C" w:rsidRPr="001A2842" w:rsidRDefault="00636F7C" w:rsidP="00CF553D">
      <w:pPr>
        <w:spacing w:line="276" w:lineRule="auto"/>
        <w:jc w:val="both"/>
        <w:rPr>
          <w:rFonts w:ascii="Arial Armenian" w:hAnsi="Arial Armenian"/>
          <w:sz w:val="24"/>
          <w:szCs w:val="24"/>
          <w:lang w:val="ro-RO"/>
        </w:rPr>
      </w:pPr>
    </w:p>
    <w:p w:rsidR="00CF553D" w:rsidRPr="00B400F4" w:rsidRDefault="00CF553D" w:rsidP="00CF553D">
      <w:pPr>
        <w:spacing w:line="276" w:lineRule="auto"/>
        <w:jc w:val="both"/>
        <w:rPr>
          <w:rFonts w:ascii="Sylfaen" w:hAnsi="Sylfaen" w:cs="Sylfaen"/>
          <w:sz w:val="22"/>
          <w:szCs w:val="22"/>
          <w:lang w:val="ro-RO"/>
        </w:rPr>
      </w:pPr>
      <w:r w:rsidRPr="00EA7412">
        <w:rPr>
          <w:rFonts w:ascii="Sylfaen" w:hAnsi="Sylfaen" w:cs="Sylfaen"/>
          <w:sz w:val="22"/>
          <w:szCs w:val="22"/>
        </w:rPr>
        <w:t>Համայնքի</w:t>
      </w:r>
      <w:r w:rsidR="00B400F4" w:rsidRPr="00B400F4">
        <w:rPr>
          <w:rFonts w:ascii="Sylfaen" w:hAnsi="Sylfaen" w:cs="Sylfaen"/>
          <w:sz w:val="22"/>
          <w:szCs w:val="22"/>
          <w:lang w:val="ro-RO"/>
        </w:rPr>
        <w:t xml:space="preserve"> </w:t>
      </w:r>
      <w:r w:rsidR="003E7F68" w:rsidRPr="00EA7412">
        <w:rPr>
          <w:rFonts w:ascii="Sylfaen" w:hAnsi="Sylfaen" w:cs="Sylfaen"/>
          <w:sz w:val="22"/>
          <w:szCs w:val="22"/>
        </w:rPr>
        <w:t>զարգացման</w:t>
      </w:r>
      <w:r w:rsidR="003E7F68" w:rsidRPr="00B400F4">
        <w:rPr>
          <w:rFonts w:ascii="Sylfaen" w:hAnsi="Sylfaen" w:cs="Sylfaen"/>
          <w:sz w:val="22"/>
          <w:szCs w:val="22"/>
          <w:lang w:val="ro-RO"/>
        </w:rPr>
        <w:t xml:space="preserve"> </w:t>
      </w:r>
      <w:r w:rsidR="003E7F68" w:rsidRPr="00EA7412">
        <w:rPr>
          <w:rFonts w:ascii="Sylfaen" w:hAnsi="Sylfaen" w:cs="Sylfaen"/>
          <w:sz w:val="22"/>
          <w:szCs w:val="22"/>
        </w:rPr>
        <w:t>առկա</w:t>
      </w:r>
      <w:r w:rsidR="003E7F68" w:rsidRPr="00B400F4">
        <w:rPr>
          <w:rFonts w:ascii="Sylfaen" w:hAnsi="Sylfaen" w:cs="Sylfaen"/>
          <w:sz w:val="22"/>
          <w:szCs w:val="22"/>
          <w:lang w:val="ro-RO"/>
        </w:rPr>
        <w:t xml:space="preserve"> </w:t>
      </w:r>
      <w:r w:rsidR="003E7F68" w:rsidRPr="00EA7412">
        <w:rPr>
          <w:rFonts w:ascii="Sylfaen" w:hAnsi="Sylfaen" w:cs="Sylfaen"/>
          <w:sz w:val="22"/>
          <w:szCs w:val="22"/>
        </w:rPr>
        <w:t>դժվարությունները</w:t>
      </w:r>
      <w:r w:rsidR="003E7F68" w:rsidRPr="00B400F4">
        <w:rPr>
          <w:rFonts w:ascii="Sylfaen" w:hAnsi="Sylfaen" w:cs="Sylfaen"/>
          <w:sz w:val="22"/>
          <w:szCs w:val="22"/>
          <w:lang w:val="ro-RO"/>
        </w:rPr>
        <w:t xml:space="preserve"> </w:t>
      </w:r>
      <w:r w:rsidR="003E7F68" w:rsidRPr="00EA7412">
        <w:rPr>
          <w:rFonts w:ascii="Sylfaen" w:hAnsi="Sylfaen" w:cs="Sylfaen"/>
          <w:sz w:val="22"/>
          <w:szCs w:val="22"/>
        </w:rPr>
        <w:t>ըստ</w:t>
      </w:r>
      <w:r w:rsidR="003E7F68" w:rsidRPr="00B400F4">
        <w:rPr>
          <w:rFonts w:ascii="Sylfaen" w:hAnsi="Sylfaen" w:cs="Sylfaen"/>
          <w:sz w:val="22"/>
          <w:szCs w:val="22"/>
          <w:lang w:val="ro-RO"/>
        </w:rPr>
        <w:t xml:space="preserve"> </w:t>
      </w:r>
      <w:r w:rsidR="003E7F68" w:rsidRPr="00EA7412">
        <w:rPr>
          <w:rFonts w:ascii="Sylfaen" w:hAnsi="Sylfaen" w:cs="Sylfaen"/>
          <w:sz w:val="22"/>
          <w:szCs w:val="22"/>
        </w:rPr>
        <w:t>ուղղությունների</w:t>
      </w:r>
      <w:r w:rsidR="003E7F68" w:rsidRPr="00B400F4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EA7412">
        <w:rPr>
          <w:rFonts w:ascii="Sylfaen" w:hAnsi="Sylfaen" w:cs="Sylfaen"/>
          <w:sz w:val="22"/>
          <w:szCs w:val="22"/>
        </w:rPr>
        <w:t>ներկայացվածեն</w:t>
      </w:r>
      <w:r w:rsidR="007A255E" w:rsidRPr="007A255E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EA7412">
        <w:rPr>
          <w:rFonts w:ascii="Sylfaen" w:hAnsi="Sylfaen" w:cs="Sylfaen"/>
          <w:sz w:val="22"/>
          <w:szCs w:val="22"/>
        </w:rPr>
        <w:t>ստորև</w:t>
      </w:r>
      <w:r w:rsidRPr="00B400F4">
        <w:rPr>
          <w:rFonts w:ascii="Sylfaen" w:hAnsi="Sylfaen" w:cs="Sylfaen"/>
          <w:sz w:val="22"/>
          <w:szCs w:val="22"/>
          <w:lang w:val="ro-RO"/>
        </w:rPr>
        <w:t xml:space="preserve">. </w:t>
      </w:r>
    </w:p>
    <w:p w:rsidR="003E7F68" w:rsidRPr="00FE7A16" w:rsidRDefault="00FE7A16" w:rsidP="00FE7A16">
      <w:pPr>
        <w:tabs>
          <w:tab w:val="left" w:pos="993"/>
        </w:tabs>
        <w:jc w:val="both"/>
        <w:rPr>
          <w:rFonts w:ascii="GHEA Mariam" w:hAnsi="GHEA Mariam" w:cs="Calibri"/>
          <w:sz w:val="22"/>
          <w:lang w:val="ro-RO"/>
        </w:rPr>
      </w:pPr>
      <w:r w:rsidRPr="00857BF8">
        <w:rPr>
          <w:rFonts w:ascii="Sylfaen" w:hAnsi="Sylfaen" w:cs="Sylfaen"/>
          <w:b/>
          <w:sz w:val="24"/>
          <w:szCs w:val="24"/>
          <w:lang w:val="ro-RO"/>
        </w:rPr>
        <w:t>1</w:t>
      </w:r>
      <w:r w:rsidRPr="00FE7A16">
        <w:rPr>
          <w:rFonts w:ascii="Sylfaen" w:hAnsi="Sylfaen" w:cs="Sylfaen"/>
          <w:sz w:val="22"/>
          <w:lang w:val="ro-RO"/>
        </w:rPr>
        <w:t>.</w:t>
      </w:r>
      <w:r w:rsidR="00F16491" w:rsidRPr="00FE7A16">
        <w:rPr>
          <w:rFonts w:ascii="Sylfaen" w:hAnsi="Sylfaen" w:cs="Sylfaen"/>
          <w:sz w:val="22"/>
        </w:rPr>
        <w:t>Գործարար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միջավայրի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բարելավմանը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և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ձեռնարկատիրության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զարգացմանը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խոչընդոտում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է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այն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հանգամանքը</w:t>
      </w:r>
      <w:r w:rsidR="00F16491" w:rsidRPr="00FE7A16">
        <w:rPr>
          <w:rFonts w:ascii="Sylfaen" w:hAnsi="Sylfaen" w:cs="Sylfaen"/>
          <w:sz w:val="22"/>
          <w:lang w:val="ro-RO"/>
        </w:rPr>
        <w:t>,</w:t>
      </w:r>
      <w:r w:rsidR="00F16491" w:rsidRPr="00FE7A16">
        <w:rPr>
          <w:rFonts w:ascii="Sylfaen" w:hAnsi="Sylfaen" w:cs="Sylfaen"/>
          <w:sz w:val="22"/>
        </w:rPr>
        <w:t>որ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տարածաշրջանի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բոլոր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համայնքները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ընդգրկված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են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հարկային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արտոնություններից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օգտվող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սահմանամերձ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համայնքների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ցանկում</w:t>
      </w:r>
      <w:r w:rsidR="00F16491" w:rsidRPr="00FE7A16">
        <w:rPr>
          <w:rFonts w:ascii="Sylfaen" w:hAnsi="Sylfaen" w:cs="Sylfaen"/>
          <w:sz w:val="22"/>
          <w:lang w:val="ro-RO"/>
        </w:rPr>
        <w:t>,</w:t>
      </w:r>
      <w:r w:rsidR="00F16491" w:rsidRPr="00FE7A16">
        <w:rPr>
          <w:rFonts w:ascii="Sylfaen" w:hAnsi="Sylfaen" w:cs="Sylfaen"/>
          <w:sz w:val="22"/>
        </w:rPr>
        <w:t>բացի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Նորաշենը</w:t>
      </w:r>
      <w:r w:rsidR="00F16491" w:rsidRPr="00FE7A16">
        <w:rPr>
          <w:rFonts w:ascii="Sylfaen" w:hAnsi="Sylfaen" w:cs="Sylfaen"/>
          <w:sz w:val="22"/>
          <w:lang w:val="ro-RO"/>
        </w:rPr>
        <w:t>:</w:t>
      </w:r>
      <w:r w:rsidR="00F16491" w:rsidRPr="00FE7A16">
        <w:rPr>
          <w:rFonts w:ascii="Sylfaen" w:hAnsi="Sylfaen" w:cs="Sylfaen"/>
          <w:sz w:val="22"/>
        </w:rPr>
        <w:t>Գործարարները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կամ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ձեռնարկատերերը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տեղափոխվում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կամ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իրենց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EA7412" w:rsidRPr="00FE7A16">
        <w:rPr>
          <w:rFonts w:ascii="Sylfaen" w:hAnsi="Sylfaen" w:cs="Sylfaen"/>
          <w:sz w:val="22"/>
        </w:rPr>
        <w:t>գործ</w:t>
      </w:r>
      <w:r w:rsidR="00F16491" w:rsidRPr="00FE7A16">
        <w:rPr>
          <w:rFonts w:ascii="Sylfaen" w:hAnsi="Sylfaen" w:cs="Sylfaen"/>
          <w:sz w:val="22"/>
        </w:rPr>
        <w:t>ունեությունը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ծավալում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են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կողքի</w:t>
      </w:r>
      <w:r w:rsidR="00F16491" w:rsidRPr="00FE7A16">
        <w:rPr>
          <w:rFonts w:ascii="Sylfaen" w:hAnsi="Sylfaen" w:cs="Sylfaen"/>
          <w:sz w:val="22"/>
          <w:lang w:val="ro-RO"/>
        </w:rPr>
        <w:t xml:space="preserve"> </w:t>
      </w:r>
      <w:r w:rsidR="00F16491" w:rsidRPr="00FE7A16">
        <w:rPr>
          <w:rFonts w:ascii="Sylfaen" w:hAnsi="Sylfaen" w:cs="Sylfaen"/>
          <w:sz w:val="22"/>
        </w:rPr>
        <w:t>համայնքներում</w:t>
      </w:r>
      <w:r w:rsidR="00E7747E" w:rsidRPr="00FE7A16">
        <w:rPr>
          <w:rFonts w:ascii="Sylfaen" w:hAnsi="Sylfaen" w:cs="Sylfaen"/>
          <w:sz w:val="22"/>
          <w:lang w:val="ro-RO"/>
        </w:rPr>
        <w:t xml:space="preserve">(օրինակ՝ համայնքում գործող զովացուցիչ ըմպելիքների արտադրամասը </w:t>
      </w:r>
      <w:r w:rsidR="00857BF8">
        <w:rPr>
          <w:rFonts w:ascii="Sylfaen" w:hAnsi="Sylfaen" w:cs="Sylfaen"/>
          <w:sz w:val="22"/>
          <w:lang w:val="ro-RO"/>
        </w:rPr>
        <w:t>տեղափոխ</w:t>
      </w:r>
      <w:r w:rsidR="00E7747E" w:rsidRPr="00FE7A16">
        <w:rPr>
          <w:rFonts w:ascii="Sylfaen" w:hAnsi="Sylfaen" w:cs="Sylfaen"/>
          <w:sz w:val="22"/>
          <w:lang w:val="ro-RO"/>
        </w:rPr>
        <w:t>վեց հարևան Վերին Կարմիր Աղբյուր գյուղ):</w:t>
      </w:r>
    </w:p>
    <w:p w:rsidR="003E7F68" w:rsidRPr="00A72D64" w:rsidRDefault="00A72D64" w:rsidP="00A72D64">
      <w:pPr>
        <w:tabs>
          <w:tab w:val="left" w:pos="993"/>
        </w:tabs>
        <w:jc w:val="both"/>
        <w:rPr>
          <w:rFonts w:ascii="GHEA Mariam" w:hAnsi="GHEA Mariam" w:cs="Calibri"/>
          <w:sz w:val="22"/>
          <w:lang w:val="ro-RO"/>
        </w:rPr>
      </w:pPr>
      <w:r w:rsidRPr="00857BF8">
        <w:rPr>
          <w:rFonts w:ascii="Sylfaen" w:hAnsi="Sylfaen" w:cs="Calibri"/>
          <w:b/>
          <w:sz w:val="24"/>
          <w:szCs w:val="24"/>
          <w:lang w:val="ro-RO"/>
        </w:rPr>
        <w:t>2</w:t>
      </w:r>
      <w:r w:rsidRPr="00A72D64">
        <w:rPr>
          <w:rFonts w:ascii="Sylfaen" w:hAnsi="Sylfaen" w:cs="Calibri"/>
          <w:sz w:val="22"/>
          <w:szCs w:val="22"/>
          <w:lang w:val="ro-RO"/>
        </w:rPr>
        <w:t>.</w:t>
      </w:r>
      <w:r w:rsidR="00601E3D" w:rsidRPr="00A72D64">
        <w:rPr>
          <w:rFonts w:ascii="Sylfaen" w:hAnsi="Sylfaen" w:cs="Sylfaen"/>
          <w:sz w:val="22"/>
        </w:rPr>
        <w:t>Համայնքում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առկա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անշարժ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և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շարժական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գուքը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հիմնականում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նախկին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գյուղխորհրդից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ստացված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ժառանգություն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են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և</w:t>
      </w:r>
      <w:r w:rsidR="00601E3D" w:rsidRPr="00A72D64">
        <w:rPr>
          <w:rFonts w:ascii="Sylfaen" w:hAnsi="Sylfaen" w:cs="Sylfaen"/>
          <w:sz w:val="22"/>
          <w:lang w:val="ro-RO"/>
        </w:rPr>
        <w:t>,</w:t>
      </w:r>
      <w:r w:rsidR="00601E3D" w:rsidRPr="00A72D64">
        <w:rPr>
          <w:rFonts w:ascii="Sylfaen" w:hAnsi="Sylfaen" w:cs="Sylfaen"/>
          <w:sz w:val="22"/>
        </w:rPr>
        <w:t>թե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ֆիզիկապես</w:t>
      </w:r>
      <w:r w:rsidR="00EA7412" w:rsidRPr="00A72D64">
        <w:rPr>
          <w:rFonts w:ascii="Sylfaen" w:hAnsi="Sylfaen" w:cs="Sylfaen"/>
          <w:sz w:val="22"/>
          <w:lang w:val="ro-RO"/>
        </w:rPr>
        <w:t>,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թ</w:t>
      </w:r>
      <w:r w:rsidR="00B400F4" w:rsidRPr="00A72D64">
        <w:rPr>
          <w:rFonts w:ascii="Sylfaen" w:hAnsi="Sylfaen" w:cs="Sylfaen"/>
          <w:sz w:val="22"/>
        </w:rPr>
        <w:t>ե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բարոյապես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մաշված</w:t>
      </w:r>
      <w:r w:rsidR="00601E3D" w:rsidRPr="00A72D64">
        <w:rPr>
          <w:rFonts w:ascii="Sylfaen" w:hAnsi="Sylfaen" w:cs="Sylfaen"/>
          <w:sz w:val="22"/>
          <w:lang w:val="ro-RO"/>
        </w:rPr>
        <w:t xml:space="preserve"> </w:t>
      </w:r>
      <w:r w:rsidR="00601E3D" w:rsidRPr="00A72D64">
        <w:rPr>
          <w:rFonts w:ascii="Sylfaen" w:hAnsi="Sylfaen" w:cs="Sylfaen"/>
          <w:sz w:val="22"/>
        </w:rPr>
        <w:t>են</w:t>
      </w:r>
      <w:r w:rsidR="00601E3D" w:rsidRPr="00A72D64">
        <w:rPr>
          <w:rFonts w:ascii="Sylfaen" w:hAnsi="Sylfaen" w:cs="Sylfaen"/>
          <w:sz w:val="22"/>
          <w:lang w:val="ro-RO"/>
        </w:rPr>
        <w:t xml:space="preserve">:                                               </w:t>
      </w:r>
    </w:p>
    <w:p w:rsidR="00893477" w:rsidRPr="00C8122D" w:rsidRDefault="00C35C45" w:rsidP="00680A64">
      <w:pPr>
        <w:pStyle w:val="ListParagraph"/>
        <w:tabs>
          <w:tab w:val="left" w:pos="0"/>
          <w:tab w:val="left" w:pos="993"/>
        </w:tabs>
        <w:spacing w:after="0"/>
        <w:ind w:left="0"/>
        <w:jc w:val="both"/>
        <w:rPr>
          <w:rFonts w:ascii="GHEA Mariam" w:hAnsi="GHEA Mariam" w:cs="Calibri"/>
          <w:color w:val="000000" w:themeColor="text1"/>
          <w:sz w:val="22"/>
          <w:lang w:val="ro-RO" w:eastAsia="ru-RU"/>
        </w:rPr>
      </w:pPr>
      <w:r w:rsidRPr="00857BF8">
        <w:rPr>
          <w:rFonts w:ascii="Sylfaen" w:hAnsi="Sylfaen" w:cs="Calibri"/>
          <w:b/>
          <w:szCs w:val="24"/>
          <w:lang w:val="ro-RO"/>
        </w:rPr>
        <w:t>3</w:t>
      </w:r>
      <w:r w:rsidRPr="00C35C45">
        <w:rPr>
          <w:rFonts w:ascii="Sylfaen" w:hAnsi="Sylfaen" w:cs="Calibri"/>
          <w:sz w:val="22"/>
          <w:lang w:val="ro-RO"/>
        </w:rPr>
        <w:t>.</w:t>
      </w:r>
      <w:r w:rsidR="00D24C0E" w:rsidRPr="00C8122D">
        <w:rPr>
          <w:rFonts w:ascii="Sylfaen" w:hAnsi="Sylfaen" w:cs="Calibri"/>
          <w:sz w:val="22"/>
          <w:lang w:val="ru-RU"/>
        </w:rPr>
        <w:t>Նախադպրոցական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կրթությունը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կազմակերպվում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է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համայնքի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մսուրմանկապարտեզում</w:t>
      </w:r>
      <w:r w:rsidR="00D24C0E" w:rsidRPr="00C8122D">
        <w:rPr>
          <w:rFonts w:ascii="Sylfaen" w:hAnsi="Sylfaen" w:cs="Calibri"/>
          <w:sz w:val="22"/>
          <w:lang w:val="ro-RO"/>
        </w:rPr>
        <w:t>:</w:t>
      </w:r>
      <w:r w:rsidR="00D24C0E" w:rsidRPr="00C8122D">
        <w:rPr>
          <w:rFonts w:ascii="Sylfaen" w:hAnsi="Sylfaen" w:cs="Calibri"/>
          <w:sz w:val="22"/>
          <w:lang w:val="ru-RU"/>
        </w:rPr>
        <w:t>Հաճախում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են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երեք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խումբ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երեխաներ</w:t>
      </w:r>
      <w:r w:rsidR="00D24C0E" w:rsidRPr="00C8122D">
        <w:rPr>
          <w:rFonts w:ascii="Sylfaen" w:hAnsi="Sylfaen" w:cs="Calibri"/>
          <w:sz w:val="22"/>
          <w:lang w:val="ro-RO"/>
        </w:rPr>
        <w:t>:</w:t>
      </w:r>
      <w:r w:rsidR="00D24C0E" w:rsidRPr="00C8122D">
        <w:rPr>
          <w:rFonts w:ascii="Sylfaen" w:hAnsi="Sylfaen" w:cs="Calibri"/>
          <w:sz w:val="22"/>
          <w:lang w:val="ru-RU"/>
        </w:rPr>
        <w:t>Շենքը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համայնքին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է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անցել</w:t>
      </w:r>
      <w:r w:rsidR="00D24C0E" w:rsidRPr="00C8122D">
        <w:rPr>
          <w:rFonts w:ascii="Sylfaen" w:hAnsi="Sylfaen" w:cs="Calibri"/>
          <w:sz w:val="22"/>
          <w:lang w:val="ro-RO"/>
        </w:rPr>
        <w:t xml:space="preserve"> </w:t>
      </w:r>
      <w:r w:rsidR="00D24C0E" w:rsidRPr="00C8122D">
        <w:rPr>
          <w:rFonts w:ascii="Sylfaen" w:hAnsi="Sylfaen" w:cs="Calibri"/>
          <w:sz w:val="22"/>
          <w:lang w:val="ru-RU"/>
        </w:rPr>
        <w:t>գյուղխորհրդի</w:t>
      </w:r>
      <w:r w:rsidR="003A30E7" w:rsidRPr="00C8122D">
        <w:rPr>
          <w:rFonts w:ascii="Sylfaen" w:hAnsi="Sylfaen" w:cs="Calibri"/>
          <w:sz w:val="22"/>
          <w:lang w:val="ru-RU"/>
        </w:rPr>
        <w:t>ց</w:t>
      </w:r>
      <w:r w:rsidR="00C8122D" w:rsidRPr="00C8122D">
        <w:rPr>
          <w:rFonts w:ascii="Sylfaen" w:hAnsi="Sylfaen" w:cs="Calibri"/>
          <w:sz w:val="22"/>
          <w:lang w:val="ro-RO"/>
        </w:rPr>
        <w:t xml:space="preserve"> </w:t>
      </w:r>
      <w:r w:rsidR="00C8122D" w:rsidRPr="00C8122D">
        <w:rPr>
          <w:rFonts w:ascii="Sylfaen" w:hAnsi="Sylfaen" w:cs="Calibri"/>
          <w:sz w:val="22"/>
          <w:lang w:val="ru-RU"/>
        </w:rPr>
        <w:t>և</w:t>
      </w:r>
      <w:r w:rsidR="00C8122D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բարոյապես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C8122D" w:rsidRPr="00C8122D">
        <w:rPr>
          <w:rFonts w:ascii="Sylfaen" w:hAnsi="Sylfaen" w:cs="Calibri"/>
          <w:sz w:val="22"/>
          <w:lang w:val="ru-RU"/>
        </w:rPr>
        <w:t>ու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ֆիզիկապես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մաշված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է</w:t>
      </w:r>
      <w:r w:rsidR="003A30E7" w:rsidRPr="00C8122D">
        <w:rPr>
          <w:rFonts w:ascii="Sylfaen" w:hAnsi="Sylfaen" w:cs="Calibri"/>
          <w:sz w:val="22"/>
          <w:lang w:val="ro-RO"/>
        </w:rPr>
        <w:t>:</w:t>
      </w:r>
      <w:r w:rsidR="003A30E7" w:rsidRPr="00C8122D">
        <w:rPr>
          <w:rFonts w:ascii="Sylfaen" w:hAnsi="Sylfaen" w:cs="Calibri"/>
          <w:sz w:val="22"/>
          <w:lang w:val="ru-RU"/>
        </w:rPr>
        <w:t>Երեխաների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մի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մասը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տեղավորվել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են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խաղասենյակում</w:t>
      </w:r>
      <w:r w:rsidR="003A30E7" w:rsidRPr="00C8122D">
        <w:rPr>
          <w:rFonts w:ascii="Sylfaen" w:hAnsi="Sylfaen" w:cs="Calibri"/>
          <w:sz w:val="22"/>
          <w:lang w:val="ro-RO"/>
        </w:rPr>
        <w:t>,</w:t>
      </w:r>
      <w:r w:rsidR="003A30E7" w:rsidRPr="00C8122D">
        <w:rPr>
          <w:rFonts w:ascii="Sylfaen" w:hAnsi="Sylfaen" w:cs="Calibri"/>
          <w:sz w:val="22"/>
          <w:lang w:val="ru-RU"/>
        </w:rPr>
        <w:t>ճաշում</w:t>
      </w:r>
      <w:r w:rsidR="00C8122D" w:rsidRPr="00C8122D">
        <w:rPr>
          <w:rFonts w:ascii="Sylfaen" w:hAnsi="Sylfaen" w:cs="Calibri"/>
          <w:sz w:val="22"/>
          <w:lang w:val="ro-RO"/>
        </w:rPr>
        <w:t xml:space="preserve"> </w:t>
      </w:r>
      <w:r w:rsidR="00C8122D" w:rsidRPr="00C8122D">
        <w:rPr>
          <w:rFonts w:ascii="Sylfaen" w:hAnsi="Sylfaen" w:cs="Calibri"/>
          <w:sz w:val="22"/>
          <w:lang w:val="ru-RU"/>
        </w:rPr>
        <w:t>և</w:t>
      </w:r>
      <w:r w:rsidR="00C8122D" w:rsidRPr="00C8122D">
        <w:rPr>
          <w:rFonts w:ascii="Sylfaen" w:hAnsi="Sylfaen" w:cs="Calibri"/>
          <w:sz w:val="22"/>
          <w:lang w:val="ro-RO"/>
        </w:rPr>
        <w:t xml:space="preserve"> </w:t>
      </w:r>
      <w:r w:rsidR="00C8122D" w:rsidRPr="00C8122D">
        <w:rPr>
          <w:rFonts w:ascii="Sylfaen" w:hAnsi="Sylfaen" w:cs="Calibri"/>
          <w:sz w:val="22"/>
          <w:lang w:val="ru-RU"/>
        </w:rPr>
        <w:t>խաղում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են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հանգստի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սենյակներում</w:t>
      </w:r>
      <w:r w:rsidR="003A30E7" w:rsidRPr="00C8122D">
        <w:rPr>
          <w:rFonts w:ascii="Sylfaen" w:hAnsi="Sylfaen" w:cs="Calibri"/>
          <w:sz w:val="22"/>
          <w:lang w:val="ro-RO"/>
        </w:rPr>
        <w:t>,</w:t>
      </w:r>
      <w:r w:rsidR="003A30E7" w:rsidRPr="00C8122D">
        <w:rPr>
          <w:rFonts w:ascii="Sylfaen" w:hAnsi="Sylfaen" w:cs="Calibri"/>
          <w:sz w:val="22"/>
          <w:lang w:val="ru-RU"/>
        </w:rPr>
        <w:t>առաջին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հարկը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գտնվում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է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խոնավության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մեջ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է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և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պայմանները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սանիտարահիգենիկ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պահանջներին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չեն</w:t>
      </w:r>
      <w:r w:rsidR="003A30E7" w:rsidRPr="00C8122D">
        <w:rPr>
          <w:rFonts w:ascii="Sylfaen" w:hAnsi="Sylfaen" w:cs="Calibri"/>
          <w:sz w:val="22"/>
          <w:lang w:val="ro-RO"/>
        </w:rPr>
        <w:t xml:space="preserve"> </w:t>
      </w:r>
      <w:r w:rsidR="003A30E7" w:rsidRPr="00C8122D">
        <w:rPr>
          <w:rFonts w:ascii="Sylfaen" w:hAnsi="Sylfaen" w:cs="Calibri"/>
          <w:sz w:val="22"/>
          <w:lang w:val="ru-RU"/>
        </w:rPr>
        <w:t>համապատասխանում</w:t>
      </w:r>
      <w:r w:rsidR="003A30E7" w:rsidRPr="00C8122D">
        <w:rPr>
          <w:rFonts w:ascii="Sylfaen" w:hAnsi="Sylfaen" w:cs="Calibri"/>
          <w:sz w:val="22"/>
          <w:lang w:val="ro-RO"/>
        </w:rPr>
        <w:t>:</w:t>
      </w:r>
      <w:r w:rsidR="00B82255" w:rsidRPr="00C8122D">
        <w:rPr>
          <w:rFonts w:ascii="GHEA Mariam" w:hAnsi="GHEA Mariam" w:cs="Calibri"/>
          <w:sz w:val="22"/>
          <w:lang w:val="ro-RO"/>
        </w:rPr>
        <w:t xml:space="preserve"> </w:t>
      </w:r>
    </w:p>
    <w:p w:rsidR="006E3296" w:rsidRPr="00680A64" w:rsidRDefault="006E3296" w:rsidP="00680A64">
      <w:pPr>
        <w:spacing w:line="20" w:lineRule="atLeast"/>
        <w:jc w:val="both"/>
        <w:rPr>
          <w:rFonts w:ascii="Sylfaen" w:hAnsi="Sylfaen"/>
          <w:lang w:val="ro-RO"/>
        </w:rPr>
      </w:pPr>
      <w:r w:rsidRPr="00857BF8">
        <w:rPr>
          <w:rFonts w:ascii="Sylfaen" w:hAnsi="Sylfaen"/>
          <w:b/>
          <w:sz w:val="24"/>
          <w:szCs w:val="24"/>
          <w:lang w:val="ro-RO"/>
        </w:rPr>
        <w:t xml:space="preserve"> 4.</w:t>
      </w:r>
      <w:r w:rsidRPr="006E3296">
        <w:rPr>
          <w:rFonts w:ascii="Sylfaen" w:hAnsi="Sylfaen"/>
          <w:lang w:val="ro-RO"/>
        </w:rPr>
        <w:t xml:space="preserve"> 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Սեփականաշնորհումից հետո դաշտավարություը համայնքում կրել է տարերային  բնույթ:Համապատասխան տեխնիկայի և մոլախոտերի դեմ պայքարի միջոցառումների բացակայության </w:t>
      </w:r>
      <w:r w:rsidR="00C35C45">
        <w:rPr>
          <w:rFonts w:ascii="Sylfaen" w:hAnsi="Sylfaen" w:cs="Calibri"/>
          <w:sz w:val="22"/>
          <w:szCs w:val="22"/>
        </w:rPr>
        <w:t>պատճառով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հողերի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60% </w:t>
      </w:r>
      <w:r w:rsidR="00C35C45">
        <w:rPr>
          <w:rFonts w:ascii="Sylfaen" w:hAnsi="Sylfaen" w:cs="Calibri"/>
          <w:sz w:val="22"/>
          <w:szCs w:val="22"/>
        </w:rPr>
        <w:t>վերածվեցին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արոտավայրերի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>:</w:t>
      </w:r>
      <w:r w:rsidR="00C35C45">
        <w:rPr>
          <w:rFonts w:ascii="Sylfaen" w:hAnsi="Sylfaen" w:cs="Calibri"/>
          <w:sz w:val="22"/>
          <w:szCs w:val="22"/>
        </w:rPr>
        <w:t>Սկսած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2012</w:t>
      </w:r>
      <w:r w:rsidR="00C35C45">
        <w:rPr>
          <w:rFonts w:ascii="Sylfaen" w:hAnsi="Sylfaen" w:cs="Calibri"/>
          <w:sz w:val="22"/>
          <w:szCs w:val="22"/>
        </w:rPr>
        <w:t>թ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>.-</w:t>
      </w:r>
      <w:r w:rsidR="00C35C45">
        <w:rPr>
          <w:rFonts w:ascii="Sylfaen" w:hAnsi="Sylfaen" w:cs="Calibri"/>
          <w:sz w:val="22"/>
          <w:szCs w:val="22"/>
        </w:rPr>
        <w:t>ից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այս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բնագավառում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գրանցվել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է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մեծ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աճ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>(</w:t>
      </w:r>
      <w:r w:rsidR="00C35C45">
        <w:rPr>
          <w:rFonts w:ascii="Sylfaen" w:hAnsi="Sylfaen" w:cs="Calibri"/>
          <w:sz w:val="22"/>
          <w:szCs w:val="22"/>
        </w:rPr>
        <w:t>օրինակ՝աշնանացան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ցորենի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ցանքսերը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2012-2016</w:t>
      </w:r>
      <w:r w:rsidR="00C35C45">
        <w:rPr>
          <w:rFonts w:ascii="Sylfaen" w:hAnsi="Sylfaen" w:cs="Calibri"/>
          <w:sz w:val="22"/>
          <w:szCs w:val="22"/>
        </w:rPr>
        <w:t>թթ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–</w:t>
      </w:r>
      <w:r w:rsidR="00C35C45">
        <w:rPr>
          <w:rFonts w:ascii="Sylfaen" w:hAnsi="Sylfaen" w:cs="Calibri"/>
          <w:sz w:val="22"/>
          <w:szCs w:val="22"/>
        </w:rPr>
        <w:t>ին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40</w:t>
      </w:r>
      <w:r w:rsidR="00C35C45">
        <w:rPr>
          <w:rFonts w:ascii="Sylfaen" w:hAnsi="Sylfaen" w:cs="Calibri"/>
          <w:sz w:val="22"/>
          <w:szCs w:val="22"/>
        </w:rPr>
        <w:t>հա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>-</w:t>
      </w:r>
      <w:r w:rsidR="00C35C45">
        <w:rPr>
          <w:rFonts w:ascii="Sylfaen" w:hAnsi="Sylfaen" w:cs="Calibri"/>
          <w:sz w:val="22"/>
          <w:szCs w:val="22"/>
        </w:rPr>
        <w:t>ից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C35C45">
        <w:rPr>
          <w:rFonts w:ascii="Sylfaen" w:hAnsi="Sylfaen" w:cs="Calibri"/>
          <w:sz w:val="22"/>
          <w:szCs w:val="22"/>
        </w:rPr>
        <w:t>աճել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են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176 </w:t>
      </w:r>
      <w:r w:rsidR="004A7A3E">
        <w:rPr>
          <w:rFonts w:ascii="Sylfaen" w:hAnsi="Sylfaen" w:cs="Calibri"/>
          <w:sz w:val="22"/>
          <w:szCs w:val="22"/>
        </w:rPr>
        <w:t>հա</w:t>
      </w:r>
      <w:r w:rsidR="00C35C45" w:rsidRPr="00C35C45">
        <w:rPr>
          <w:rFonts w:ascii="Sylfaen" w:hAnsi="Sylfaen" w:cs="Calibri"/>
          <w:sz w:val="22"/>
          <w:szCs w:val="22"/>
          <w:lang w:val="ro-RO"/>
        </w:rPr>
        <w:t>)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:</w:t>
      </w:r>
      <w:r w:rsidR="004A7A3E">
        <w:rPr>
          <w:rFonts w:ascii="Sylfaen" w:hAnsi="Sylfaen" w:cs="Calibri"/>
          <w:sz w:val="22"/>
          <w:szCs w:val="22"/>
        </w:rPr>
        <w:t>Սա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պայմանավորված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է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մոլախոտերի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դեմ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պայքարի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նոր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տեխնոլոգիայի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(</w:t>
      </w:r>
      <w:r w:rsidR="004A7A3E">
        <w:rPr>
          <w:rFonts w:ascii="Sylfaen" w:hAnsi="Sylfaen" w:cs="Calibri"/>
          <w:sz w:val="22"/>
          <w:szCs w:val="22"/>
        </w:rPr>
        <w:t>հերբիցիդներ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) </w:t>
      </w:r>
      <w:r w:rsidR="004A7A3E">
        <w:rPr>
          <w:rFonts w:ascii="Sylfaen" w:hAnsi="Sylfaen" w:cs="Calibri"/>
          <w:sz w:val="22"/>
          <w:szCs w:val="22"/>
        </w:rPr>
        <w:t>կիրառման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,</w:t>
      </w:r>
      <w:r w:rsidR="004A7A3E">
        <w:rPr>
          <w:rFonts w:ascii="Sylfaen" w:hAnsi="Sylfaen" w:cs="Calibri"/>
          <w:sz w:val="22"/>
          <w:szCs w:val="22"/>
        </w:rPr>
        <w:t>ինչպես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նաև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կառավարության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կողմից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տրամադրված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սուբսիդիաներով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,</w:t>
      </w:r>
      <w:r w:rsidR="004A7A3E">
        <w:rPr>
          <w:rFonts w:ascii="Sylfaen" w:hAnsi="Sylfaen" w:cs="Calibri"/>
          <w:sz w:val="22"/>
          <w:szCs w:val="22"/>
        </w:rPr>
        <w:t>որոնց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շրջանակներում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հնարավորություն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ստեղծվեց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ձեռք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բերել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էժան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դիզվառելիք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,</w:t>
      </w:r>
      <w:r w:rsidR="004A7A3E">
        <w:rPr>
          <w:rFonts w:ascii="Sylfaen" w:hAnsi="Sylfaen" w:cs="Calibri"/>
          <w:sz w:val="22"/>
          <w:szCs w:val="22"/>
        </w:rPr>
        <w:t>ազոտական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պարարտանյութ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,</w:t>
      </w:r>
      <w:r w:rsidR="004A7A3E">
        <w:rPr>
          <w:rFonts w:ascii="Sylfaen" w:hAnsi="Sylfaen" w:cs="Calibri"/>
          <w:sz w:val="22"/>
          <w:szCs w:val="22"/>
        </w:rPr>
        <w:t>սերմացու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և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ցածր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տոկոսադրույքով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4A7A3E">
        <w:rPr>
          <w:rFonts w:ascii="Sylfaen" w:hAnsi="Sylfaen" w:cs="Calibri"/>
          <w:sz w:val="22"/>
          <w:szCs w:val="22"/>
        </w:rPr>
        <w:t>գյուղատնտեսական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 xml:space="preserve">  </w:t>
      </w:r>
      <w:r w:rsidR="004A7A3E">
        <w:rPr>
          <w:rFonts w:ascii="Sylfaen" w:hAnsi="Sylfaen" w:cs="Calibri"/>
          <w:sz w:val="22"/>
          <w:szCs w:val="22"/>
        </w:rPr>
        <w:t>վարկեր</w:t>
      </w:r>
      <w:r w:rsidR="004A7A3E" w:rsidRPr="004A7A3E">
        <w:rPr>
          <w:rFonts w:ascii="Sylfaen" w:hAnsi="Sylfaen" w:cs="Calibri"/>
          <w:sz w:val="22"/>
          <w:szCs w:val="22"/>
          <w:lang w:val="ro-RO"/>
        </w:rPr>
        <w:t>:</w:t>
      </w:r>
      <w:r w:rsidR="00D207AD">
        <w:rPr>
          <w:rFonts w:ascii="Sylfaen" w:hAnsi="Sylfaen" w:cs="Calibri"/>
          <w:sz w:val="22"/>
          <w:szCs w:val="22"/>
        </w:rPr>
        <w:t>Ցանքատարածությունների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D207AD">
        <w:rPr>
          <w:rFonts w:ascii="Sylfaen" w:hAnsi="Sylfaen" w:cs="Calibri"/>
          <w:sz w:val="22"/>
          <w:szCs w:val="22"/>
        </w:rPr>
        <w:t>աճին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D207AD">
        <w:rPr>
          <w:rFonts w:ascii="Sylfaen" w:hAnsi="Sylfaen" w:cs="Calibri"/>
          <w:sz w:val="22"/>
          <w:szCs w:val="22"/>
        </w:rPr>
        <w:t>զուգընթաց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D207AD">
        <w:rPr>
          <w:rFonts w:ascii="Sylfaen" w:hAnsi="Sylfaen" w:cs="Calibri"/>
          <w:sz w:val="22"/>
          <w:szCs w:val="22"/>
        </w:rPr>
        <w:t>աճում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D207AD">
        <w:rPr>
          <w:rFonts w:ascii="Sylfaen" w:hAnsi="Sylfaen" w:cs="Calibri"/>
          <w:sz w:val="22"/>
          <w:szCs w:val="22"/>
        </w:rPr>
        <w:t>են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D207AD">
        <w:rPr>
          <w:rFonts w:ascii="Sylfaen" w:hAnsi="Sylfaen" w:cs="Calibri"/>
          <w:sz w:val="22"/>
          <w:szCs w:val="22"/>
        </w:rPr>
        <w:t>նաև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D207AD">
        <w:rPr>
          <w:rFonts w:ascii="Sylfaen" w:hAnsi="Sylfaen" w:cs="Calibri"/>
          <w:sz w:val="22"/>
          <w:szCs w:val="22"/>
        </w:rPr>
        <w:t>խնդրիները</w:t>
      </w:r>
      <w:r w:rsidR="00D207AD" w:rsidRPr="00D207AD">
        <w:rPr>
          <w:rFonts w:ascii="Sylfaen" w:hAnsi="Sylfaen" w:cs="Calibri"/>
          <w:sz w:val="22"/>
          <w:szCs w:val="22"/>
          <w:lang w:val="ro-RO"/>
        </w:rPr>
        <w:t>:</w:t>
      </w:r>
      <w:r w:rsidR="00680A64">
        <w:rPr>
          <w:rFonts w:ascii="Sylfaen" w:hAnsi="Sylfaen" w:cs="Calibri"/>
          <w:sz w:val="22"/>
          <w:szCs w:val="22"/>
        </w:rPr>
        <w:t>Գյուղում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առկա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երկու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վարի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տրակտորները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չեն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հասցնում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վարել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անընդհատ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շատացող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հողերը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>,</w:t>
      </w:r>
      <w:r w:rsidR="00680A64">
        <w:rPr>
          <w:rFonts w:ascii="Sylfaen" w:hAnsi="Sylfaen" w:cs="Calibri"/>
          <w:sz w:val="22"/>
          <w:szCs w:val="22"/>
        </w:rPr>
        <w:t>չունենք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հացահատիկահավաք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կոմբայն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>,</w:t>
      </w:r>
      <w:r w:rsidR="00680A64">
        <w:rPr>
          <w:rFonts w:ascii="Sylfaen" w:hAnsi="Sylfaen" w:cs="Calibri"/>
          <w:sz w:val="22"/>
          <w:szCs w:val="22"/>
        </w:rPr>
        <w:t>չկան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գյուղատնտեսական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աշխատանքների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համար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անհրաժեշտ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գյուղատնտեսական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սարքավորումներ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>:</w:t>
      </w:r>
      <w:r w:rsidR="00680A64">
        <w:rPr>
          <w:rFonts w:ascii="Sylfaen" w:hAnsi="Sylfaen" w:cs="Calibri"/>
          <w:sz w:val="22"/>
          <w:szCs w:val="22"/>
        </w:rPr>
        <w:t>Ստացված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բերքը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չի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 xml:space="preserve"> </w:t>
      </w:r>
      <w:r w:rsidR="00680A64">
        <w:rPr>
          <w:rFonts w:ascii="Sylfaen" w:hAnsi="Sylfaen" w:cs="Calibri"/>
          <w:sz w:val="22"/>
          <w:szCs w:val="22"/>
        </w:rPr>
        <w:t>վաճառվում</w:t>
      </w:r>
      <w:r w:rsidR="00680A64" w:rsidRPr="00680A64">
        <w:rPr>
          <w:rFonts w:ascii="Sylfaen" w:hAnsi="Sylfaen" w:cs="Calibri"/>
          <w:sz w:val="22"/>
          <w:szCs w:val="22"/>
          <w:lang w:val="ro-RO"/>
        </w:rPr>
        <w:t>:</w:t>
      </w:r>
      <w:r w:rsidR="00EA7412">
        <w:rPr>
          <w:rFonts w:ascii="Sylfaen" w:hAnsi="Sylfaen" w:cs="Calibri"/>
          <w:sz w:val="22"/>
          <w:szCs w:val="22"/>
          <w:lang w:val="ro-RO"/>
        </w:rPr>
        <w:t xml:space="preserve">Գյուղատնտեսության զարգացմանը խոչընդոտում </w:t>
      </w:r>
      <w:r w:rsidR="006B2579">
        <w:rPr>
          <w:rFonts w:ascii="Sylfaen" w:hAnsi="Sylfaen" w:cs="Calibri"/>
          <w:sz w:val="22"/>
          <w:szCs w:val="22"/>
          <w:lang w:val="ro-RO"/>
        </w:rPr>
        <w:t>է նաև միջհանդամիջյան ճանապարհների անմխիթար վիճակը:</w:t>
      </w:r>
      <w:r w:rsidR="00A44F4A">
        <w:rPr>
          <w:rFonts w:ascii="Sylfaen" w:hAnsi="Sylfaen" w:cs="Calibri"/>
          <w:sz w:val="22"/>
          <w:szCs w:val="22"/>
          <w:lang w:val="ro-RO"/>
        </w:rPr>
        <w:t>Պտղաբուծության և բանջարաբոստանայի կուլտուրաների մշակության զարգացման համար անհրաժեշտ է վերականգնել խորհրդային ժամանակներում գործող ոռոգման ցանցը:Անհրաժեշտ է զարգացնել բարձրարժեք կուլտուրաների մշակությունը, կիրառել հողի մշակության նոր տեխնոլոգյաներ(անվար մշակություն)</w:t>
      </w:r>
      <w:r w:rsidR="00E14D78">
        <w:rPr>
          <w:rFonts w:ascii="Sylfaen" w:hAnsi="Sylfaen" w:cs="Calibri"/>
          <w:sz w:val="22"/>
          <w:szCs w:val="22"/>
          <w:lang w:val="ro-RO"/>
        </w:rPr>
        <w:t>,կազմակերպել գյուղատնտեսական խորհրդատվության սեմինարներ և այլն:</w:t>
      </w:r>
    </w:p>
    <w:p w:rsidR="00CF553D" w:rsidRPr="006E3296" w:rsidRDefault="00FD2794" w:rsidP="00CF553D">
      <w:pPr>
        <w:spacing w:line="20" w:lineRule="atLeast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b/>
          <w:sz w:val="24"/>
          <w:szCs w:val="24"/>
          <w:lang w:val="ro-RO"/>
        </w:rPr>
        <w:t>5</w:t>
      </w:r>
      <w:r>
        <w:rPr>
          <w:rFonts w:ascii="Sylfaen" w:hAnsi="Sylfaen"/>
          <w:sz w:val="22"/>
          <w:szCs w:val="22"/>
          <w:lang w:val="ro-RO"/>
        </w:rPr>
        <w:t xml:space="preserve">.Համայնքային ճանապարհները,բացառությամբ </w:t>
      </w:r>
      <w:r w:rsidR="00A46DC3">
        <w:rPr>
          <w:rFonts w:ascii="Sylfaen" w:hAnsi="Sylfaen"/>
          <w:sz w:val="22"/>
          <w:szCs w:val="22"/>
          <w:lang w:val="ro-RO"/>
        </w:rPr>
        <w:t>կենտրոնական մեկ կիլոմետր հատվածի (ասֆալտապատված է) ենթակա են հարթեցման և խճապատման:</w:t>
      </w:r>
    </w:p>
    <w:p w:rsidR="00CF553D" w:rsidRPr="00E634F5" w:rsidRDefault="00A46DC3" w:rsidP="00CF553D">
      <w:pPr>
        <w:spacing w:line="20" w:lineRule="atLeast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b/>
          <w:sz w:val="24"/>
          <w:szCs w:val="24"/>
          <w:lang w:val="ro-RO"/>
        </w:rPr>
        <w:t>6</w:t>
      </w:r>
      <w:r>
        <w:rPr>
          <w:rFonts w:ascii="Sylfaen" w:hAnsi="Sylfaen"/>
          <w:lang w:val="ro-RO"/>
        </w:rPr>
        <w:t>.</w:t>
      </w:r>
      <w:r w:rsidRPr="00E634F5">
        <w:rPr>
          <w:rFonts w:ascii="Sylfaen" w:hAnsi="Sylfaen"/>
          <w:sz w:val="22"/>
          <w:szCs w:val="22"/>
          <w:lang w:val="ro-RO"/>
        </w:rPr>
        <w:t>Ֆիզիկական կուլտուրայի և առող</w:t>
      </w:r>
      <w:r w:rsidR="00E634F5" w:rsidRPr="00E634F5">
        <w:rPr>
          <w:rFonts w:ascii="Sylfaen" w:hAnsi="Sylfaen"/>
          <w:sz w:val="22"/>
          <w:szCs w:val="22"/>
          <w:lang w:val="ro-RO"/>
        </w:rPr>
        <w:t>ջ</w:t>
      </w:r>
      <w:r w:rsidRPr="00E634F5">
        <w:rPr>
          <w:rFonts w:ascii="Sylfaen" w:hAnsi="Sylfaen"/>
          <w:sz w:val="22"/>
          <w:szCs w:val="22"/>
          <w:lang w:val="ro-RO"/>
        </w:rPr>
        <w:t xml:space="preserve"> ապրելակերպի կազմակերպման համար համայնքու</w:t>
      </w:r>
      <w:r w:rsidR="00E634F5" w:rsidRPr="00E634F5">
        <w:rPr>
          <w:rFonts w:ascii="Sylfaen" w:hAnsi="Sylfaen"/>
          <w:sz w:val="22"/>
          <w:szCs w:val="22"/>
          <w:lang w:val="ro-RO"/>
        </w:rPr>
        <w:t>մ</w:t>
      </w:r>
      <w:r w:rsidRPr="00E634F5">
        <w:rPr>
          <w:rFonts w:ascii="Sylfaen" w:hAnsi="Sylfaen"/>
          <w:sz w:val="22"/>
          <w:szCs w:val="22"/>
          <w:lang w:val="ro-RO"/>
        </w:rPr>
        <w:t xml:space="preserve"> կան բոլոր նախադրյալները,երիտասարդությունը սիրում է զբաղվել սպորտով: Կազմակերպվում են ֆու</w:t>
      </w:r>
      <w:r w:rsidR="00E634F5" w:rsidRPr="00E634F5">
        <w:rPr>
          <w:rFonts w:ascii="Sylfaen" w:hAnsi="Sylfaen"/>
          <w:sz w:val="22"/>
          <w:szCs w:val="22"/>
          <w:lang w:val="ro-RO"/>
        </w:rPr>
        <w:t xml:space="preserve">տբոլի, վոլեյբոլի,սեղանի թենիսի մրցումներ:Այս բնագավառը ավելի արդյունավետ դարձնելու համար անհրաժեխտ է վերանորոգել </w:t>
      </w:r>
      <w:r w:rsidR="0049623A">
        <w:rPr>
          <w:rFonts w:ascii="Sylfaen" w:hAnsi="Sylfaen"/>
          <w:sz w:val="22"/>
          <w:szCs w:val="22"/>
          <w:lang w:val="ro-RO"/>
        </w:rPr>
        <w:t>գյուղում առկա օլիմպիական չ</w:t>
      </w:r>
      <w:r w:rsidR="00E634F5" w:rsidRPr="00E634F5">
        <w:rPr>
          <w:rFonts w:ascii="Sylfaen" w:hAnsi="Sylfaen"/>
          <w:sz w:val="22"/>
          <w:szCs w:val="22"/>
          <w:lang w:val="ro-RO"/>
        </w:rPr>
        <w:t>ափորոշիչներով կառուցված լողավազանը (խորհրդային տարիներին երիտասարդության մոտ 40% այստեղ լողալ սովորեց):</w:t>
      </w:r>
    </w:p>
    <w:p w:rsidR="00CF553D" w:rsidRPr="00C8348F" w:rsidRDefault="00E634F5" w:rsidP="00CF553D">
      <w:pPr>
        <w:spacing w:line="20" w:lineRule="atLeast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b/>
          <w:sz w:val="24"/>
          <w:szCs w:val="24"/>
          <w:lang w:val="ro-RO"/>
        </w:rPr>
        <w:t>7</w:t>
      </w:r>
      <w:r w:rsidRPr="00C8348F">
        <w:rPr>
          <w:rFonts w:ascii="Sylfaen" w:hAnsi="Sylfaen"/>
          <w:sz w:val="22"/>
          <w:szCs w:val="22"/>
          <w:lang w:val="ro-RO"/>
        </w:rPr>
        <w:t>.Համայնքի միջնակարգ դպրոցը գործում է 19</w:t>
      </w:r>
      <w:r w:rsidR="00743B13">
        <w:rPr>
          <w:rFonts w:ascii="Sylfaen" w:hAnsi="Sylfaen"/>
          <w:sz w:val="22"/>
          <w:szCs w:val="22"/>
          <w:lang w:val="ro-RO"/>
        </w:rPr>
        <w:t>62</w:t>
      </w:r>
      <w:r w:rsidRPr="00C8348F">
        <w:rPr>
          <w:rFonts w:ascii="Sylfaen" w:hAnsi="Sylfaen"/>
          <w:sz w:val="22"/>
          <w:szCs w:val="22"/>
          <w:lang w:val="ro-RO"/>
        </w:rPr>
        <w:t>թ-ից</w:t>
      </w:r>
      <w:r w:rsidR="00C8348F" w:rsidRPr="00C8348F">
        <w:rPr>
          <w:rFonts w:ascii="Sylfaen" w:hAnsi="Sylfaen"/>
          <w:sz w:val="22"/>
          <w:szCs w:val="22"/>
          <w:lang w:val="ro-RO"/>
        </w:rPr>
        <w:t>, գտնվում է խարախուլ վիճակում,(տանիքը և սպորտդահլիճը վերանորոգվել են):</w:t>
      </w:r>
    </w:p>
    <w:p w:rsidR="00CF553D" w:rsidRDefault="00FC0ACC" w:rsidP="00C8348F">
      <w:pPr>
        <w:pStyle w:val="ListParagraph"/>
        <w:ind w:left="0"/>
        <w:jc w:val="both"/>
        <w:rPr>
          <w:rFonts w:ascii="GHEA Mariam" w:hAnsi="GHEA Mariam"/>
          <w:sz w:val="22"/>
          <w:lang w:val="ro-RO"/>
        </w:rPr>
      </w:pPr>
      <w:r w:rsidRPr="00857BF8">
        <w:rPr>
          <w:rFonts w:ascii="Sylfaen" w:hAnsi="Sylfaen"/>
          <w:b/>
          <w:szCs w:val="24"/>
          <w:lang w:val="ro-RO"/>
        </w:rPr>
        <w:t>8.</w:t>
      </w:r>
      <w:r>
        <w:rPr>
          <w:rFonts w:ascii="Sylfaen" w:hAnsi="Sylfaen"/>
          <w:sz w:val="22"/>
          <w:lang w:val="ro-RO"/>
        </w:rPr>
        <w:t>Համայնքի կարևորագույն խնդիրներից է նաև հանդիսությունների սրահի բացակայությունը</w:t>
      </w:r>
      <w:r>
        <w:rPr>
          <w:rFonts w:ascii="GHEA Mariam" w:hAnsi="GHEA Mariam"/>
          <w:sz w:val="22"/>
          <w:lang w:val="ro-RO"/>
        </w:rPr>
        <w:t>:</w:t>
      </w:r>
    </w:p>
    <w:p w:rsidR="00C8348F" w:rsidRPr="00FC0ACC" w:rsidRDefault="00FC0ACC" w:rsidP="00FC0ACC">
      <w:pPr>
        <w:pStyle w:val="ListParagraph"/>
        <w:ind w:left="0"/>
        <w:jc w:val="both"/>
        <w:rPr>
          <w:rFonts w:ascii="Sylfaen" w:hAnsi="Sylfaen"/>
          <w:sz w:val="22"/>
          <w:lang w:val="ro-RO"/>
        </w:rPr>
      </w:pPr>
      <w:r w:rsidRPr="00857BF8">
        <w:rPr>
          <w:rFonts w:ascii="Sylfaen" w:hAnsi="Sylfaen"/>
          <w:b/>
          <w:szCs w:val="24"/>
          <w:lang w:val="ro-RO"/>
        </w:rPr>
        <w:t>9</w:t>
      </w:r>
      <w:r>
        <w:rPr>
          <w:rFonts w:ascii="GHEA Mariam" w:hAnsi="GHEA Mariam"/>
          <w:sz w:val="22"/>
          <w:lang w:val="ro-RO"/>
        </w:rPr>
        <w:t>.</w:t>
      </w:r>
      <w:r>
        <w:rPr>
          <w:rFonts w:ascii="Sylfaen" w:hAnsi="Sylfaen"/>
          <w:sz w:val="22"/>
          <w:lang w:val="ro-RO"/>
        </w:rPr>
        <w:t>Գյուղում գործող մշակույթի տունը գեղեցիկ ճարտարապե</w:t>
      </w:r>
      <w:r w:rsidR="00743B13">
        <w:rPr>
          <w:rFonts w:ascii="Sylfaen" w:hAnsi="Sylfaen"/>
          <w:sz w:val="22"/>
          <w:lang w:val="ro-RO"/>
        </w:rPr>
        <w:t>տական կառույց է,կառուցվել է 1952</w:t>
      </w:r>
      <w:r>
        <w:rPr>
          <w:rFonts w:ascii="Sylfaen" w:hAnsi="Sylfaen"/>
          <w:sz w:val="22"/>
          <w:lang w:val="ro-RO"/>
        </w:rPr>
        <w:t xml:space="preserve">թ </w:t>
      </w:r>
      <w:r w:rsidR="006B0FA5">
        <w:rPr>
          <w:rFonts w:ascii="Sylfaen" w:hAnsi="Sylfaen"/>
          <w:sz w:val="22"/>
          <w:lang w:val="ro-RO"/>
        </w:rPr>
        <w:t>–</w:t>
      </w:r>
      <w:r>
        <w:rPr>
          <w:rFonts w:ascii="Sylfaen" w:hAnsi="Sylfaen"/>
          <w:sz w:val="22"/>
          <w:lang w:val="ro-RO"/>
        </w:rPr>
        <w:t>ին</w:t>
      </w:r>
      <w:r w:rsidR="006B0FA5">
        <w:rPr>
          <w:rFonts w:ascii="Sylfaen" w:hAnsi="Sylfaen"/>
          <w:sz w:val="22"/>
          <w:lang w:val="ro-RO"/>
        </w:rPr>
        <w:t>:Մշակույթայի կյանքը ակտիվացնելու համար անհրաժեխտ է կապիտալ վերանորոգել: Շենքը որոշ հատվածներու փլուզվում է,չունի ջեռուցում(ցուրտ օրերին միջոցառումներ համարյա չեն կատարվում):</w:t>
      </w:r>
    </w:p>
    <w:p w:rsidR="00C8348F" w:rsidRPr="00B400F4" w:rsidRDefault="00C8348F" w:rsidP="006B0FA5">
      <w:pPr>
        <w:pStyle w:val="ListParagraph"/>
        <w:ind w:left="0"/>
        <w:jc w:val="both"/>
        <w:rPr>
          <w:rFonts w:ascii="Sylfaen" w:hAnsi="Sylfaen"/>
          <w:sz w:val="22"/>
          <w:lang w:val="ro-RO"/>
        </w:rPr>
      </w:pPr>
    </w:p>
    <w:p w:rsidR="00CF553D" w:rsidRPr="00857BF8" w:rsidRDefault="00CF553D" w:rsidP="00CF553D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Sylfaen" w:hAnsi="Sylfaen"/>
          <w:b w:val="0"/>
          <w:i w:val="0"/>
          <w:sz w:val="22"/>
          <w:szCs w:val="22"/>
          <w:lang w:val="ro-RO"/>
        </w:rPr>
      </w:pPr>
      <w:bookmarkStart w:id="3" w:name="_Toc467322448"/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2.6 ՀԱՄԱՅՆՔԻ</w:t>
      </w:r>
      <w:r w:rsidR="00863C7A" w:rsidRPr="00857BF8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ՈՒԺԵՂ</w:t>
      </w:r>
      <w:r w:rsidR="00863C7A" w:rsidRPr="00857BF8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ԵՎ</w:t>
      </w:r>
      <w:r w:rsidR="00863C7A" w:rsidRPr="00857BF8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ԹՈՒՅԼ</w:t>
      </w:r>
      <w:r w:rsidR="00863C7A" w:rsidRPr="00857BF8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ԿՈՂՄԵՐԻ , ՀՆԱՐԱՎՈՐՈՒԹՅՈՒՆՆԵՐԻ</w:t>
      </w:r>
      <w:r w:rsidR="00863C7A" w:rsidRPr="00857BF8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ԵՎ</w:t>
      </w:r>
      <w:r w:rsidR="00863C7A" w:rsidRPr="00857BF8">
        <w:rPr>
          <w:rFonts w:ascii="Sylfaen" w:hAnsi="Sylfaen"/>
          <w:b w:val="0"/>
          <w:i w:val="0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b w:val="0"/>
          <w:i w:val="0"/>
          <w:sz w:val="22"/>
          <w:szCs w:val="22"/>
          <w:lang w:val="ro-RO"/>
        </w:rPr>
        <w:t>ՍՊԱՍԵԼԻՔՆԵՐԻ (ՈւԹՀՍ) ՎԵՐԼՈՒԾՈՒԹՅՈՒՆ</w:t>
      </w:r>
      <w:bookmarkEnd w:id="3"/>
    </w:p>
    <w:p w:rsidR="00CF553D" w:rsidRPr="00863C7A" w:rsidRDefault="00CF553D" w:rsidP="00CF553D">
      <w:pPr>
        <w:tabs>
          <w:tab w:val="left" w:pos="6660"/>
        </w:tabs>
        <w:jc w:val="both"/>
        <w:rPr>
          <w:rFonts w:ascii="GHEA Mariam" w:hAnsi="GHEA Mariam"/>
          <w:b/>
          <w:sz w:val="22"/>
          <w:szCs w:val="22"/>
          <w:lang w:val="ro-RO"/>
        </w:rPr>
      </w:pPr>
    </w:p>
    <w:p w:rsidR="00CF553D" w:rsidRPr="00857BF8" w:rsidRDefault="00CF553D" w:rsidP="00CF553D">
      <w:pPr>
        <w:spacing w:line="276" w:lineRule="auto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sz w:val="22"/>
          <w:szCs w:val="22"/>
          <w:lang w:val="ro-RO"/>
        </w:rPr>
        <w:t>ՀԱՄԱՅՆՔԻ</w:t>
      </w:r>
      <w:r w:rsidR="00863C7A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ՈՒԺԵՂ</w:t>
      </w:r>
      <w:r w:rsidR="00863C7A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ԿՈՂՄԵՐԸ</w:t>
      </w:r>
    </w:p>
    <w:p w:rsidR="00CF553D" w:rsidRPr="00857BF8" w:rsidRDefault="00CF553D" w:rsidP="00CF553D">
      <w:pPr>
        <w:pStyle w:val="ListParagraph"/>
        <w:spacing w:after="0"/>
        <w:jc w:val="both"/>
        <w:rPr>
          <w:rFonts w:ascii="Sylfaen" w:hAnsi="Sylfaen"/>
          <w:sz w:val="22"/>
          <w:lang w:val="ro-RO"/>
        </w:rPr>
      </w:pPr>
      <w:r w:rsidRPr="00857BF8">
        <w:rPr>
          <w:rFonts w:ascii="Sylfaen" w:hAnsi="Sylfaen"/>
          <w:sz w:val="22"/>
          <w:lang w:val="ro-RO"/>
        </w:rPr>
        <w:t>Համայնքի</w:t>
      </w:r>
      <w:r w:rsidR="00857BF8">
        <w:rPr>
          <w:rFonts w:ascii="Sylfaen" w:hAnsi="Sylfaen"/>
          <w:sz w:val="22"/>
          <w:lang w:val="ro-RO"/>
        </w:rPr>
        <w:t xml:space="preserve"> </w:t>
      </w:r>
      <w:r w:rsidRPr="00857BF8">
        <w:rPr>
          <w:rFonts w:ascii="Sylfaen" w:hAnsi="Sylfaen"/>
          <w:sz w:val="22"/>
          <w:lang w:val="ro-RO"/>
        </w:rPr>
        <w:t>ուժեղ</w:t>
      </w:r>
      <w:r w:rsidR="00857BF8">
        <w:rPr>
          <w:rFonts w:ascii="Sylfaen" w:hAnsi="Sylfaen"/>
          <w:sz w:val="22"/>
          <w:lang w:val="ro-RO"/>
        </w:rPr>
        <w:t xml:space="preserve"> </w:t>
      </w:r>
      <w:r w:rsidRPr="00857BF8">
        <w:rPr>
          <w:rFonts w:ascii="Sylfaen" w:hAnsi="Sylfaen"/>
          <w:sz w:val="22"/>
          <w:lang w:val="ro-RO"/>
        </w:rPr>
        <w:t>կողմերն</w:t>
      </w:r>
      <w:r w:rsidR="00857BF8">
        <w:rPr>
          <w:rFonts w:ascii="Sylfaen" w:hAnsi="Sylfaen"/>
          <w:sz w:val="22"/>
          <w:lang w:val="ro-RO"/>
        </w:rPr>
        <w:t xml:space="preserve"> </w:t>
      </w:r>
      <w:r w:rsidRPr="00857BF8">
        <w:rPr>
          <w:rFonts w:ascii="Sylfaen" w:hAnsi="Sylfaen"/>
          <w:sz w:val="22"/>
          <w:lang w:val="ro-RO"/>
        </w:rPr>
        <w:t>են՝</w:t>
      </w:r>
    </w:p>
    <w:p w:rsidR="00CF553D" w:rsidRPr="00DC7DB9" w:rsidRDefault="00A46121" w:rsidP="009B4FF5">
      <w:pPr>
        <w:pStyle w:val="ListParagraph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o-RO" w:eastAsia="ru-RU"/>
        </w:rPr>
      </w:pPr>
      <w:r>
        <w:rPr>
          <w:rFonts w:ascii="Sylfaen" w:hAnsi="Sylfaen" w:cs="Arian AMU"/>
          <w:color w:val="000000"/>
          <w:sz w:val="22"/>
          <w:lang w:eastAsia="ru-RU"/>
        </w:rPr>
        <w:t>Համայնքը ամբողջությամբ գազաֆիկացված է</w:t>
      </w:r>
      <w:r w:rsidR="00863C7A">
        <w:rPr>
          <w:rFonts w:ascii="Sylfaen" w:hAnsi="Sylfaen" w:cs="Arian AMU"/>
          <w:color w:val="000000"/>
          <w:sz w:val="22"/>
          <w:lang w:eastAsia="ru-RU"/>
        </w:rPr>
        <w:t>:</w:t>
      </w:r>
    </w:p>
    <w:p w:rsidR="00CF553D" w:rsidRPr="00DC7DB9" w:rsidRDefault="00A46121" w:rsidP="009B4FF5">
      <w:pPr>
        <w:pStyle w:val="ListParagraph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o-RO" w:eastAsia="ru-RU"/>
        </w:rPr>
      </w:pPr>
      <w:r>
        <w:rPr>
          <w:rFonts w:ascii="Sylfaen" w:hAnsi="Sylfaen" w:cs="Arian AMU"/>
          <w:color w:val="000000"/>
          <w:sz w:val="22"/>
          <w:lang w:eastAsia="ru-RU"/>
        </w:rPr>
        <w:t>Գտնվում</w:t>
      </w:r>
      <w:r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տարածաշրջանի</w:t>
      </w:r>
      <w:r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յոթ</w:t>
      </w:r>
      <w:r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գյուղերի</w:t>
      </w:r>
      <w:r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կենտրոնում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>:</w:t>
      </w:r>
      <w:r w:rsidR="00863C7A">
        <w:rPr>
          <w:rFonts w:ascii="Sylfaen" w:hAnsi="Sylfaen" w:cs="Arian AMU"/>
          <w:color w:val="000000"/>
          <w:sz w:val="22"/>
          <w:lang w:val="ro-RO" w:eastAsia="ru-RU"/>
        </w:rPr>
        <w:t>Կ</w:t>
      </w:r>
      <w:r w:rsidR="00863C7A">
        <w:rPr>
          <w:rFonts w:ascii="Sylfaen" w:hAnsi="Sylfaen" w:cs="Arian AMU"/>
          <w:color w:val="000000"/>
          <w:sz w:val="22"/>
          <w:lang w:eastAsia="ru-RU"/>
        </w:rPr>
        <w:t>արելի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="00863C7A">
        <w:rPr>
          <w:rFonts w:ascii="Sylfaen" w:hAnsi="Sylfaen" w:cs="Arian AMU"/>
          <w:color w:val="000000"/>
          <w:sz w:val="22"/>
          <w:lang w:eastAsia="ru-RU"/>
        </w:rPr>
        <w:t>է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="00863C7A">
        <w:rPr>
          <w:rFonts w:ascii="Sylfaen" w:hAnsi="Sylfaen" w:cs="Arian AMU"/>
          <w:color w:val="000000"/>
          <w:sz w:val="22"/>
          <w:lang w:eastAsia="ru-RU"/>
        </w:rPr>
        <w:t>զարգացնել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="00863C7A">
        <w:rPr>
          <w:rFonts w:ascii="Sylfaen" w:hAnsi="Sylfaen" w:cs="Arian AMU"/>
          <w:color w:val="000000"/>
          <w:sz w:val="22"/>
          <w:lang w:eastAsia="ru-RU"/>
        </w:rPr>
        <w:t>արտադրությունը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>,</w:t>
      </w:r>
      <w:r w:rsidR="00863C7A">
        <w:rPr>
          <w:rFonts w:ascii="Sylfaen" w:hAnsi="Sylfaen" w:cs="Arian AMU"/>
          <w:color w:val="000000"/>
          <w:sz w:val="22"/>
          <w:lang w:eastAsia="ru-RU"/>
        </w:rPr>
        <w:t>փոքր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="00863C7A">
        <w:rPr>
          <w:rFonts w:ascii="Sylfaen" w:hAnsi="Sylfaen" w:cs="Arian AMU"/>
          <w:color w:val="000000"/>
          <w:sz w:val="22"/>
          <w:lang w:eastAsia="ru-RU"/>
        </w:rPr>
        <w:t>և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="00863C7A">
        <w:rPr>
          <w:rFonts w:ascii="Sylfaen" w:hAnsi="Sylfaen" w:cs="Arian AMU"/>
          <w:color w:val="000000"/>
          <w:sz w:val="22"/>
          <w:lang w:eastAsia="ru-RU"/>
        </w:rPr>
        <w:t>միջին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="00863C7A">
        <w:rPr>
          <w:rFonts w:ascii="Sylfaen" w:hAnsi="Sylfaen" w:cs="Arian AMU"/>
          <w:color w:val="000000"/>
          <w:sz w:val="22"/>
          <w:lang w:eastAsia="ru-RU"/>
        </w:rPr>
        <w:t>բիզնեսը</w:t>
      </w:r>
      <w:r w:rsidR="00863C7A" w:rsidRPr="00863C7A">
        <w:rPr>
          <w:rFonts w:ascii="Sylfaen" w:hAnsi="Sylfaen" w:cs="Arian AMU"/>
          <w:color w:val="000000"/>
          <w:sz w:val="22"/>
          <w:lang w:val="ro-RO" w:eastAsia="ru-RU"/>
        </w:rPr>
        <w:t>:</w:t>
      </w:r>
    </w:p>
    <w:p w:rsidR="00CF553D" w:rsidRPr="007E177D" w:rsidRDefault="00863C7A" w:rsidP="009B4FF5">
      <w:pPr>
        <w:pStyle w:val="ListParagraph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u-RU" w:eastAsia="ru-RU"/>
        </w:rPr>
      </w:pPr>
      <w:r>
        <w:rPr>
          <w:rFonts w:ascii="Sylfaen" w:hAnsi="Sylfaen" w:cs="Arian AMU"/>
          <w:color w:val="000000"/>
          <w:sz w:val="22"/>
          <w:lang w:eastAsia="ru-RU"/>
        </w:rPr>
        <w:t>Բնակչության գյուղատնտեսությամբ զբաղվելու ձգտումը:</w:t>
      </w:r>
    </w:p>
    <w:p w:rsidR="007E177D" w:rsidRDefault="007E177D" w:rsidP="009B4FF5">
      <w:pPr>
        <w:pStyle w:val="ListParagraph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ru-RU" w:eastAsia="ru-RU"/>
        </w:rPr>
      </w:pPr>
      <w:r>
        <w:rPr>
          <w:rFonts w:ascii="Sylfaen" w:hAnsi="Sylfaen" w:cs="Arian AMU"/>
          <w:color w:val="000000"/>
          <w:sz w:val="22"/>
          <w:lang w:eastAsia="ru-RU"/>
        </w:rPr>
        <w:t>Ապահովված</w:t>
      </w:r>
      <w:r w:rsidRPr="007E177D">
        <w:rPr>
          <w:rFonts w:ascii="Sylfaen" w:hAnsi="Sylfaen" w:cs="Arian AMU"/>
          <w:color w:val="000000"/>
          <w:sz w:val="22"/>
          <w:lang w:val="ru-RU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ինտերնետային</w:t>
      </w:r>
      <w:r w:rsidRPr="007E177D">
        <w:rPr>
          <w:rFonts w:ascii="Sylfaen" w:hAnsi="Sylfaen" w:cs="Arian AMU"/>
          <w:color w:val="000000"/>
          <w:sz w:val="22"/>
          <w:lang w:val="ru-RU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և</w:t>
      </w:r>
      <w:r w:rsidRPr="007E177D">
        <w:rPr>
          <w:rFonts w:ascii="Sylfaen" w:hAnsi="Sylfaen" w:cs="Arian AMU"/>
          <w:color w:val="000000"/>
          <w:sz w:val="22"/>
          <w:lang w:val="ru-RU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հեռախոսային</w:t>
      </w:r>
      <w:r w:rsidRPr="007E177D">
        <w:rPr>
          <w:rFonts w:ascii="Sylfaen" w:hAnsi="Sylfaen" w:cs="Arian AMU"/>
          <w:color w:val="000000"/>
          <w:sz w:val="22"/>
          <w:lang w:val="ru-RU" w:eastAsia="ru-RU"/>
        </w:rPr>
        <w:t xml:space="preserve"> </w:t>
      </w:r>
      <w:r>
        <w:rPr>
          <w:rFonts w:ascii="Sylfaen" w:hAnsi="Sylfaen" w:cs="Arian AMU"/>
          <w:color w:val="000000"/>
          <w:sz w:val="22"/>
          <w:lang w:eastAsia="ru-RU"/>
        </w:rPr>
        <w:t>կապով</w:t>
      </w:r>
      <w:r w:rsidRPr="007E177D">
        <w:rPr>
          <w:rFonts w:ascii="Sylfaen" w:hAnsi="Sylfaen" w:cs="Arian AMU"/>
          <w:color w:val="000000"/>
          <w:sz w:val="22"/>
          <w:lang w:val="ru-RU" w:eastAsia="ru-RU"/>
        </w:rPr>
        <w:t>,</w:t>
      </w:r>
    </w:p>
    <w:p w:rsidR="00CF553D" w:rsidRPr="007E177D" w:rsidRDefault="00CF553D" w:rsidP="00CF553D">
      <w:pPr>
        <w:spacing w:line="20" w:lineRule="atLeast"/>
        <w:ind w:left="360"/>
        <w:jc w:val="both"/>
        <w:rPr>
          <w:rFonts w:ascii="Sylfaen" w:hAnsi="Sylfaen" w:cs="Sylfaen"/>
          <w:sz w:val="22"/>
          <w:szCs w:val="22"/>
        </w:rPr>
      </w:pPr>
    </w:p>
    <w:p w:rsidR="00CF553D" w:rsidRPr="00857BF8" w:rsidRDefault="00CF553D" w:rsidP="00CF553D">
      <w:pPr>
        <w:spacing w:line="276" w:lineRule="auto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sz w:val="22"/>
          <w:szCs w:val="22"/>
          <w:lang w:val="ro-RO"/>
        </w:rPr>
        <w:t>ՀԱՄԱՅՆՔԻ</w:t>
      </w:r>
      <w:r w:rsidR="00863C7A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ԹՈՒՅԼ</w:t>
      </w:r>
      <w:r w:rsidR="00863C7A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ԿՈՂՄԵՐԸ</w:t>
      </w:r>
    </w:p>
    <w:p w:rsidR="00CF553D" w:rsidRPr="00C840EC" w:rsidRDefault="00CF553D" w:rsidP="00CF553D">
      <w:pPr>
        <w:pStyle w:val="ListParagraph"/>
        <w:spacing w:after="0"/>
        <w:jc w:val="both"/>
        <w:rPr>
          <w:rFonts w:ascii="Sylfaen" w:hAnsi="Sylfaen" w:cs="Sylfaen"/>
          <w:sz w:val="22"/>
          <w:lang w:val="ru-RU"/>
        </w:rPr>
      </w:pPr>
      <w:r w:rsidRPr="00DC560B">
        <w:rPr>
          <w:rFonts w:ascii="Sylfaen" w:hAnsi="Sylfaen" w:cs="Sylfaen"/>
          <w:sz w:val="22"/>
        </w:rPr>
        <w:t>Համայնքի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թույլ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կողմերնեն՝</w:t>
      </w:r>
    </w:p>
    <w:p w:rsidR="00CF553D" w:rsidRPr="00EF5B30" w:rsidRDefault="00DC560B" w:rsidP="009B4FF5">
      <w:pPr>
        <w:pStyle w:val="ListParagraph"/>
        <w:numPr>
          <w:ilvl w:val="0"/>
          <w:numId w:val="13"/>
        </w:numPr>
        <w:tabs>
          <w:tab w:val="left" w:pos="6660"/>
        </w:tabs>
        <w:rPr>
          <w:rFonts w:ascii="GHEA Mariam" w:hAnsi="GHEA Mariam"/>
          <w:sz w:val="22"/>
          <w:lang w:val="ru-RU"/>
        </w:rPr>
      </w:pPr>
      <w:r>
        <w:rPr>
          <w:rFonts w:ascii="Sylfaen" w:hAnsi="Sylfaen" w:cs="Sylfaen"/>
          <w:sz w:val="22"/>
        </w:rPr>
        <w:t>Ոռոգման ջիր բացակայությունը,</w:t>
      </w:r>
    </w:p>
    <w:p w:rsidR="00CF553D" w:rsidRPr="00C840EC" w:rsidRDefault="00CF553D" w:rsidP="009B4FF5">
      <w:pPr>
        <w:pStyle w:val="ListParagraph"/>
        <w:numPr>
          <w:ilvl w:val="0"/>
          <w:numId w:val="13"/>
        </w:numPr>
        <w:tabs>
          <w:tab w:val="left" w:pos="6660"/>
        </w:tabs>
        <w:rPr>
          <w:rFonts w:ascii="Sylfaen" w:hAnsi="Sylfaen" w:cs="Sylfaen"/>
          <w:sz w:val="22"/>
          <w:lang w:val="ru-RU"/>
        </w:rPr>
      </w:pPr>
      <w:r w:rsidRPr="00DC560B">
        <w:rPr>
          <w:rFonts w:ascii="Sylfaen" w:hAnsi="Sylfaen" w:cs="Sylfaen"/>
          <w:sz w:val="22"/>
        </w:rPr>
        <w:t>Գործազրկության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առկայությունը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և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արտագնա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աշխատանքի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մեկնողների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մեծ</w:t>
      </w:r>
      <w:r w:rsidR="00DC560B" w:rsidRPr="00C840EC">
        <w:rPr>
          <w:rFonts w:ascii="Sylfaen" w:hAnsi="Sylfaen" w:cs="Sylfaen"/>
          <w:sz w:val="22"/>
          <w:lang w:val="ru-RU"/>
        </w:rPr>
        <w:t xml:space="preserve"> </w:t>
      </w:r>
      <w:r w:rsidRPr="00DC560B">
        <w:rPr>
          <w:rFonts w:ascii="Sylfaen" w:hAnsi="Sylfaen" w:cs="Sylfaen"/>
          <w:sz w:val="22"/>
        </w:rPr>
        <w:t>քանակը</w:t>
      </w:r>
      <w:r w:rsidRPr="00C840EC">
        <w:rPr>
          <w:rFonts w:ascii="Sylfaen" w:hAnsi="Sylfaen" w:cs="Sylfaen"/>
          <w:sz w:val="22"/>
          <w:lang w:val="ru-RU"/>
        </w:rPr>
        <w:t>,</w:t>
      </w:r>
    </w:p>
    <w:p w:rsidR="00CF553D" w:rsidRPr="007E177D" w:rsidRDefault="00DC560B" w:rsidP="009B4FF5">
      <w:pPr>
        <w:pStyle w:val="ListParagraph"/>
        <w:numPr>
          <w:ilvl w:val="0"/>
          <w:numId w:val="13"/>
        </w:numPr>
        <w:tabs>
          <w:tab w:val="left" w:pos="6660"/>
        </w:tabs>
        <w:rPr>
          <w:rFonts w:ascii="Arial LatArm" w:hAnsi="Arial LatArm"/>
          <w:szCs w:val="24"/>
        </w:rPr>
      </w:pPr>
      <w:r>
        <w:rPr>
          <w:rFonts w:ascii="Sylfaen" w:hAnsi="Sylfaen" w:cs="Sylfaen"/>
          <w:sz w:val="22"/>
        </w:rPr>
        <w:t>Գյուղտեխնիկայի և սարքավորումների բացակայությունը</w:t>
      </w:r>
    </w:p>
    <w:p w:rsidR="007E177D" w:rsidRPr="00EF5B30" w:rsidRDefault="007E177D" w:rsidP="009B4FF5">
      <w:pPr>
        <w:pStyle w:val="ListParagraph"/>
        <w:numPr>
          <w:ilvl w:val="0"/>
          <w:numId w:val="13"/>
        </w:numPr>
        <w:tabs>
          <w:tab w:val="left" w:pos="6660"/>
        </w:tabs>
        <w:rPr>
          <w:rFonts w:ascii="Arial LatArm" w:hAnsi="Arial LatArm"/>
          <w:szCs w:val="24"/>
        </w:rPr>
      </w:pPr>
      <w:r>
        <w:rPr>
          <w:rFonts w:ascii="Sylfaen" w:hAnsi="Sylfaen" w:cs="Sylfaen"/>
          <w:sz w:val="22"/>
        </w:rPr>
        <w:t>Արտոնություններից օգտվող սահմանամերձ համայնքների ցանկում չընդգրկվելը,</w:t>
      </w:r>
    </w:p>
    <w:p w:rsidR="00CF553D" w:rsidRPr="007E177D" w:rsidRDefault="00CF553D" w:rsidP="00CF553D">
      <w:pPr>
        <w:keepNext/>
        <w:spacing w:line="20" w:lineRule="atLeast"/>
        <w:outlineLvl w:val="1"/>
        <w:rPr>
          <w:rFonts w:ascii="Sylfaen" w:hAnsi="Sylfaen"/>
          <w:i/>
          <w:sz w:val="12"/>
          <w:lang w:val="en-US"/>
        </w:rPr>
      </w:pPr>
    </w:p>
    <w:p w:rsidR="00CF553D" w:rsidRPr="00857BF8" w:rsidRDefault="00CF553D" w:rsidP="00CF553D">
      <w:pPr>
        <w:spacing w:line="276" w:lineRule="auto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sz w:val="22"/>
          <w:szCs w:val="22"/>
          <w:lang w:val="ro-RO"/>
        </w:rPr>
        <w:t>ՀԱՄԱՅՆՔԻ</w:t>
      </w:r>
      <w:r w:rsidR="002116D1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ԶԱՐԳԱՑՄԱՆ</w:t>
      </w:r>
      <w:r w:rsidR="002116D1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ՀԻՄՆԱԿԱՆ</w:t>
      </w:r>
      <w:r w:rsidR="002116D1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ՀՆԱՐԱՎՈՐՈՒԹՅՈՒՆՆԵՐԸ</w:t>
      </w:r>
    </w:p>
    <w:p w:rsidR="00CF553D" w:rsidRPr="002116D1" w:rsidRDefault="00CF553D" w:rsidP="00CF553D">
      <w:pPr>
        <w:pStyle w:val="ListParagraph"/>
        <w:spacing w:after="0"/>
        <w:jc w:val="both"/>
        <w:rPr>
          <w:rFonts w:ascii="Sylfaen" w:hAnsi="Sylfaen" w:cs="Sylfaen"/>
          <w:sz w:val="22"/>
        </w:rPr>
      </w:pPr>
      <w:r w:rsidRPr="002116D1">
        <w:rPr>
          <w:rFonts w:ascii="Sylfaen" w:hAnsi="Sylfaen" w:cs="Sylfaen"/>
          <w:sz w:val="22"/>
        </w:rPr>
        <w:t>Համայնքի զարգացման հնարավորություններն են՝</w:t>
      </w:r>
    </w:p>
    <w:p w:rsidR="00CF553D" w:rsidRPr="00DF536C" w:rsidRDefault="00264BC4" w:rsidP="009B4FF5">
      <w:pPr>
        <w:pStyle w:val="ListParagraph"/>
        <w:numPr>
          <w:ilvl w:val="0"/>
          <w:numId w:val="14"/>
        </w:numPr>
        <w:jc w:val="both"/>
        <w:rPr>
          <w:rFonts w:ascii="GHEA Mariam" w:hAnsi="GHEA Mariam"/>
          <w:sz w:val="22"/>
          <w:lang w:val="ru-RU"/>
        </w:rPr>
      </w:pPr>
      <w:r>
        <w:rPr>
          <w:rFonts w:ascii="Sylfaen" w:hAnsi="Sylfaen" w:cs="Sylfaen"/>
          <w:sz w:val="22"/>
        </w:rPr>
        <w:t>Գյուղատնտեսության զարգացում,</w:t>
      </w:r>
    </w:p>
    <w:p w:rsidR="00CF553D" w:rsidRPr="00264BC4" w:rsidRDefault="00CF553D" w:rsidP="009B4FF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2"/>
        </w:rPr>
      </w:pPr>
      <w:r w:rsidRPr="00264BC4">
        <w:rPr>
          <w:rFonts w:ascii="Sylfaen" w:hAnsi="Sylfaen" w:cs="Sylfaen"/>
          <w:sz w:val="22"/>
        </w:rPr>
        <w:t>Արտադրական</w:t>
      </w:r>
      <w:r w:rsidR="00264BC4" w:rsidRPr="00264BC4">
        <w:rPr>
          <w:rFonts w:ascii="Sylfaen" w:hAnsi="Sylfaen" w:cs="Sylfaen"/>
          <w:sz w:val="22"/>
        </w:rPr>
        <w:t xml:space="preserve"> </w:t>
      </w:r>
      <w:r w:rsidRPr="00264BC4">
        <w:rPr>
          <w:rFonts w:ascii="Sylfaen" w:hAnsi="Sylfaen" w:cs="Sylfaen"/>
          <w:sz w:val="22"/>
        </w:rPr>
        <w:t>տարածքների</w:t>
      </w:r>
      <w:r w:rsidR="00264BC4" w:rsidRPr="00264BC4">
        <w:rPr>
          <w:rFonts w:ascii="Sylfaen" w:hAnsi="Sylfaen" w:cs="Sylfaen"/>
          <w:sz w:val="22"/>
        </w:rPr>
        <w:t xml:space="preserve"> </w:t>
      </w:r>
      <w:r w:rsidRPr="00264BC4">
        <w:rPr>
          <w:rFonts w:ascii="Sylfaen" w:hAnsi="Sylfaen" w:cs="Sylfaen"/>
          <w:sz w:val="22"/>
        </w:rPr>
        <w:t>առկայությունը</w:t>
      </w:r>
      <w:r w:rsidR="00264BC4">
        <w:rPr>
          <w:rFonts w:ascii="Sylfaen" w:hAnsi="Sylfaen" w:cs="Sylfaen"/>
          <w:sz w:val="22"/>
        </w:rPr>
        <w:t>,</w:t>
      </w:r>
    </w:p>
    <w:p w:rsidR="00CF553D" w:rsidRPr="00264BC4" w:rsidRDefault="00CF553D" w:rsidP="00CF553D">
      <w:pPr>
        <w:pStyle w:val="ListParagraph"/>
        <w:spacing w:after="0" w:line="20" w:lineRule="atLeast"/>
        <w:jc w:val="both"/>
        <w:rPr>
          <w:rFonts w:ascii="Sylfaen" w:hAnsi="Sylfaen" w:cs="Sylfaen"/>
          <w:sz w:val="22"/>
        </w:rPr>
      </w:pPr>
    </w:p>
    <w:p w:rsidR="00CF553D" w:rsidRDefault="00CF553D" w:rsidP="00CF553D">
      <w:pPr>
        <w:spacing w:line="276" w:lineRule="auto"/>
        <w:rPr>
          <w:rFonts w:ascii="GHEA Mariam" w:hAnsi="GHEA Mariam" w:cs="Sylfaen"/>
          <w:sz w:val="22"/>
          <w:szCs w:val="22"/>
          <w:lang w:val="en-US"/>
        </w:rPr>
      </w:pPr>
    </w:p>
    <w:p w:rsidR="00CF553D" w:rsidRPr="00857BF8" w:rsidRDefault="00CF553D" w:rsidP="00CF553D">
      <w:pPr>
        <w:spacing w:line="276" w:lineRule="auto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sz w:val="22"/>
          <w:szCs w:val="22"/>
          <w:lang w:val="ro-RO"/>
        </w:rPr>
        <w:t>ՀԱՄԱՅՆՔԻՆ</w:t>
      </w:r>
      <w:r w:rsidR="002116D1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ՍՊԱՌՆԱՑՈՂ</w:t>
      </w:r>
      <w:r w:rsidR="002116D1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ՀԻՄՆԱԿԱՆ</w:t>
      </w:r>
      <w:r w:rsidR="002116D1" w:rsidRPr="00857BF8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>ՎՏԱՆԳՆԵՐԸ</w:t>
      </w:r>
    </w:p>
    <w:p w:rsidR="00CF553D" w:rsidRPr="00C840EC" w:rsidRDefault="00CF553D" w:rsidP="00CF553D">
      <w:pPr>
        <w:pStyle w:val="ListParagraph"/>
        <w:spacing w:after="0"/>
        <w:jc w:val="both"/>
        <w:rPr>
          <w:rFonts w:ascii="Sylfaen" w:hAnsi="Sylfaen" w:cs="Sylfaen"/>
          <w:sz w:val="22"/>
          <w:lang w:val="ro-RO"/>
        </w:rPr>
      </w:pPr>
      <w:r w:rsidRPr="002116D1">
        <w:rPr>
          <w:rFonts w:ascii="Sylfaen" w:hAnsi="Sylfaen" w:cs="Sylfaen"/>
          <w:sz w:val="22"/>
        </w:rPr>
        <w:t>Համայնքին</w:t>
      </w:r>
      <w:r w:rsidR="002116D1" w:rsidRPr="00C840EC">
        <w:rPr>
          <w:rFonts w:ascii="Sylfaen" w:hAnsi="Sylfaen" w:cs="Sylfaen"/>
          <w:sz w:val="22"/>
          <w:lang w:val="ro-RO"/>
        </w:rPr>
        <w:t xml:space="preserve"> </w:t>
      </w:r>
      <w:r w:rsidRPr="002116D1">
        <w:rPr>
          <w:rFonts w:ascii="Sylfaen" w:hAnsi="Sylfaen" w:cs="Sylfaen"/>
          <w:sz w:val="22"/>
        </w:rPr>
        <w:t>սպառնացող</w:t>
      </w:r>
      <w:r w:rsidR="002116D1" w:rsidRPr="00C840EC">
        <w:rPr>
          <w:rFonts w:ascii="Sylfaen" w:hAnsi="Sylfaen" w:cs="Sylfaen"/>
          <w:sz w:val="22"/>
          <w:lang w:val="ro-RO"/>
        </w:rPr>
        <w:t xml:space="preserve"> </w:t>
      </w:r>
      <w:r w:rsidRPr="002116D1">
        <w:rPr>
          <w:rFonts w:ascii="Sylfaen" w:hAnsi="Sylfaen" w:cs="Sylfaen"/>
          <w:sz w:val="22"/>
        </w:rPr>
        <w:t>հիմնական</w:t>
      </w:r>
      <w:r w:rsidR="002116D1" w:rsidRPr="00C840EC">
        <w:rPr>
          <w:rFonts w:ascii="Sylfaen" w:hAnsi="Sylfaen" w:cs="Sylfaen"/>
          <w:sz w:val="22"/>
          <w:lang w:val="ro-RO"/>
        </w:rPr>
        <w:t xml:space="preserve"> </w:t>
      </w:r>
      <w:r w:rsidRPr="002116D1">
        <w:rPr>
          <w:rFonts w:ascii="Sylfaen" w:hAnsi="Sylfaen" w:cs="Sylfaen"/>
          <w:sz w:val="22"/>
        </w:rPr>
        <w:t>վտանգներն</w:t>
      </w:r>
      <w:r w:rsidR="002116D1" w:rsidRPr="00C840EC">
        <w:rPr>
          <w:rFonts w:ascii="Sylfaen" w:hAnsi="Sylfaen" w:cs="Sylfaen"/>
          <w:sz w:val="22"/>
          <w:lang w:val="ro-RO"/>
        </w:rPr>
        <w:t xml:space="preserve"> </w:t>
      </w:r>
      <w:r w:rsidRPr="002116D1">
        <w:rPr>
          <w:rFonts w:ascii="Sylfaen" w:hAnsi="Sylfaen" w:cs="Sylfaen"/>
          <w:sz w:val="22"/>
        </w:rPr>
        <w:t>են՝</w:t>
      </w:r>
    </w:p>
    <w:p w:rsidR="00CF553D" w:rsidRPr="00C840EC" w:rsidRDefault="002116D1" w:rsidP="009B4FF5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2"/>
          <w:lang w:val="ro-RO"/>
        </w:rPr>
      </w:pPr>
      <w:r>
        <w:rPr>
          <w:rFonts w:ascii="Sylfaen" w:hAnsi="Sylfaen" w:cs="Sylfaen"/>
          <w:sz w:val="22"/>
        </w:rPr>
        <w:t>Հողի</w:t>
      </w:r>
      <w:r w:rsidRPr="00C840EC">
        <w:rPr>
          <w:rFonts w:ascii="Sylfaen" w:hAnsi="Sylfaen" w:cs="Sylfaen"/>
          <w:sz w:val="22"/>
          <w:lang w:val="ro-RO"/>
        </w:rPr>
        <w:t xml:space="preserve"> </w:t>
      </w:r>
      <w:r>
        <w:rPr>
          <w:rFonts w:ascii="Sylfaen" w:hAnsi="Sylfaen" w:cs="Sylfaen"/>
          <w:sz w:val="22"/>
        </w:rPr>
        <w:t>հարկի</w:t>
      </w:r>
      <w:r w:rsidRPr="00C840EC">
        <w:rPr>
          <w:rFonts w:ascii="Sylfaen" w:hAnsi="Sylfaen" w:cs="Sylfaen"/>
          <w:sz w:val="22"/>
          <w:lang w:val="ro-RO"/>
        </w:rPr>
        <w:t xml:space="preserve"> </w:t>
      </w:r>
      <w:r>
        <w:rPr>
          <w:rFonts w:ascii="Sylfaen" w:hAnsi="Sylfaen" w:cs="Sylfaen"/>
          <w:sz w:val="22"/>
        </w:rPr>
        <w:t>հավաքագրման</w:t>
      </w:r>
      <w:r w:rsidRPr="00C840EC">
        <w:rPr>
          <w:rFonts w:ascii="Sylfaen" w:hAnsi="Sylfaen" w:cs="Sylfaen"/>
          <w:sz w:val="22"/>
          <w:lang w:val="ro-RO"/>
        </w:rPr>
        <w:t xml:space="preserve"> </w:t>
      </w:r>
      <w:r>
        <w:rPr>
          <w:rFonts w:ascii="Sylfaen" w:hAnsi="Sylfaen" w:cs="Sylfaen"/>
          <w:sz w:val="22"/>
        </w:rPr>
        <w:t>ցածր</w:t>
      </w:r>
      <w:r w:rsidRPr="00C840EC">
        <w:rPr>
          <w:rFonts w:ascii="Sylfaen" w:hAnsi="Sylfaen" w:cs="Sylfaen"/>
          <w:sz w:val="22"/>
          <w:lang w:val="ro-RO"/>
        </w:rPr>
        <w:t xml:space="preserve"> </w:t>
      </w:r>
      <w:r>
        <w:rPr>
          <w:rFonts w:ascii="Sylfaen" w:hAnsi="Sylfaen" w:cs="Sylfaen"/>
          <w:sz w:val="22"/>
        </w:rPr>
        <w:t>ցուցանիշը</w:t>
      </w:r>
      <w:r w:rsidRPr="00C840EC">
        <w:rPr>
          <w:rFonts w:ascii="Sylfaen" w:hAnsi="Sylfaen" w:cs="Sylfaen"/>
          <w:sz w:val="22"/>
          <w:lang w:val="ro-RO"/>
        </w:rPr>
        <w:t>,</w:t>
      </w:r>
    </w:p>
    <w:p w:rsidR="00CF553D" w:rsidRDefault="00CF553D" w:rsidP="009B4FF5">
      <w:pPr>
        <w:pStyle w:val="ListParagraph"/>
        <w:numPr>
          <w:ilvl w:val="0"/>
          <w:numId w:val="15"/>
        </w:numPr>
        <w:tabs>
          <w:tab w:val="left" w:pos="720"/>
        </w:tabs>
        <w:jc w:val="both"/>
        <w:rPr>
          <w:rFonts w:ascii="Sylfaen" w:hAnsi="Sylfaen" w:cs="Sylfaen"/>
          <w:sz w:val="22"/>
        </w:rPr>
      </w:pPr>
      <w:r w:rsidRPr="002116D1">
        <w:rPr>
          <w:rFonts w:ascii="Sylfaen" w:hAnsi="Sylfaen" w:cs="Sylfaen"/>
          <w:sz w:val="22"/>
        </w:rPr>
        <w:t>Գործազրկության</w:t>
      </w:r>
      <w:r w:rsidR="002116D1">
        <w:rPr>
          <w:rFonts w:ascii="Sylfaen" w:hAnsi="Sylfaen" w:cs="Sylfaen"/>
          <w:sz w:val="22"/>
        </w:rPr>
        <w:t xml:space="preserve"> </w:t>
      </w:r>
      <w:r w:rsidRPr="002116D1">
        <w:rPr>
          <w:rFonts w:ascii="Sylfaen" w:hAnsi="Sylfaen" w:cs="Sylfaen"/>
          <w:sz w:val="22"/>
        </w:rPr>
        <w:t>մակարդակի</w:t>
      </w:r>
      <w:r w:rsidR="002116D1">
        <w:rPr>
          <w:rFonts w:ascii="Sylfaen" w:hAnsi="Sylfaen" w:cs="Sylfaen"/>
          <w:sz w:val="22"/>
        </w:rPr>
        <w:t xml:space="preserve"> </w:t>
      </w:r>
      <w:r w:rsidRPr="002116D1">
        <w:rPr>
          <w:rFonts w:ascii="Sylfaen" w:hAnsi="Sylfaen" w:cs="Sylfaen"/>
          <w:sz w:val="22"/>
        </w:rPr>
        <w:t>աճը,</w:t>
      </w:r>
    </w:p>
    <w:p w:rsidR="00CF553D" w:rsidRPr="007A255E" w:rsidRDefault="0068059F" w:rsidP="007A255E">
      <w:pPr>
        <w:pStyle w:val="ListParagraph"/>
        <w:numPr>
          <w:ilvl w:val="0"/>
          <w:numId w:val="15"/>
        </w:numPr>
        <w:tabs>
          <w:tab w:val="left" w:pos="720"/>
        </w:tabs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</w:rPr>
        <w:t>Արտագաղթի աճը,</w:t>
      </w:r>
    </w:p>
    <w:p w:rsidR="00CF553D" w:rsidRDefault="00CF553D" w:rsidP="00CF553D">
      <w:pPr>
        <w:spacing w:line="20" w:lineRule="atLeast"/>
        <w:jc w:val="center"/>
        <w:rPr>
          <w:rFonts w:ascii="Sylfaen" w:hAnsi="Sylfaen" w:cs="Sylfaen"/>
          <w:b/>
          <w:sz w:val="28"/>
          <w:lang w:val="en-US"/>
        </w:rPr>
      </w:pPr>
    </w:p>
    <w:p w:rsidR="00D609A7" w:rsidRDefault="00D609A7" w:rsidP="001B2675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bookmarkStart w:id="4" w:name="_Toc467322449"/>
      <w:r w:rsidRPr="001B2675">
        <w:rPr>
          <w:rFonts w:ascii="GHEA Mariam" w:hAnsi="GHEA Mariam"/>
          <w:b/>
          <w:caps/>
          <w:sz w:val="28"/>
          <w:szCs w:val="28"/>
          <w:lang w:val="pt-BR"/>
        </w:rPr>
        <w:t>3. ՆՊԱՏԱԿՆԵՐԻ ՍԱՀՄԱՆՈՒՄ ԵՎ ԳՈՐԾՈՂՈՒԹՅՈՒՆՆԵՐԻ ՊԼԱՆԱՎՈՐՈՒՄ</w:t>
      </w:r>
      <w:bookmarkStart w:id="5" w:name="_Toc467322450"/>
      <w:bookmarkEnd w:id="4"/>
    </w:p>
    <w:p w:rsidR="001B2675" w:rsidRDefault="001B2675" w:rsidP="001B2675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rPr>
          <w:rFonts w:ascii="GHEA Mariam" w:hAnsi="GHEA Mariam"/>
          <w:i w:val="0"/>
          <w:caps/>
          <w:sz w:val="28"/>
          <w:szCs w:val="28"/>
          <w:lang w:val="pt-BR"/>
        </w:rPr>
      </w:pPr>
    </w:p>
    <w:p w:rsidR="00D609A7" w:rsidRPr="00857BF8" w:rsidRDefault="001B2675" w:rsidP="00857BF8">
      <w:pPr>
        <w:spacing w:line="276" w:lineRule="auto"/>
        <w:rPr>
          <w:rFonts w:ascii="Sylfaen" w:hAnsi="Sylfaen"/>
          <w:sz w:val="22"/>
          <w:szCs w:val="22"/>
          <w:lang w:val="ro-RO"/>
        </w:rPr>
      </w:pPr>
      <w:r w:rsidRPr="00857BF8">
        <w:rPr>
          <w:rFonts w:ascii="Sylfaen" w:hAnsi="Sylfaen"/>
          <w:sz w:val="22"/>
          <w:szCs w:val="22"/>
          <w:lang w:val="ro-RO"/>
        </w:rPr>
        <w:t>3.1 ՀԱՄԱՅՆՔԻ</w:t>
      </w:r>
      <w:r w:rsidR="001D7C05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 xml:space="preserve"> ԶԱՐԳԱՑՄԱՆ</w:t>
      </w:r>
      <w:r w:rsidR="001D7C05">
        <w:rPr>
          <w:rFonts w:ascii="Sylfaen" w:hAnsi="Sylfaen"/>
          <w:sz w:val="22"/>
          <w:szCs w:val="22"/>
          <w:lang w:val="ro-RO"/>
        </w:rPr>
        <w:t xml:space="preserve"> </w:t>
      </w:r>
      <w:r w:rsidRPr="00857BF8">
        <w:rPr>
          <w:rFonts w:ascii="Sylfaen" w:hAnsi="Sylfaen"/>
          <w:sz w:val="22"/>
          <w:szCs w:val="22"/>
          <w:lang w:val="ro-RO"/>
        </w:rPr>
        <w:t xml:space="preserve"> ՏԵՍԼԱԿԱՆ </w:t>
      </w:r>
      <w:bookmarkEnd w:id="5"/>
    </w:p>
    <w:p w:rsidR="00CF553D" w:rsidRPr="0066494B" w:rsidRDefault="00CF553D" w:rsidP="0066494B">
      <w:pPr>
        <w:spacing w:line="20" w:lineRule="atLeast"/>
        <w:rPr>
          <w:rFonts w:ascii="Sylfaen" w:hAnsi="Sylfaen"/>
          <w:lang w:val="en-US"/>
        </w:rPr>
      </w:pPr>
    </w:p>
    <w:p w:rsidR="00CF553D" w:rsidRPr="005B0944" w:rsidRDefault="007A255E" w:rsidP="00CF553D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</w:pPr>
      <w: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Նորաշեն համայնքի</w:t>
      </w:r>
      <w:r w:rsidR="00E7747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տարածքայի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և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տնտեսական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զարգացման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գործում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կարևոր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է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հաշվիառնել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համայնքի</w:t>
      </w:r>
      <w:r w:rsidR="00E7747E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հեռանկարային</w:t>
      </w:r>
      <w:r w:rsidR="00857BF8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զարգացման</w:t>
      </w:r>
      <w:r w:rsidR="00E7747E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հնարավորությունները</w:t>
      </w:r>
      <w:r w:rsidR="00CF553D" w:rsidRPr="005B0944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: </w:t>
      </w:r>
    </w:p>
    <w:p w:rsidR="00CF553D" w:rsidRPr="001D7C05" w:rsidRDefault="001D7C05" w:rsidP="00CF553D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</w:pPr>
      <w: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Համայնքի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զարգացման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ռազմավարությունն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է՝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բարեփոխումներ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անցկացնել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ու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ճանապարհով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հետևողականորեն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բարե</w:t>
      </w:r>
      <w: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լ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ավել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համայնքի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բնակչության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սոցիա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տնտեսական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,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մշակութային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և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հանգստի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պայմանները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և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,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հաշվի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առնելով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համայնքի ամբեղջ բնակչության զբաղվածությունը գյուղատնտեսության մեջ</w:t>
      </w:r>
      <w:r w:rsidR="00CF553D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, </w:t>
      </w:r>
      <w: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համայնքում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զարգացնել գյուղատնտեսությունը:</w:t>
      </w:r>
    </w:p>
    <w:p w:rsidR="0066494B" w:rsidRPr="001D7C05" w:rsidRDefault="00CF553D" w:rsidP="00C42854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</w:pP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Զարգացման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հիմնական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ուղղությունների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իրականացման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գործընթացում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խիստ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կարևորվում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է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տեղական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իշխանությունների, համայնքի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բնակչության, քաղաքացիական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հասարակության, լրատվամիջոցների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և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գործարարների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համատեղ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գործունեությունը, ինչպես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նաև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համագործակցությունը</w:t>
      </w:r>
      <w:r w:rsidR="005B0944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պետական</w:t>
      </w:r>
      <w:r w:rsidR="001D7C05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կառավարման</w:t>
      </w:r>
      <w:r w:rsidR="001D7C05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մարմինների</w:t>
      </w:r>
      <w:r w:rsidR="001D7C05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և</w:t>
      </w:r>
      <w:r w:rsidR="001D7C05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դոնոր</w:t>
      </w:r>
      <w:r w:rsidR="001D7C05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կազմակերպությունների</w:t>
      </w:r>
      <w:r w:rsidR="001D7C05"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 </w:t>
      </w: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հետ:</w:t>
      </w:r>
    </w:p>
    <w:p w:rsidR="00A311EE" w:rsidRPr="001D7C05" w:rsidRDefault="00A311EE" w:rsidP="00A311EE">
      <w:pP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</w:pP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>Համայնքի կայուն զարգացման ցուցանիշներն են՝</w:t>
      </w:r>
    </w:p>
    <w:p w:rsidR="00A311EE" w:rsidRPr="001D7C05" w:rsidRDefault="00A311EE" w:rsidP="00A311EE">
      <w:pPr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</w:pPr>
    </w:p>
    <w:p w:rsidR="00A311EE" w:rsidRPr="001D7C05" w:rsidRDefault="00A311EE" w:rsidP="009B4FF5">
      <w:pPr>
        <w:pStyle w:val="ListParagraph"/>
        <w:numPr>
          <w:ilvl w:val="0"/>
          <w:numId w:val="17"/>
        </w:numPr>
        <w:ind w:left="360"/>
        <w:rPr>
          <w:rFonts w:ascii="Sylfaen" w:hAnsi="Sylfaen" w:cs="Sylfaen"/>
          <w:color w:val="000000" w:themeColor="text1"/>
          <w:sz w:val="22"/>
          <w:lang w:eastAsia="ru-RU"/>
        </w:rPr>
      </w:pPr>
      <w:r w:rsidRPr="001D7C05">
        <w:rPr>
          <w:rFonts w:ascii="Sylfaen" w:hAnsi="Sylfaen" w:cs="Sylfaen"/>
          <w:color w:val="000000" w:themeColor="text1"/>
          <w:sz w:val="22"/>
          <w:lang w:eastAsia="ru-RU"/>
        </w:rPr>
        <w:t>Աղքատության շեմից ցածր գտնվող ընտանիքների հարաբերությունը համայնքի ընտանիքների ընդհանուր թվին (արտահայտված տոկոսով),</w:t>
      </w:r>
    </w:p>
    <w:p w:rsidR="00A311EE" w:rsidRPr="001D7C05" w:rsidRDefault="00A311EE" w:rsidP="009B4FF5">
      <w:pPr>
        <w:pStyle w:val="ListParagraph"/>
        <w:numPr>
          <w:ilvl w:val="0"/>
          <w:numId w:val="17"/>
        </w:numPr>
        <w:ind w:left="360"/>
        <w:rPr>
          <w:rFonts w:ascii="Sylfaen" w:hAnsi="Sylfaen" w:cs="Sylfaen"/>
          <w:color w:val="000000" w:themeColor="text1"/>
          <w:sz w:val="22"/>
          <w:lang w:eastAsia="ru-RU"/>
        </w:rPr>
      </w:pPr>
      <w:r w:rsidRPr="001D7C05">
        <w:rPr>
          <w:rFonts w:ascii="Sylfaen" w:hAnsi="Sylfaen" w:cs="Sylfaen"/>
          <w:color w:val="000000" w:themeColor="text1"/>
          <w:sz w:val="22"/>
          <w:lang w:eastAsia="ru-RU"/>
        </w:rPr>
        <w:t>Համայնքի սեփական եկամուտների տարեկան աճ,արտահայտված տոկոսով,</w:t>
      </w:r>
    </w:p>
    <w:p w:rsidR="00A311EE" w:rsidRPr="001D7C05" w:rsidRDefault="00A311EE" w:rsidP="009B4FF5">
      <w:pPr>
        <w:pStyle w:val="ListParagraph"/>
        <w:numPr>
          <w:ilvl w:val="0"/>
          <w:numId w:val="17"/>
        </w:numPr>
        <w:ind w:left="360"/>
        <w:rPr>
          <w:rFonts w:ascii="Sylfaen" w:hAnsi="Sylfaen" w:cs="Sylfaen"/>
          <w:color w:val="000000" w:themeColor="text1"/>
          <w:sz w:val="22"/>
          <w:lang w:eastAsia="ru-RU"/>
        </w:rPr>
      </w:pPr>
      <w:r w:rsidRPr="001D7C05">
        <w:rPr>
          <w:rFonts w:ascii="Sylfaen" w:hAnsi="Sylfaen" w:cs="Sylfaen"/>
          <w:color w:val="000000" w:themeColor="text1"/>
          <w:sz w:val="22"/>
          <w:lang w:eastAsia="ru-RU"/>
        </w:rPr>
        <w:t>Համայնքում գրանցված բնակիչների թվի փոփոխությունը (չպայմանավորված բնական աճով) նախորդ տարվա համեմատ, արտահայտված տոկոսով:</w:t>
      </w:r>
    </w:p>
    <w:p w:rsidR="0066494B" w:rsidRPr="001D7C05" w:rsidRDefault="00A311EE" w:rsidP="00CF553D">
      <w:pPr>
        <w:spacing w:line="20" w:lineRule="atLeast"/>
        <w:jc w:val="both"/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</w:pPr>
      <w:r w:rsidRPr="001D7C05">
        <w:rPr>
          <w:rFonts w:ascii="Sylfaen" w:hAnsi="Sylfaen" w:cs="Sylfaen"/>
          <w:color w:val="000000" w:themeColor="text1"/>
          <w:sz w:val="22"/>
          <w:szCs w:val="22"/>
          <w:lang w:val="en-US" w:eastAsia="ru-RU"/>
        </w:rPr>
        <w:t xml:space="preserve">Ցուցանիշների արժեքները հինգ տարիների համար ներկայացված է աղյուսակ 5-ում: </w:t>
      </w:r>
    </w:p>
    <w:p w:rsidR="00A311EE" w:rsidRPr="00C42854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A311EE" w:rsidRPr="00A311EE" w:rsidRDefault="00A311EE" w:rsidP="00A311EE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 </w:t>
      </w:r>
      <w:r w:rsidR="001176B0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6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 Համայնքի կայուն զարգացման ցուցանիշների </w:t>
      </w:r>
      <w:r w:rsidR="00627F9A" w:rsidRPr="00627F9A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կանխատեսվող </w:t>
      </w:r>
      <w:r w:rsidRPr="00A311EE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արժեքները հինգ տարիների համար</w:t>
      </w:r>
      <w:r w:rsidR="005479C6" w:rsidRPr="005479C6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(</w:t>
      </w:r>
      <w:r w:rsidR="005479C6" w:rsidRPr="00886730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>2017-2021թթ.</w:t>
      </w:r>
      <w:r w:rsidR="005479C6" w:rsidRPr="005479C6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>)</w:t>
      </w:r>
    </w:p>
    <w:p w:rsidR="00A311EE" w:rsidRPr="00A311EE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hy-AM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568"/>
        <w:gridCol w:w="5686"/>
        <w:gridCol w:w="786"/>
        <w:gridCol w:w="786"/>
        <w:gridCol w:w="786"/>
        <w:gridCol w:w="680"/>
        <w:gridCol w:w="739"/>
      </w:tblGrid>
      <w:tr w:rsidR="00A311EE" w:rsidRPr="00A311EE" w:rsidTr="00FD5048">
        <w:trPr>
          <w:trHeight w:val="372"/>
          <w:jc w:val="center"/>
        </w:trPr>
        <w:tc>
          <w:tcPr>
            <w:tcW w:w="535" w:type="dxa"/>
            <w:vAlign w:val="center"/>
          </w:tcPr>
          <w:p w:rsidR="00A311EE" w:rsidRPr="00A311EE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  <w:r w:rsidRPr="00A311EE">
              <w:rPr>
                <w:rFonts w:ascii="GHEA Mariam" w:hAnsi="GHEA Mariam" w:cs="Sylfaen"/>
                <w:b/>
                <w:lang w:val="af-ZA"/>
              </w:rPr>
              <w:t>Հ/Հ</w:t>
            </w:r>
          </w:p>
        </w:tc>
        <w:tc>
          <w:tcPr>
            <w:tcW w:w="6149" w:type="dxa"/>
            <w:vAlign w:val="center"/>
          </w:tcPr>
          <w:p w:rsidR="00A311EE" w:rsidRPr="00A311EE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af-ZA"/>
              </w:rPr>
              <w:t>Ցուցանիշները</w:t>
            </w:r>
          </w:p>
        </w:tc>
        <w:tc>
          <w:tcPr>
            <w:tcW w:w="626" w:type="dxa"/>
            <w:vAlign w:val="center"/>
          </w:tcPr>
          <w:p w:rsidR="00A311EE" w:rsidRPr="00A311EE" w:rsidRDefault="00A311EE" w:rsidP="00FD5048">
            <w:pPr>
              <w:ind w:left="-163" w:right="-136" w:firstLine="163"/>
              <w:rPr>
                <w:rFonts w:ascii="GHEA Mariam" w:hAnsi="GHEA Mariam"/>
                <w:b/>
                <w:bCs/>
                <w:lang w:val="hy-AM"/>
              </w:rPr>
            </w:pPr>
            <w:r w:rsidRPr="00A311EE">
              <w:rPr>
                <w:rFonts w:ascii="GHEA Mariam" w:hAnsi="GHEA Mariam"/>
                <w:b/>
                <w:bCs/>
                <w:lang w:val="hy-AM"/>
              </w:rPr>
              <w:t>2017</w:t>
            </w:r>
          </w:p>
        </w:tc>
        <w:tc>
          <w:tcPr>
            <w:tcW w:w="727" w:type="dxa"/>
            <w:vAlign w:val="center"/>
          </w:tcPr>
          <w:p w:rsidR="00A311EE" w:rsidRPr="00A311EE" w:rsidRDefault="00A311EE" w:rsidP="00FD5048">
            <w:pPr>
              <w:rPr>
                <w:rFonts w:ascii="GHEA Mariam" w:hAnsi="GHEA Mariam"/>
                <w:b/>
                <w:lang w:val="hy-AM"/>
              </w:rPr>
            </w:pPr>
            <w:r w:rsidRPr="00A311EE">
              <w:rPr>
                <w:rFonts w:ascii="GHEA Mariam" w:hAnsi="GHEA Mariam" w:cs="Sylfaen"/>
                <w:b/>
                <w:lang w:val="hy-AM"/>
              </w:rPr>
              <w:t>2018</w:t>
            </w:r>
          </w:p>
        </w:tc>
        <w:tc>
          <w:tcPr>
            <w:tcW w:w="626" w:type="dxa"/>
            <w:vAlign w:val="center"/>
          </w:tcPr>
          <w:p w:rsidR="00A311EE" w:rsidRPr="00FD5048" w:rsidRDefault="00A311EE" w:rsidP="00FD5048">
            <w:pPr>
              <w:rPr>
                <w:rFonts w:ascii="GHEA Mariam" w:hAnsi="GHEA Mariam"/>
                <w:b/>
                <w:lang w:val="hy-AM"/>
              </w:rPr>
            </w:pPr>
            <w:r w:rsidRPr="00FD5048">
              <w:rPr>
                <w:rFonts w:ascii="GHEA Mariam" w:hAnsi="GHEA Mariam" w:cs="Sylfaen"/>
                <w:b/>
                <w:lang w:val="hy-AM"/>
              </w:rPr>
              <w:t>2019</w:t>
            </w:r>
          </w:p>
        </w:tc>
        <w:tc>
          <w:tcPr>
            <w:tcW w:w="616" w:type="dxa"/>
          </w:tcPr>
          <w:p w:rsidR="00A311EE" w:rsidRPr="00FD5048" w:rsidRDefault="00A311EE" w:rsidP="00FD5048">
            <w:pPr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D5048">
              <w:rPr>
                <w:rFonts w:ascii="GHEA Mariam" w:hAnsi="GHEA Mariam" w:cs="Sylfaen"/>
                <w:b/>
                <w:lang w:val="hy-AM"/>
              </w:rPr>
              <w:t>2020</w:t>
            </w:r>
          </w:p>
        </w:tc>
        <w:tc>
          <w:tcPr>
            <w:tcW w:w="752" w:type="dxa"/>
          </w:tcPr>
          <w:p w:rsidR="00A311EE" w:rsidRPr="00FD5048" w:rsidRDefault="00A311EE" w:rsidP="00FD5048">
            <w:pPr>
              <w:jc w:val="center"/>
              <w:rPr>
                <w:rFonts w:ascii="GHEA Mariam" w:hAnsi="GHEA Mariam" w:cs="Sylfaen"/>
                <w:b/>
                <w:lang w:val="hy-AM"/>
              </w:rPr>
            </w:pPr>
            <w:r w:rsidRPr="00FD5048">
              <w:rPr>
                <w:rFonts w:ascii="GHEA Mariam" w:hAnsi="GHEA Mariam" w:cs="Sylfaen"/>
                <w:b/>
                <w:lang w:val="hy-AM"/>
              </w:rPr>
              <w:t>2021</w:t>
            </w:r>
          </w:p>
        </w:tc>
      </w:tr>
      <w:tr w:rsidR="00A311EE" w:rsidRPr="00811B52" w:rsidTr="00FD5048">
        <w:trPr>
          <w:jc w:val="center"/>
        </w:trPr>
        <w:tc>
          <w:tcPr>
            <w:tcW w:w="535" w:type="dxa"/>
          </w:tcPr>
          <w:p w:rsidR="00A311EE" w:rsidRPr="00A311EE" w:rsidRDefault="00A311EE" w:rsidP="00DC7DB9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hy-AM"/>
              </w:rPr>
            </w:pPr>
            <w:r w:rsidRPr="00A311EE">
              <w:rPr>
                <w:rFonts w:ascii="GHEA Mariam" w:hAnsi="GHEA Mariam" w:cs="Sylfaen"/>
                <w:lang w:val="hy-AM"/>
              </w:rPr>
              <w:t>1.</w:t>
            </w:r>
          </w:p>
        </w:tc>
        <w:tc>
          <w:tcPr>
            <w:tcW w:w="6149" w:type="dxa"/>
            <w:shd w:val="clear" w:color="auto" w:fill="auto"/>
          </w:tcPr>
          <w:p w:rsidR="00A311EE" w:rsidRPr="00811B52" w:rsidRDefault="00A311EE" w:rsidP="00A311EE">
            <w:pPr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Աղքատության</w:t>
            </w:r>
            <w:r w:rsidR="002B35D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շեմից</w:t>
            </w:r>
            <w:r w:rsidR="002B35D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ցածր</w:t>
            </w:r>
            <w:r w:rsidR="002B35D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գտնվող</w:t>
            </w:r>
            <w:r w:rsidR="002B35D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A311EE">
              <w:rPr>
                <w:rFonts w:ascii="GHEA Mariam" w:hAnsi="GHEA Mariam" w:cs="Sylfaen"/>
                <w:color w:val="000000" w:themeColor="text1"/>
                <w:lang w:val="hy-AM"/>
              </w:rPr>
              <w:t xml:space="preserve"> ընտանիքների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հարաբերությունը համայնքի ընտանիքների ընդհա</w:t>
            </w:r>
            <w:r w:rsidR="00811B52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նուր թվին (արտահայտված տոկոսով)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311EE" w:rsidRPr="00811B52" w:rsidRDefault="00136532" w:rsidP="00136532">
            <w:pPr>
              <w:ind w:right="-277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30</w:t>
            </w:r>
            <w:r w:rsidR="00FD5048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311EE" w:rsidRPr="00811B52" w:rsidRDefault="00136532" w:rsidP="00136532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28</w:t>
            </w:r>
            <w:r w:rsidR="00FD5048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311EE" w:rsidRPr="00811B52" w:rsidRDefault="00136532" w:rsidP="00811B52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27%</w:t>
            </w:r>
          </w:p>
        </w:tc>
        <w:tc>
          <w:tcPr>
            <w:tcW w:w="616" w:type="dxa"/>
            <w:vAlign w:val="center"/>
          </w:tcPr>
          <w:p w:rsidR="00A311EE" w:rsidRPr="00811B52" w:rsidRDefault="00136532" w:rsidP="00FD5048">
            <w:pPr>
              <w:ind w:right="-151"/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25</w:t>
            </w:r>
            <w:r w:rsidR="00811B52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626" w:type="dxa"/>
            <w:vAlign w:val="center"/>
          </w:tcPr>
          <w:p w:rsidR="00A311EE" w:rsidRPr="00811B52" w:rsidRDefault="00136532" w:rsidP="00811B52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21</w:t>
            </w:r>
            <w:r w:rsidR="00811B52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</w:tr>
      <w:tr w:rsidR="00A311EE" w:rsidRPr="003C59ED" w:rsidTr="00FD5048">
        <w:trPr>
          <w:jc w:val="center"/>
        </w:trPr>
        <w:tc>
          <w:tcPr>
            <w:tcW w:w="535" w:type="dxa"/>
          </w:tcPr>
          <w:p w:rsidR="00A311EE" w:rsidRPr="002B35D7" w:rsidRDefault="00A311EE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2.</w:t>
            </w:r>
          </w:p>
        </w:tc>
        <w:tc>
          <w:tcPr>
            <w:tcW w:w="6149" w:type="dxa"/>
            <w:shd w:val="clear" w:color="auto" w:fill="auto"/>
          </w:tcPr>
          <w:p w:rsidR="00A311EE" w:rsidRPr="002B35D7" w:rsidRDefault="00A311EE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Համայնքի սեփական եկամուտների տարեկան աճ,արտահայտված տոկոսով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311EE" w:rsidRPr="002B35D7" w:rsidRDefault="003C59ED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13.9</w:t>
            </w:r>
            <w:r w:rsidR="00811B52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%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311EE" w:rsidRPr="002B35D7" w:rsidRDefault="003C59ED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1</w:t>
            </w:r>
            <w:r w:rsidR="00450CE0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4.9</w:t>
            </w:r>
            <w:r w:rsidR="001B642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%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311EE" w:rsidRPr="002B35D7" w:rsidRDefault="00450CE0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15.8</w:t>
            </w:r>
            <w:r w:rsidR="001B642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%</w:t>
            </w:r>
          </w:p>
        </w:tc>
        <w:tc>
          <w:tcPr>
            <w:tcW w:w="616" w:type="dxa"/>
            <w:vAlign w:val="center"/>
          </w:tcPr>
          <w:p w:rsidR="00A311EE" w:rsidRPr="002B35D7" w:rsidRDefault="00450CE0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17</w:t>
            </w:r>
            <w:r w:rsidR="001B642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%</w:t>
            </w:r>
          </w:p>
        </w:tc>
        <w:tc>
          <w:tcPr>
            <w:tcW w:w="626" w:type="dxa"/>
            <w:vAlign w:val="center"/>
          </w:tcPr>
          <w:p w:rsidR="00A311EE" w:rsidRPr="002B35D7" w:rsidRDefault="00450CE0" w:rsidP="002B35D7">
            <w:pPr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16</w:t>
            </w:r>
            <w:r w:rsidR="001B6427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%</w:t>
            </w:r>
          </w:p>
        </w:tc>
      </w:tr>
      <w:tr w:rsidR="00A311EE" w:rsidRPr="00A311EE" w:rsidTr="00FD5048">
        <w:trPr>
          <w:jc w:val="center"/>
        </w:trPr>
        <w:tc>
          <w:tcPr>
            <w:tcW w:w="535" w:type="dxa"/>
          </w:tcPr>
          <w:p w:rsidR="00A311EE" w:rsidRPr="00A311EE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A311EE">
              <w:rPr>
                <w:rFonts w:ascii="GHEA Mariam" w:hAnsi="GHEA Mariam"/>
                <w:bCs/>
                <w:lang w:val="en-US"/>
              </w:rPr>
              <w:t>3.</w:t>
            </w:r>
          </w:p>
        </w:tc>
        <w:tc>
          <w:tcPr>
            <w:tcW w:w="6149" w:type="dxa"/>
            <w:shd w:val="clear" w:color="auto" w:fill="auto"/>
          </w:tcPr>
          <w:p w:rsidR="00A311EE" w:rsidRPr="00DC7DB9" w:rsidRDefault="00A311EE" w:rsidP="00DC7DB9">
            <w:pPr>
              <w:rPr>
                <w:lang w:val="en-US"/>
              </w:rPr>
            </w:pP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Համայնքում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գրանցված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բնակիչների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թվի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փոփոխությունը (չպայմանավորված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բնական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աճով) նախորդ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տարվա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համեմատ, արտահայտված</w:t>
            </w:r>
            <w:r w:rsidR="00FD5048"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2B35D7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տոկոսով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311EE" w:rsidRPr="001B6427" w:rsidRDefault="00DF33CA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0.3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311EE" w:rsidRPr="001B6427" w:rsidRDefault="00DF33CA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0.5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311EE" w:rsidRPr="001B6427" w:rsidRDefault="00DF33CA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0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.7%</w:t>
            </w:r>
          </w:p>
        </w:tc>
        <w:tc>
          <w:tcPr>
            <w:tcW w:w="616" w:type="dxa"/>
            <w:vAlign w:val="center"/>
          </w:tcPr>
          <w:p w:rsidR="00A311EE" w:rsidRPr="00A311EE" w:rsidRDefault="00DF33CA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0.9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626" w:type="dxa"/>
            <w:vAlign w:val="center"/>
          </w:tcPr>
          <w:p w:rsidR="00A311EE" w:rsidRPr="00A311EE" w:rsidRDefault="00DF33CA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1</w:t>
            </w:r>
            <w:r w:rsidR="001B6427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</w:tr>
    </w:tbl>
    <w:p w:rsidR="00A311EE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A311EE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1B6427" w:rsidRPr="005B0944" w:rsidRDefault="001B6427" w:rsidP="001B6427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 w:themeColor="text1"/>
          <w:sz w:val="22"/>
        </w:rPr>
      </w:pPr>
      <w:bookmarkStart w:id="6" w:name="_Toc467322451"/>
      <w:r w:rsidRPr="001B6427">
        <w:rPr>
          <w:rFonts w:ascii="GHEA Mariam" w:hAnsi="GHEA Mariam" w:cs="Sylfaen"/>
          <w:color w:val="000000" w:themeColor="text1"/>
          <w:sz w:val="22"/>
        </w:rPr>
        <w:t xml:space="preserve">3.2 </w:t>
      </w:r>
      <w:r w:rsidRPr="005B0944">
        <w:rPr>
          <w:rFonts w:ascii="GHEA Mariam" w:hAnsi="GHEA Mariam" w:cs="Sylfaen"/>
          <w:color w:val="000000" w:themeColor="text1"/>
          <w:sz w:val="22"/>
        </w:rPr>
        <w:t xml:space="preserve">ՀԱՄԱՅՆՔԻ ԶԱՐԳԱՑՄԱՆ ԱՆՄԻՋԱԿԱՆ ՆՊԱՏԱԿՆԵՐԸ </w:t>
      </w:r>
      <w:bookmarkEnd w:id="6"/>
    </w:p>
    <w:p w:rsidR="00A311EE" w:rsidRPr="005B0944" w:rsidRDefault="00A311EE" w:rsidP="00CF553D">
      <w:pPr>
        <w:spacing w:line="20" w:lineRule="atLeast"/>
        <w:jc w:val="both"/>
        <w:rPr>
          <w:rFonts w:ascii="GHEA Grapalat" w:hAnsi="GHEA Grapalat" w:cs="Sylfaen"/>
          <w:b/>
          <w:i/>
          <w:lang w:val="en-US"/>
        </w:rPr>
      </w:pPr>
    </w:p>
    <w:p w:rsidR="00A311EE" w:rsidRDefault="00A311EE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3E7F68" w:rsidRPr="00441B10" w:rsidRDefault="003E7F68" w:rsidP="003E7F68">
      <w:pPr>
        <w:ind w:left="675"/>
        <w:jc w:val="both"/>
        <w:rPr>
          <w:rFonts w:ascii="Sylfaen" w:hAnsi="Sylfaen"/>
          <w:sz w:val="22"/>
          <w:szCs w:val="22"/>
          <w:lang w:val="en-US"/>
        </w:rPr>
      </w:pPr>
      <w:r w:rsidRPr="00441B10">
        <w:rPr>
          <w:rFonts w:ascii="Sylfaen" w:hAnsi="Sylfaen"/>
          <w:sz w:val="22"/>
          <w:szCs w:val="22"/>
          <w:lang w:val="en-US"/>
        </w:rPr>
        <w:t>Առաջիկա 5 տարիներին</w:t>
      </w:r>
      <w:r w:rsidR="00441B10">
        <w:rPr>
          <w:rFonts w:ascii="Sylfaen" w:hAnsi="Sylfaen"/>
          <w:sz w:val="22"/>
          <w:szCs w:val="22"/>
          <w:lang w:val="en-US"/>
        </w:rPr>
        <w:t xml:space="preserve"> </w:t>
      </w:r>
      <w:r w:rsidRPr="00441B10">
        <w:rPr>
          <w:rFonts w:ascii="Sylfaen" w:hAnsi="Sylfaen"/>
          <w:sz w:val="22"/>
          <w:szCs w:val="22"/>
          <w:lang w:val="en-US"/>
        </w:rPr>
        <w:t>համայնքի</w:t>
      </w:r>
      <w:r w:rsidR="00441B10">
        <w:rPr>
          <w:rFonts w:ascii="Sylfaen" w:hAnsi="Sylfaen"/>
          <w:sz w:val="22"/>
          <w:szCs w:val="22"/>
          <w:lang w:val="en-US"/>
        </w:rPr>
        <w:t xml:space="preserve"> </w:t>
      </w:r>
      <w:r w:rsidRPr="00441B10">
        <w:rPr>
          <w:rFonts w:ascii="Sylfaen" w:hAnsi="Sylfaen"/>
          <w:sz w:val="22"/>
          <w:szCs w:val="22"/>
          <w:lang w:val="en-US"/>
        </w:rPr>
        <w:t>հիմնական</w:t>
      </w:r>
      <w:r w:rsidR="00441B10">
        <w:rPr>
          <w:rFonts w:ascii="Sylfaen" w:hAnsi="Sylfaen"/>
          <w:sz w:val="22"/>
          <w:szCs w:val="22"/>
          <w:lang w:val="en-US"/>
        </w:rPr>
        <w:t xml:space="preserve"> </w:t>
      </w:r>
      <w:r w:rsidRPr="00441B10">
        <w:rPr>
          <w:rFonts w:ascii="Sylfaen" w:hAnsi="Sylfaen"/>
          <w:sz w:val="22"/>
          <w:szCs w:val="22"/>
          <w:lang w:val="en-US"/>
        </w:rPr>
        <w:t>նպատակներն</w:t>
      </w:r>
      <w:r w:rsidR="00441B10">
        <w:rPr>
          <w:rFonts w:ascii="Sylfaen" w:hAnsi="Sylfaen"/>
          <w:sz w:val="22"/>
          <w:szCs w:val="22"/>
          <w:lang w:val="en-US"/>
        </w:rPr>
        <w:t xml:space="preserve"> </w:t>
      </w:r>
      <w:r w:rsidRPr="00441B10">
        <w:rPr>
          <w:rFonts w:ascii="Sylfaen" w:hAnsi="Sylfaen"/>
          <w:sz w:val="22"/>
          <w:szCs w:val="22"/>
          <w:lang w:val="en-US"/>
        </w:rPr>
        <w:t>են`</w:t>
      </w:r>
    </w:p>
    <w:p w:rsidR="003E7F68" w:rsidRPr="003E7F68" w:rsidRDefault="003E7F68" w:rsidP="003E7F68">
      <w:pPr>
        <w:ind w:left="675"/>
        <w:jc w:val="both"/>
        <w:rPr>
          <w:rFonts w:ascii="GHEA Mariam" w:hAnsi="GHEA Mariam"/>
          <w:sz w:val="22"/>
          <w:szCs w:val="22"/>
          <w:lang w:val="en-US"/>
        </w:rPr>
      </w:pPr>
    </w:p>
    <w:p w:rsidR="003E7F68" w:rsidRPr="00954AD1" w:rsidRDefault="003E7F68" w:rsidP="00954AD1">
      <w:pPr>
        <w:jc w:val="both"/>
        <w:rPr>
          <w:rFonts w:ascii="GHEA Mariam" w:hAnsi="GHEA Mariam"/>
          <w:sz w:val="22"/>
          <w:lang w:val="en-US"/>
        </w:rPr>
      </w:pPr>
    </w:p>
    <w:p w:rsidR="003E7F68" w:rsidRPr="00441B10" w:rsidRDefault="003E7F68" w:rsidP="009B4FF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2"/>
        </w:rPr>
      </w:pPr>
      <w:r w:rsidRPr="00441B10">
        <w:rPr>
          <w:rFonts w:ascii="Sylfaen" w:hAnsi="Sylfaen"/>
          <w:sz w:val="22"/>
        </w:rPr>
        <w:t>Համայնքի մշակույթի տան կապիտալ վերանորոգումը և մշակութային կյանքի աշխուժացումը,</w:t>
      </w:r>
    </w:p>
    <w:p w:rsidR="003E7F68" w:rsidRPr="005479C6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/>
          <w:sz w:val="22"/>
        </w:rPr>
        <w:t>Հանդիսությունների սրահի ձեռք բերում</w:t>
      </w:r>
      <w:r w:rsidR="003E7F68" w:rsidRPr="005479C6">
        <w:rPr>
          <w:rFonts w:ascii="GHEA Mariam" w:hAnsi="GHEA Mariam"/>
          <w:sz w:val="22"/>
        </w:rPr>
        <w:t>,</w:t>
      </w:r>
    </w:p>
    <w:p w:rsidR="003E7F68" w:rsidRPr="00441B10" w:rsidRDefault="003E7F68" w:rsidP="009B4FF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2"/>
        </w:rPr>
      </w:pPr>
      <w:r w:rsidRPr="00441B10">
        <w:rPr>
          <w:rFonts w:ascii="Sylfaen" w:hAnsi="Sylfaen"/>
          <w:sz w:val="22"/>
        </w:rPr>
        <w:t>Համայնքի փողոցների բարեկարգումը,</w:t>
      </w:r>
    </w:p>
    <w:p w:rsidR="003E7F68" w:rsidRPr="005479C6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/>
          <w:sz w:val="22"/>
        </w:rPr>
        <w:t>Համայնքում առկա լողավազանի կապիտալ վերանորոգում,</w:t>
      </w:r>
    </w:p>
    <w:p w:rsidR="003E7F68" w:rsidRPr="005479C6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/>
          <w:sz w:val="22"/>
        </w:rPr>
        <w:t>Միջհանդամիջյան ճանապարհների բարեկարգում,</w:t>
      </w:r>
    </w:p>
    <w:p w:rsidR="003E7F68" w:rsidRPr="005479C6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/>
          <w:sz w:val="22"/>
        </w:rPr>
        <w:t>Համայնքի մսուրմանկապարտեզի վերակառուցում,</w:t>
      </w:r>
    </w:p>
    <w:p w:rsidR="003E7F68" w:rsidRPr="005479C6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/>
          <w:sz w:val="22"/>
        </w:rPr>
        <w:t>Դպրոցի շենքի կապիտալ վերանորոգում,</w:t>
      </w:r>
    </w:p>
    <w:p w:rsidR="003E7F68" w:rsidRPr="00441B10" w:rsidRDefault="00441B10" w:rsidP="009B4FF5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Համայնքի հանգստի գոտու կառուցում</w:t>
      </w:r>
      <w:r w:rsidR="003E7F68" w:rsidRPr="00441B10">
        <w:rPr>
          <w:rFonts w:ascii="Sylfaen" w:hAnsi="Sylfaen"/>
          <w:sz w:val="22"/>
        </w:rPr>
        <w:t>,</w:t>
      </w:r>
    </w:p>
    <w:p w:rsidR="003E7F68" w:rsidRPr="00441B10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 w:cs="Sylfaen"/>
          <w:sz w:val="22"/>
        </w:rPr>
        <w:t>Ոռոգման ցանցի վերակառուցում,</w:t>
      </w:r>
    </w:p>
    <w:p w:rsidR="00441B10" w:rsidRPr="005479C6" w:rsidRDefault="00441B10" w:rsidP="009B4FF5">
      <w:pPr>
        <w:pStyle w:val="ListParagraph"/>
        <w:numPr>
          <w:ilvl w:val="0"/>
          <w:numId w:val="19"/>
        </w:numPr>
        <w:jc w:val="both"/>
        <w:rPr>
          <w:rFonts w:ascii="GHEA Mariam" w:hAnsi="GHEA Mariam"/>
          <w:sz w:val="22"/>
        </w:rPr>
      </w:pPr>
      <w:r>
        <w:rPr>
          <w:rFonts w:ascii="Sylfaen" w:hAnsi="Sylfaen" w:cs="Sylfaen"/>
          <w:sz w:val="22"/>
        </w:rPr>
        <w:t>Գյուղատնտեսական տեխնիկայի և սարքավորումների ձեռք բերում,</w:t>
      </w:r>
    </w:p>
    <w:p w:rsidR="00A311EE" w:rsidRPr="00E21DEE" w:rsidRDefault="00A311EE" w:rsidP="00CF553D">
      <w:pPr>
        <w:spacing w:line="20" w:lineRule="atLeast"/>
        <w:jc w:val="both"/>
        <w:rPr>
          <w:rFonts w:ascii="GHEA Grapalat" w:hAnsi="GHEA Grapalat" w:cs="Sylfaen"/>
          <w:i/>
          <w:color w:val="FFFFFF" w:themeColor="background1"/>
          <w:lang w:val="en-US"/>
        </w:rPr>
      </w:pPr>
    </w:p>
    <w:p w:rsidR="00C42854" w:rsidRPr="00C42854" w:rsidRDefault="00C42854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A311EE" w:rsidRPr="005479C6" w:rsidRDefault="001176B0" w:rsidP="005479C6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Աղյուսակ 7</w:t>
      </w:r>
      <w:r w:rsidR="005479C6" w:rsidRPr="005479C6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. Համայնքի կայուն զարգացման ցուցանիշների և հիմնական նպատակների  կանխատեսվող արժեքներ</w:t>
      </w:r>
      <w:r w:rsidR="005479C6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(201</w:t>
      </w:r>
      <w:r w:rsidR="005479C6" w:rsidRPr="005479C6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7-2021թ.թ.)</w:t>
      </w:r>
    </w:p>
    <w:p w:rsidR="005479C6" w:rsidRPr="005479C6" w:rsidRDefault="005479C6" w:rsidP="00CF553D">
      <w:pPr>
        <w:spacing w:line="20" w:lineRule="atLeast"/>
        <w:jc w:val="both"/>
        <w:rPr>
          <w:rFonts w:ascii="GHEA Grapalat" w:hAnsi="GHEA Grapalat" w:cs="Sylfaen"/>
          <w:i/>
          <w:lang w:val="hy-AM"/>
        </w:rPr>
      </w:pPr>
    </w:p>
    <w:tbl>
      <w:tblPr>
        <w:tblStyle w:val="TableGrid"/>
        <w:tblW w:w="10417" w:type="dxa"/>
        <w:tblLayout w:type="fixed"/>
        <w:tblLook w:val="04A0"/>
      </w:tblPr>
      <w:tblGrid>
        <w:gridCol w:w="3652"/>
        <w:gridCol w:w="1353"/>
        <w:gridCol w:w="1353"/>
        <w:gridCol w:w="1353"/>
        <w:gridCol w:w="1353"/>
        <w:gridCol w:w="1353"/>
      </w:tblGrid>
      <w:tr w:rsidR="005479C6" w:rsidTr="00A54F82">
        <w:tc>
          <w:tcPr>
            <w:tcW w:w="3652" w:type="dxa"/>
          </w:tcPr>
          <w:p w:rsidR="005479C6" w:rsidRPr="005479C6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5479C6">
              <w:rPr>
                <w:rFonts w:ascii="GHEA Grapalat" w:hAnsi="GHEA Grapalat" w:cs="Sylfaen"/>
                <w:b/>
                <w:lang w:val="en-US"/>
              </w:rPr>
              <w:t>Տրամաբանական մոդելի բաղադրիչ</w:t>
            </w:r>
          </w:p>
        </w:tc>
        <w:tc>
          <w:tcPr>
            <w:tcW w:w="1353" w:type="dxa"/>
          </w:tcPr>
          <w:p w:rsidR="005479C6" w:rsidRPr="005479C6" w:rsidRDefault="005479C6" w:rsidP="005479C6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5479C6">
              <w:rPr>
                <w:rFonts w:ascii="GHEA Grapalat" w:hAnsi="GHEA Grapalat" w:cs="Sylfaen"/>
                <w:b/>
                <w:lang w:val="en-US"/>
              </w:rPr>
              <w:t>2017</w:t>
            </w:r>
          </w:p>
        </w:tc>
        <w:tc>
          <w:tcPr>
            <w:tcW w:w="1353" w:type="dxa"/>
          </w:tcPr>
          <w:p w:rsidR="005479C6" w:rsidRPr="005479C6" w:rsidRDefault="005479C6" w:rsidP="005479C6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5479C6">
              <w:rPr>
                <w:rFonts w:ascii="GHEA Grapalat" w:hAnsi="GHEA Grapalat" w:cs="Sylfaen"/>
                <w:b/>
                <w:lang w:val="en-US"/>
              </w:rPr>
              <w:t>2018</w:t>
            </w:r>
          </w:p>
        </w:tc>
        <w:tc>
          <w:tcPr>
            <w:tcW w:w="1353" w:type="dxa"/>
          </w:tcPr>
          <w:p w:rsidR="005479C6" w:rsidRPr="005479C6" w:rsidRDefault="005479C6" w:rsidP="005479C6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5479C6">
              <w:rPr>
                <w:rFonts w:ascii="GHEA Grapalat" w:hAnsi="GHEA Grapalat" w:cs="Sylfaen"/>
                <w:b/>
                <w:lang w:val="en-US"/>
              </w:rPr>
              <w:t>2019</w:t>
            </w:r>
          </w:p>
        </w:tc>
        <w:tc>
          <w:tcPr>
            <w:tcW w:w="1353" w:type="dxa"/>
          </w:tcPr>
          <w:p w:rsidR="005479C6" w:rsidRPr="005479C6" w:rsidRDefault="005479C6" w:rsidP="005479C6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5479C6">
              <w:rPr>
                <w:rFonts w:ascii="GHEA Grapalat" w:hAnsi="GHEA Grapalat" w:cs="Sylfaen"/>
                <w:b/>
                <w:lang w:val="en-US"/>
              </w:rPr>
              <w:t>2020</w:t>
            </w:r>
          </w:p>
        </w:tc>
        <w:tc>
          <w:tcPr>
            <w:tcW w:w="1353" w:type="dxa"/>
          </w:tcPr>
          <w:p w:rsidR="005479C6" w:rsidRPr="005479C6" w:rsidRDefault="005479C6" w:rsidP="005479C6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5479C6">
              <w:rPr>
                <w:rFonts w:ascii="GHEA Grapalat" w:hAnsi="GHEA Grapalat" w:cs="Sylfaen"/>
                <w:b/>
                <w:lang w:val="en-US"/>
              </w:rPr>
              <w:t>2021</w:t>
            </w:r>
          </w:p>
        </w:tc>
      </w:tr>
      <w:tr w:rsidR="005479C6" w:rsidTr="00A54F82">
        <w:tc>
          <w:tcPr>
            <w:tcW w:w="3652" w:type="dxa"/>
          </w:tcPr>
          <w:p w:rsidR="005479C6" w:rsidRPr="005479C6" w:rsidRDefault="00C42854" w:rsidP="005479C6">
            <w:pPr>
              <w:spacing w:line="20" w:lineRule="atLeast"/>
              <w:rPr>
                <w:rFonts w:ascii="GHEA Mariam" w:hAnsi="GHEA Mariam" w:cs="Sylfaen"/>
                <w:b/>
                <w:lang w:val="en-US"/>
              </w:rPr>
            </w:pPr>
            <w:r>
              <w:rPr>
                <w:rFonts w:ascii="GHEA Mariam" w:hAnsi="GHEA Mariam" w:cs="Sylfaen"/>
                <w:b/>
                <w:lang w:val="en-US"/>
              </w:rPr>
              <w:t>ՀԱՄԱՅՆՔ</w:t>
            </w:r>
            <w:r w:rsidR="005479C6" w:rsidRPr="005479C6">
              <w:rPr>
                <w:rFonts w:ascii="GHEA Mariam" w:hAnsi="GHEA Mariam" w:cs="Sylfaen"/>
                <w:b/>
                <w:lang w:val="en-US"/>
              </w:rPr>
              <w:t>Ի ԿԱՅՈՒՆ ԶԱՐԳԱՑՈՒՄ</w:t>
            </w:r>
          </w:p>
        </w:tc>
        <w:tc>
          <w:tcPr>
            <w:tcW w:w="1353" w:type="dxa"/>
          </w:tcPr>
          <w:p w:rsidR="005479C6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5479C6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5479C6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5479C6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5479C6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/>
              </w:rPr>
            </w:pPr>
          </w:p>
        </w:tc>
      </w:tr>
      <w:tr w:rsidR="00F4265D" w:rsidTr="00A54F82">
        <w:tc>
          <w:tcPr>
            <w:tcW w:w="3652" w:type="dxa"/>
          </w:tcPr>
          <w:p w:rsidR="00F4265D" w:rsidRPr="00FF26EA" w:rsidRDefault="00F4265D" w:rsidP="00E94F31">
            <w:pPr>
              <w:spacing w:line="20" w:lineRule="atLeast"/>
              <w:rPr>
                <w:rFonts w:ascii="GHEA Mariam" w:hAnsi="GHEA Mariam" w:cs="Sylfaen"/>
                <w:b/>
              </w:rPr>
            </w:pPr>
            <w:r w:rsidRPr="00FF26EA">
              <w:rPr>
                <w:rFonts w:ascii="GHEA Mariam" w:hAnsi="GHEA Mariam" w:cs="Sylfaen"/>
                <w:b/>
              </w:rPr>
              <w:t>1</w:t>
            </w:r>
            <w:r w:rsidRPr="00C84209">
              <w:rPr>
                <w:rFonts w:ascii="Sylfaen" w:hAnsi="Sylfaen" w:cs="Sylfaen"/>
                <w:b/>
              </w:rPr>
              <w:t>.Աղքատության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շեմից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ցածր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գտնվող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ընտանիքների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հարաբերությունը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համայնքի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ընտանիքների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ընդհանուր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թվին (արտահայտված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տոկոսով</w:t>
            </w:r>
            <w:r w:rsidRPr="00FF26EA">
              <w:rPr>
                <w:rFonts w:ascii="GHEA Mariam" w:hAnsi="GHEA Mariam" w:cs="Sylfaen"/>
                <w:b/>
              </w:rPr>
              <w:t>)</w:t>
            </w:r>
          </w:p>
        </w:tc>
        <w:tc>
          <w:tcPr>
            <w:tcW w:w="1353" w:type="dxa"/>
            <w:vAlign w:val="center"/>
          </w:tcPr>
          <w:p w:rsidR="00F4265D" w:rsidRPr="00811B52" w:rsidRDefault="00F4265D" w:rsidP="008A05A4">
            <w:pPr>
              <w:ind w:right="-277"/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30%</w:t>
            </w:r>
          </w:p>
        </w:tc>
        <w:tc>
          <w:tcPr>
            <w:tcW w:w="1353" w:type="dxa"/>
            <w:vAlign w:val="center"/>
          </w:tcPr>
          <w:p w:rsidR="00F4265D" w:rsidRPr="00811B52" w:rsidRDefault="00F4265D" w:rsidP="008A05A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28%</w:t>
            </w:r>
          </w:p>
        </w:tc>
        <w:tc>
          <w:tcPr>
            <w:tcW w:w="1353" w:type="dxa"/>
            <w:vAlign w:val="center"/>
          </w:tcPr>
          <w:p w:rsidR="00F4265D" w:rsidRPr="00811B52" w:rsidRDefault="00F4265D" w:rsidP="008A05A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27%</w:t>
            </w:r>
          </w:p>
        </w:tc>
        <w:tc>
          <w:tcPr>
            <w:tcW w:w="1353" w:type="dxa"/>
            <w:vAlign w:val="center"/>
          </w:tcPr>
          <w:p w:rsidR="00F4265D" w:rsidRPr="00811B52" w:rsidRDefault="00F4265D" w:rsidP="008A05A4">
            <w:pPr>
              <w:ind w:right="-151"/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25%</w:t>
            </w:r>
          </w:p>
        </w:tc>
        <w:tc>
          <w:tcPr>
            <w:tcW w:w="1353" w:type="dxa"/>
            <w:vAlign w:val="center"/>
          </w:tcPr>
          <w:p w:rsidR="00F4265D" w:rsidRPr="00811B52" w:rsidRDefault="00F4265D" w:rsidP="008A05A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21%</w:t>
            </w:r>
          </w:p>
        </w:tc>
      </w:tr>
      <w:tr w:rsidR="00D83AC0" w:rsidTr="00A54F82">
        <w:tc>
          <w:tcPr>
            <w:tcW w:w="3652" w:type="dxa"/>
          </w:tcPr>
          <w:p w:rsidR="00D83AC0" w:rsidRPr="00C84209" w:rsidRDefault="00D83AC0" w:rsidP="00E94F31">
            <w:pPr>
              <w:spacing w:line="20" w:lineRule="atLeast"/>
              <w:rPr>
                <w:rFonts w:ascii="Sylfaen" w:hAnsi="Sylfaen" w:cs="Sylfaen"/>
                <w:b/>
              </w:rPr>
            </w:pPr>
            <w:r w:rsidRPr="00C84209">
              <w:rPr>
                <w:rFonts w:ascii="Sylfaen" w:hAnsi="Sylfaen" w:cs="Sylfaen"/>
                <w:b/>
              </w:rPr>
              <w:t>2.Համայնքի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սեփական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եկամուտների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տարեկան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աճ,արտահայտված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տոկոսով</w:t>
            </w:r>
          </w:p>
        </w:tc>
        <w:tc>
          <w:tcPr>
            <w:tcW w:w="1353" w:type="dxa"/>
            <w:vAlign w:val="center"/>
          </w:tcPr>
          <w:p w:rsidR="00D83AC0" w:rsidRPr="007471CE" w:rsidRDefault="00D83AC0" w:rsidP="007A255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7471CE">
              <w:rPr>
                <w:rFonts w:ascii="GHEA Mariam" w:hAnsi="GHEA Mariam" w:cs="Arial"/>
                <w:b/>
                <w:bCs/>
                <w:lang w:val="en-US"/>
              </w:rPr>
              <w:t xml:space="preserve">13.9% </w:t>
            </w:r>
          </w:p>
        </w:tc>
        <w:tc>
          <w:tcPr>
            <w:tcW w:w="1353" w:type="dxa"/>
            <w:vAlign w:val="center"/>
          </w:tcPr>
          <w:p w:rsidR="00D83AC0" w:rsidRPr="007471CE" w:rsidRDefault="00D83AC0" w:rsidP="007A255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7471CE">
              <w:rPr>
                <w:rFonts w:ascii="GHEA Mariam" w:hAnsi="GHEA Mariam" w:cs="Arial"/>
                <w:b/>
                <w:bCs/>
                <w:lang w:val="en-US"/>
              </w:rPr>
              <w:t>14.9%</w:t>
            </w:r>
          </w:p>
        </w:tc>
        <w:tc>
          <w:tcPr>
            <w:tcW w:w="1353" w:type="dxa"/>
            <w:vAlign w:val="center"/>
          </w:tcPr>
          <w:p w:rsidR="00D83AC0" w:rsidRPr="007471CE" w:rsidRDefault="00D83AC0" w:rsidP="007A255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7471CE">
              <w:rPr>
                <w:rFonts w:ascii="GHEA Mariam" w:hAnsi="GHEA Mariam" w:cs="Arial"/>
                <w:b/>
                <w:bCs/>
                <w:lang w:val="en-US"/>
              </w:rPr>
              <w:t>15.8%</w:t>
            </w:r>
          </w:p>
        </w:tc>
        <w:tc>
          <w:tcPr>
            <w:tcW w:w="1353" w:type="dxa"/>
            <w:vAlign w:val="center"/>
          </w:tcPr>
          <w:p w:rsidR="00D83AC0" w:rsidRPr="007471CE" w:rsidRDefault="00D83AC0" w:rsidP="007A255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7471CE">
              <w:rPr>
                <w:rFonts w:ascii="GHEA Mariam" w:hAnsi="GHEA Mariam" w:cs="Arial"/>
                <w:b/>
                <w:bCs/>
                <w:lang w:val="en-US"/>
              </w:rPr>
              <w:t>17%</w:t>
            </w:r>
          </w:p>
        </w:tc>
        <w:tc>
          <w:tcPr>
            <w:tcW w:w="1353" w:type="dxa"/>
            <w:vAlign w:val="center"/>
          </w:tcPr>
          <w:p w:rsidR="00D83AC0" w:rsidRPr="007471CE" w:rsidRDefault="00D83AC0" w:rsidP="007A255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7471CE">
              <w:rPr>
                <w:rFonts w:ascii="GHEA Mariam" w:hAnsi="GHEA Mariam" w:cs="Arial"/>
                <w:b/>
                <w:bCs/>
                <w:lang w:val="en-US"/>
              </w:rPr>
              <w:t>16%</w:t>
            </w:r>
          </w:p>
        </w:tc>
      </w:tr>
      <w:tr w:rsidR="005479C6" w:rsidTr="00A54F82">
        <w:tc>
          <w:tcPr>
            <w:tcW w:w="3652" w:type="dxa"/>
          </w:tcPr>
          <w:p w:rsidR="005479C6" w:rsidRPr="00FF26EA" w:rsidRDefault="005479C6" w:rsidP="005479C6">
            <w:pPr>
              <w:spacing w:line="20" w:lineRule="atLeast"/>
              <w:rPr>
                <w:rFonts w:ascii="GHEA Mariam" w:hAnsi="GHEA Mariam" w:cs="Sylfaen"/>
                <w:b/>
              </w:rPr>
            </w:pPr>
            <w:r w:rsidRPr="00FF26EA">
              <w:rPr>
                <w:rFonts w:ascii="GHEA Mariam" w:hAnsi="GHEA Mariam" w:cs="Sylfaen"/>
                <w:b/>
              </w:rPr>
              <w:t>3</w:t>
            </w:r>
            <w:r w:rsidRPr="00C84209">
              <w:rPr>
                <w:rFonts w:ascii="Sylfaen" w:hAnsi="Sylfaen" w:cs="Sylfaen"/>
                <w:b/>
              </w:rPr>
              <w:t>.Համայնքում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գրանցված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բնակիչների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թվի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փոփոխ</w:t>
            </w:r>
            <w:r w:rsidR="00C84209" w:rsidRPr="00C84209">
              <w:rPr>
                <w:rFonts w:ascii="Sylfaen" w:hAnsi="Sylfaen" w:cs="Sylfaen"/>
                <w:b/>
              </w:rPr>
              <w:t xml:space="preserve"> -</w:t>
            </w:r>
            <w:r w:rsidRPr="00C84209">
              <w:rPr>
                <w:rFonts w:ascii="Sylfaen" w:hAnsi="Sylfaen" w:cs="Sylfaen"/>
                <w:b/>
              </w:rPr>
              <w:t>ությունը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նախորդ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տարվա</w:t>
            </w:r>
            <w:r w:rsidR="00880E37" w:rsidRPr="00C84209">
              <w:rPr>
                <w:rFonts w:ascii="Sylfaen" w:hAnsi="Sylfaen" w:cs="Sylfaen"/>
                <w:b/>
              </w:rPr>
              <w:t xml:space="preserve">  </w:t>
            </w:r>
            <w:r w:rsidRPr="00C84209">
              <w:rPr>
                <w:rFonts w:ascii="Sylfaen" w:hAnsi="Sylfaen" w:cs="Sylfaen"/>
                <w:b/>
              </w:rPr>
              <w:t>համեմատ, արտահայտված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տոկոսով, չհաշված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="00C84209" w:rsidRPr="00C84209">
              <w:rPr>
                <w:rFonts w:ascii="Sylfaen" w:hAnsi="Sylfaen" w:cs="Sylfaen"/>
                <w:b/>
              </w:rPr>
              <w:t xml:space="preserve">համայ- </w:t>
            </w:r>
            <w:r w:rsidRPr="00C84209">
              <w:rPr>
                <w:rFonts w:ascii="Sylfaen" w:hAnsi="Sylfaen" w:cs="Sylfaen"/>
                <w:b/>
              </w:rPr>
              <w:t>նքի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բնակչության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փոփոխ</w:t>
            </w:r>
            <w:r w:rsidR="00C84209" w:rsidRPr="00C84209">
              <w:rPr>
                <w:rFonts w:ascii="Sylfaen" w:hAnsi="Sylfaen" w:cs="Sylfaen"/>
                <w:b/>
              </w:rPr>
              <w:t xml:space="preserve"> -</w:t>
            </w:r>
            <w:r w:rsidRPr="00C84209">
              <w:rPr>
                <w:rFonts w:ascii="Sylfaen" w:hAnsi="Sylfaen" w:cs="Sylfaen"/>
                <w:b/>
              </w:rPr>
              <w:t>ությունը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բնական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աճի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պատճառով</w:t>
            </w:r>
          </w:p>
        </w:tc>
        <w:tc>
          <w:tcPr>
            <w:tcW w:w="1353" w:type="dxa"/>
          </w:tcPr>
          <w:p w:rsidR="005479C6" w:rsidRPr="00FF26E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</w:rPr>
            </w:pPr>
          </w:p>
        </w:tc>
        <w:tc>
          <w:tcPr>
            <w:tcW w:w="1353" w:type="dxa"/>
          </w:tcPr>
          <w:p w:rsidR="005479C6" w:rsidRPr="00FF26E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</w:rPr>
            </w:pPr>
          </w:p>
        </w:tc>
        <w:tc>
          <w:tcPr>
            <w:tcW w:w="1353" w:type="dxa"/>
          </w:tcPr>
          <w:p w:rsidR="005479C6" w:rsidRPr="00FF26E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</w:rPr>
            </w:pPr>
          </w:p>
        </w:tc>
        <w:tc>
          <w:tcPr>
            <w:tcW w:w="1353" w:type="dxa"/>
          </w:tcPr>
          <w:p w:rsidR="005479C6" w:rsidRPr="00FF26E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</w:rPr>
            </w:pPr>
          </w:p>
        </w:tc>
        <w:tc>
          <w:tcPr>
            <w:tcW w:w="1353" w:type="dxa"/>
          </w:tcPr>
          <w:p w:rsidR="005479C6" w:rsidRPr="00FF26E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5479C6" w:rsidRDefault="005479C6" w:rsidP="005479C6">
            <w:pPr>
              <w:tabs>
                <w:tab w:val="left" w:pos="993"/>
              </w:tabs>
              <w:rPr>
                <w:rFonts w:ascii="GHEA Mariam" w:hAnsi="GHEA Mariam" w:cs="Sylfaen"/>
                <w:b/>
                <w:lang w:val="en-US"/>
              </w:rPr>
            </w:pPr>
            <w:r w:rsidRPr="005479C6">
              <w:rPr>
                <w:rFonts w:ascii="GHEA Mariam" w:hAnsi="GHEA Mariam"/>
                <w:b/>
                <w:lang w:val="en-US"/>
              </w:rPr>
              <w:t>ՀԱՄԱՅՆՔԻ ՀԻՄՆԱԿԱՆ ՆՊԱՏԱԿՆԵՐ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C84209" w:rsidRDefault="005479C6" w:rsidP="00C84209">
            <w:pPr>
              <w:tabs>
                <w:tab w:val="left" w:pos="993"/>
              </w:tabs>
              <w:jc w:val="both"/>
              <w:rPr>
                <w:rFonts w:ascii="GHEA Mariam" w:hAnsi="GHEA Mariam" w:cs="Calibri"/>
                <w:b/>
                <w:i/>
                <w:lang w:val="ro-RO"/>
              </w:rPr>
            </w:pPr>
            <w:r w:rsidRPr="00C84209">
              <w:rPr>
                <w:rFonts w:ascii="GHEA Mariam" w:hAnsi="GHEA Mariam" w:cs="Sylfaen"/>
                <w:b/>
                <w:i/>
                <w:lang w:val="ro-RO"/>
              </w:rPr>
              <w:t>1.</w:t>
            </w:r>
            <w:r w:rsidRPr="00C84209">
              <w:rPr>
                <w:rFonts w:ascii="Sylfaen" w:hAnsi="Sylfaen" w:cs="Sylfaen"/>
                <w:b/>
              </w:rPr>
              <w:t>Ակտիվ</w:t>
            </w:r>
            <w:r w:rsidR="00880E37" w:rsidRPr="00C84209">
              <w:rPr>
                <w:rFonts w:ascii="Sylfaen" w:hAnsi="Sylfaen" w:cs="Sylfaen"/>
                <w:b/>
              </w:rPr>
              <w:t xml:space="preserve">  </w:t>
            </w:r>
            <w:r w:rsidRPr="00C84209">
              <w:rPr>
                <w:rFonts w:ascii="Sylfaen" w:hAnsi="Sylfaen" w:cs="Sylfaen"/>
                <w:b/>
              </w:rPr>
              <w:t>մշակութային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և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մարզական</w:t>
            </w:r>
            <w:r w:rsidR="00C84209" w:rsidRPr="00C84209">
              <w:rPr>
                <w:rFonts w:ascii="Sylfaen" w:hAnsi="Sylfaen" w:cs="Sylfaen"/>
                <w:b/>
              </w:rPr>
              <w:t xml:space="preserve"> 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կյանքի</w:t>
            </w:r>
            <w:r w:rsidR="00A54F82" w:rsidRPr="00A54F82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կազմա</w:t>
            </w:r>
            <w:r w:rsidR="00C84209" w:rsidRPr="00C84209">
              <w:rPr>
                <w:rFonts w:ascii="Sylfaen" w:hAnsi="Sylfaen" w:cs="Sylfaen"/>
                <w:b/>
              </w:rPr>
              <w:t>կերպումը՝</w:t>
            </w:r>
            <w:r w:rsidR="00A54F82" w:rsidRPr="00A54F82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երիտաս</w:t>
            </w:r>
            <w:r w:rsidR="00C84209" w:rsidRPr="00C84209">
              <w:rPr>
                <w:rFonts w:ascii="Sylfaen" w:hAnsi="Sylfaen" w:cs="Sylfaen"/>
                <w:b/>
              </w:rPr>
              <w:t>ար</w:t>
            </w:r>
            <w:r w:rsidR="00A54F82" w:rsidRPr="00A54F82">
              <w:rPr>
                <w:rFonts w:ascii="Sylfaen" w:hAnsi="Sylfaen" w:cs="Sylfaen"/>
                <w:b/>
              </w:rPr>
              <w:t xml:space="preserve"> </w:t>
            </w:r>
            <w:r w:rsidR="00C84209" w:rsidRPr="00C84209">
              <w:rPr>
                <w:rFonts w:ascii="Sylfaen" w:hAnsi="Sylfaen" w:cs="Sylfaen"/>
                <w:b/>
              </w:rPr>
              <w:t>դութ</w:t>
            </w:r>
            <w:r w:rsidRPr="00C84209">
              <w:rPr>
                <w:rFonts w:ascii="Sylfaen" w:hAnsi="Sylfaen" w:cs="Sylfaen"/>
                <w:b/>
              </w:rPr>
              <w:t>յան</w:t>
            </w:r>
            <w:r w:rsidR="00C84209" w:rsidRPr="00C84209">
              <w:rPr>
                <w:rFonts w:ascii="Sylfaen" w:hAnsi="Sylfaen" w:cs="Sylfaen"/>
                <w:b/>
              </w:rPr>
              <w:t xml:space="preserve"> </w:t>
            </w:r>
            <w:r w:rsidR="00880E37" w:rsidRPr="00C84209">
              <w:rPr>
                <w:rFonts w:ascii="Sylfaen" w:hAnsi="Sylfaen" w:cs="Sylfaen"/>
                <w:b/>
              </w:rPr>
              <w:t xml:space="preserve"> </w:t>
            </w:r>
            <w:r w:rsidRPr="00C84209">
              <w:rPr>
                <w:rFonts w:ascii="Sylfaen" w:hAnsi="Sylfaen" w:cs="Sylfaen"/>
                <w:b/>
              </w:rPr>
              <w:t>ներգրավմամբ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rPr>
          <w:trHeight w:val="1074"/>
        </w:trPr>
        <w:tc>
          <w:tcPr>
            <w:tcW w:w="3652" w:type="dxa"/>
          </w:tcPr>
          <w:p w:rsidR="005479C6" w:rsidRPr="00C84209" w:rsidRDefault="005479C6" w:rsidP="005479C6">
            <w:pPr>
              <w:rPr>
                <w:rFonts w:ascii="GHEA Mariam" w:hAnsi="GHEA Mariam"/>
                <w:lang w:val="ro-RO"/>
              </w:rPr>
            </w:pPr>
            <w:r w:rsidRPr="00C84209">
              <w:rPr>
                <w:rFonts w:ascii="GHEA Mariam" w:hAnsi="GHEA Mariam" w:cs="Sylfaen"/>
                <w:lang w:val="ro-RO"/>
              </w:rPr>
              <w:t>1.</w:t>
            </w:r>
            <w:r w:rsidRPr="00C84209">
              <w:rPr>
                <w:rFonts w:ascii="Sylfaen" w:hAnsi="Sylfaen" w:cs="Sylfaen"/>
              </w:rPr>
              <w:t>1.Համայնքի</w:t>
            </w:r>
            <w:r w:rsidR="007471CE" w:rsidRPr="007471CE">
              <w:rPr>
                <w:rFonts w:ascii="Sylfaen" w:hAnsi="Sylfaen" w:cs="Sylfaen"/>
              </w:rPr>
              <w:t xml:space="preserve"> </w:t>
            </w:r>
            <w:r w:rsidR="00880E37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մշակույթի</w:t>
            </w:r>
            <w:r w:rsidR="00880E37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տան</w:t>
            </w:r>
            <w:r w:rsidR="00880E37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կապիտալ</w:t>
            </w:r>
            <w:r w:rsidR="00C84209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վերանորոգումը</w:t>
            </w:r>
            <w:r w:rsidR="00C84209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և</w:t>
            </w:r>
            <w:r w:rsidR="00880E37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մշակութային</w:t>
            </w:r>
            <w:r w:rsidR="00880E37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կյանքի</w:t>
            </w:r>
            <w:r w:rsidR="00880E37" w:rsidRPr="00C84209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աշխուժացում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7471CE" w:rsidRPr="00627F9A" w:rsidTr="00A54F82">
        <w:trPr>
          <w:trHeight w:val="1074"/>
        </w:trPr>
        <w:tc>
          <w:tcPr>
            <w:tcW w:w="3652" w:type="dxa"/>
          </w:tcPr>
          <w:p w:rsidR="007471CE" w:rsidRPr="007471CE" w:rsidRDefault="00A75067" w:rsidP="005479C6">
            <w:pPr>
              <w:rPr>
                <w:rFonts w:ascii="Sylfaen" w:hAnsi="Sylfaen" w:cs="Sylfaen"/>
                <w:lang w:val="ro-RO"/>
              </w:rPr>
            </w:pPr>
            <w:r>
              <w:rPr>
                <w:rFonts w:ascii="GHEA Mariam" w:hAnsi="GHEA Mariam" w:cs="Sylfaen"/>
                <w:lang w:val="ro-RO"/>
              </w:rPr>
              <w:t>1.2</w:t>
            </w:r>
            <w:r w:rsidR="007471CE">
              <w:rPr>
                <w:rFonts w:ascii="GHEA Mariam" w:hAnsi="GHEA Mariam" w:cs="Sylfaen"/>
                <w:lang w:val="ro-RO"/>
              </w:rPr>
              <w:t>.</w:t>
            </w:r>
            <w:r w:rsidR="007471CE">
              <w:rPr>
                <w:rFonts w:ascii="Sylfaen" w:hAnsi="Sylfaen" w:cs="Sylfaen"/>
                <w:lang w:val="ro-RO"/>
              </w:rPr>
              <w:t>Հանդիսությունների սրահի ձեռք բերում</w:t>
            </w:r>
          </w:p>
        </w:tc>
        <w:tc>
          <w:tcPr>
            <w:tcW w:w="1353" w:type="dxa"/>
          </w:tcPr>
          <w:p w:rsidR="007471CE" w:rsidRPr="00627F9A" w:rsidRDefault="007471CE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7471CE" w:rsidRPr="00627F9A" w:rsidRDefault="007471CE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7471CE" w:rsidRPr="00627F9A" w:rsidRDefault="007471CE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7471CE" w:rsidRPr="00627F9A" w:rsidRDefault="007471CE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7471CE" w:rsidRPr="00627F9A" w:rsidRDefault="007471CE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7471CE" w:rsidRDefault="005479C6" w:rsidP="007471CE">
            <w:pPr>
              <w:tabs>
                <w:tab w:val="left" w:pos="993"/>
              </w:tabs>
              <w:rPr>
                <w:rFonts w:ascii="GHEA Mariam" w:hAnsi="GHEA Mariam" w:cs="Calibri"/>
                <w:b/>
                <w:lang w:val="ro-RO"/>
              </w:rPr>
            </w:pPr>
            <w:r w:rsidRPr="007471CE">
              <w:rPr>
                <w:rFonts w:ascii="GHEA Mariam" w:hAnsi="GHEA Mariam"/>
                <w:b/>
                <w:lang w:val="ro-RO"/>
              </w:rPr>
              <w:t>2</w:t>
            </w:r>
            <w:r w:rsidR="007471CE" w:rsidRPr="007471CE">
              <w:rPr>
                <w:rFonts w:ascii="GHEA Mariam" w:hAnsi="GHEA Mariam"/>
                <w:b/>
                <w:lang w:val="ro-RO"/>
              </w:rPr>
              <w:t>.</w:t>
            </w:r>
            <w:r w:rsidR="007471CE" w:rsidRPr="007471CE">
              <w:rPr>
                <w:rFonts w:ascii="Sylfaen" w:hAnsi="Sylfaen" w:cs="Sylfaen"/>
                <w:b/>
                <w:lang w:val="ro-RO"/>
              </w:rPr>
              <w:t>Համայնքի բարեկարգում և կառուցապատում</w:t>
            </w:r>
            <w:r w:rsidRPr="007471CE">
              <w:rPr>
                <w:rFonts w:ascii="GHEA Mariam" w:hAnsi="GHEA Mariam" w:cs="Calibri"/>
                <w:b/>
                <w:lang w:val="ro-RO"/>
              </w:rPr>
              <w:t xml:space="preserve"> 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5479C6" w:rsidRDefault="005479C6" w:rsidP="005479C6">
            <w:pPr>
              <w:rPr>
                <w:rFonts w:ascii="GHEA Mariam" w:hAnsi="GHEA Mariam"/>
                <w:lang w:val="ro-RO"/>
              </w:rPr>
            </w:pPr>
            <w:r w:rsidRPr="005479C6">
              <w:rPr>
                <w:rFonts w:ascii="GHEA Mariam" w:hAnsi="GHEA Mariam" w:cs="Sylfaen"/>
                <w:lang w:val="ro-RO"/>
              </w:rPr>
              <w:t>2.</w:t>
            </w:r>
            <w:r w:rsidR="007471CE" w:rsidRPr="00A75067">
              <w:rPr>
                <w:rFonts w:ascii="Sylfaen" w:hAnsi="Sylfaen" w:cs="Sylfaen"/>
              </w:rPr>
              <w:t>1</w:t>
            </w:r>
            <w:r w:rsidRPr="00C84209">
              <w:rPr>
                <w:rFonts w:ascii="Sylfaen" w:hAnsi="Sylfaen" w:cs="Sylfaen"/>
              </w:rPr>
              <w:t>. Համայնքի</w:t>
            </w:r>
            <w:r w:rsidR="00C84209" w:rsidRPr="00A75067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փողոցների</w:t>
            </w:r>
            <w:r w:rsidR="00C84209" w:rsidRPr="00A75067">
              <w:rPr>
                <w:rFonts w:ascii="Sylfaen" w:hAnsi="Sylfaen" w:cs="Sylfaen"/>
              </w:rPr>
              <w:t xml:space="preserve"> </w:t>
            </w:r>
            <w:r w:rsidRPr="00C84209">
              <w:rPr>
                <w:rFonts w:ascii="Sylfaen" w:hAnsi="Sylfaen" w:cs="Sylfaen"/>
              </w:rPr>
              <w:t>բարեկարգում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7471CE" w:rsidRDefault="007471CE" w:rsidP="007471CE">
            <w:pPr>
              <w:rPr>
                <w:rFonts w:ascii="GHEA Mariam" w:hAnsi="GHEA Mariam"/>
                <w:lang w:val="en-US"/>
              </w:rPr>
            </w:pPr>
            <w:r w:rsidRPr="007471CE">
              <w:rPr>
                <w:rFonts w:ascii="Sylfaen" w:hAnsi="Sylfaen" w:cs="Sylfaen"/>
              </w:rPr>
              <w:t>2.2</w:t>
            </w:r>
            <w:r w:rsidR="005479C6" w:rsidRPr="007471CE">
              <w:rPr>
                <w:rFonts w:ascii="Sylfaen" w:hAnsi="Sylfaen" w:cs="Sylfaen"/>
              </w:rPr>
              <w:t>.Համայնքի</w:t>
            </w:r>
            <w:r w:rsidR="00A75067">
              <w:rPr>
                <w:rFonts w:ascii="Sylfaen" w:hAnsi="Sylfaen" w:cs="Sylfaen"/>
                <w:lang w:val="en-US"/>
              </w:rPr>
              <w:t xml:space="preserve"> </w:t>
            </w:r>
            <w:r w:rsidRPr="00A75067">
              <w:rPr>
                <w:rFonts w:ascii="Sylfaen" w:hAnsi="Sylfaen" w:cs="Sylfaen"/>
              </w:rPr>
              <w:t xml:space="preserve"> </w:t>
            </w:r>
            <w:r w:rsidR="005479C6" w:rsidRPr="007471CE">
              <w:rPr>
                <w:rFonts w:ascii="Sylfaen" w:hAnsi="Sylfaen" w:cs="Sylfaen"/>
              </w:rPr>
              <w:t>հանգստի</w:t>
            </w:r>
            <w:r w:rsidR="00A75067">
              <w:rPr>
                <w:rFonts w:ascii="Sylfaen" w:hAnsi="Sylfaen" w:cs="Sylfaen"/>
                <w:lang w:val="en-US"/>
              </w:rPr>
              <w:t xml:space="preserve"> </w:t>
            </w:r>
            <w:r w:rsidRPr="00A75067">
              <w:rPr>
                <w:rFonts w:ascii="Sylfaen" w:hAnsi="Sylfaen" w:cs="Sylfaen"/>
              </w:rPr>
              <w:t xml:space="preserve"> </w:t>
            </w:r>
            <w:r w:rsidR="005479C6" w:rsidRPr="007471CE">
              <w:rPr>
                <w:rFonts w:ascii="Sylfaen" w:hAnsi="Sylfaen" w:cs="Sylfaen"/>
              </w:rPr>
              <w:t>գոտու</w:t>
            </w:r>
            <w:r w:rsidRPr="00A7506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կառուցում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A16E31" w:rsidRPr="00A75067" w:rsidRDefault="005479C6" w:rsidP="00A16E31">
            <w:pPr>
              <w:tabs>
                <w:tab w:val="left" w:pos="993"/>
              </w:tabs>
              <w:rPr>
                <w:rFonts w:ascii="Sylfaen" w:hAnsi="Sylfaen" w:cs="Sylfaen"/>
                <w:b/>
                <w:lang w:val="ro-RO"/>
              </w:rPr>
            </w:pPr>
            <w:r w:rsidRPr="00A75067">
              <w:rPr>
                <w:rFonts w:ascii="Sylfaen" w:hAnsi="Sylfaen" w:cs="Sylfaen"/>
                <w:b/>
                <w:lang w:val="ro-RO"/>
              </w:rPr>
              <w:t>3.</w:t>
            </w:r>
            <w:r w:rsidR="00A16E31" w:rsidRPr="00A75067">
              <w:rPr>
                <w:rFonts w:ascii="Sylfaen" w:hAnsi="Sylfaen" w:cs="Sylfaen"/>
                <w:b/>
                <w:lang w:val="ro-RO"/>
              </w:rPr>
              <w:t>Նախադպրոցական և դպրոցական կրթության</w:t>
            </w:r>
            <w:r w:rsidR="00A75067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="00A16E31" w:rsidRPr="00A75067">
              <w:rPr>
                <w:rFonts w:ascii="Sylfaen" w:hAnsi="Sylfaen" w:cs="Sylfaen"/>
                <w:b/>
                <w:lang w:val="ro-RO"/>
              </w:rPr>
              <w:t xml:space="preserve"> կազմակերպում</w:t>
            </w:r>
          </w:p>
          <w:p w:rsidR="005479C6" w:rsidRPr="005479C6" w:rsidRDefault="005479C6" w:rsidP="005479C6">
            <w:pPr>
              <w:tabs>
                <w:tab w:val="left" w:pos="720"/>
              </w:tabs>
              <w:rPr>
                <w:rFonts w:ascii="GHEA Mariam" w:hAnsi="GHEA Mariam" w:cs="Sylfaen"/>
                <w:b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A75067" w:rsidRPr="00A75067" w:rsidRDefault="00A75067" w:rsidP="00A75067">
            <w:pPr>
              <w:rPr>
                <w:rFonts w:ascii="Sylfaen" w:hAnsi="Sylfaen" w:cs="Sylfaen"/>
              </w:rPr>
            </w:pPr>
            <w:r w:rsidRPr="00A75067">
              <w:rPr>
                <w:rFonts w:ascii="Sylfaen" w:hAnsi="Sylfaen" w:cs="Sylfaen"/>
              </w:rPr>
              <w:t>3.1</w:t>
            </w:r>
            <w:r w:rsidR="005479C6" w:rsidRPr="00A75067">
              <w:rPr>
                <w:rFonts w:ascii="Sylfaen" w:hAnsi="Sylfaen" w:cs="Sylfaen"/>
              </w:rPr>
              <w:t xml:space="preserve">. </w:t>
            </w:r>
            <w:r w:rsidRPr="00A75067">
              <w:rPr>
                <w:rFonts w:ascii="Sylfaen" w:hAnsi="Sylfaen" w:cs="Sylfaen"/>
              </w:rPr>
              <w:t>Համայնքի մսուրմանկապար</w:t>
            </w:r>
            <w:r>
              <w:rPr>
                <w:rFonts w:ascii="Sylfaen" w:hAnsi="Sylfaen" w:cs="Sylfaen"/>
                <w:lang w:val="en-US"/>
              </w:rPr>
              <w:t xml:space="preserve">- </w:t>
            </w:r>
            <w:r w:rsidRPr="00A75067">
              <w:rPr>
                <w:rFonts w:ascii="Sylfaen" w:hAnsi="Sylfaen" w:cs="Sylfaen"/>
              </w:rPr>
              <w:t>տեզի վերակառուցում,</w:t>
            </w:r>
          </w:p>
          <w:p w:rsidR="005479C6" w:rsidRPr="00A75067" w:rsidRDefault="005479C6" w:rsidP="00A75067">
            <w:pPr>
              <w:tabs>
                <w:tab w:val="left" w:pos="720"/>
              </w:tabs>
              <w:rPr>
                <w:rFonts w:ascii="Sylfaen" w:hAnsi="Sylfaen" w:cs="Sylfaen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A75067" w:rsidRPr="00627F9A" w:rsidTr="00A54F82">
        <w:tc>
          <w:tcPr>
            <w:tcW w:w="3652" w:type="dxa"/>
          </w:tcPr>
          <w:p w:rsidR="00A75067" w:rsidRPr="00A75067" w:rsidRDefault="00A75067" w:rsidP="00A75067">
            <w:pPr>
              <w:rPr>
                <w:rFonts w:ascii="Sylfaen" w:hAnsi="Sylfaen" w:cs="Sylfaen"/>
              </w:rPr>
            </w:pPr>
            <w:r w:rsidRPr="00A75067">
              <w:rPr>
                <w:rFonts w:ascii="Sylfaen" w:hAnsi="Sylfaen" w:cs="Sylfaen"/>
              </w:rPr>
              <w:t>3.2.</w:t>
            </w:r>
            <w:r>
              <w:rPr>
                <w:rFonts w:ascii="Sylfaen" w:hAnsi="Sylfaen" w:cs="Sylfaen"/>
                <w:lang w:val="en-US"/>
              </w:rPr>
              <w:t>Համայնքի</w:t>
            </w:r>
            <w:r w:rsidRPr="00A7506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դպրոցի</w:t>
            </w:r>
            <w:r w:rsidRPr="00A7506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շենքի</w:t>
            </w:r>
            <w:r w:rsidRPr="00A7506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կապիտալ</w:t>
            </w:r>
            <w:r w:rsidRPr="00A7506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վերանորոգում</w:t>
            </w: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5479C6" w:rsidRDefault="005479C6" w:rsidP="00F1599B">
            <w:pPr>
              <w:tabs>
                <w:tab w:val="left" w:pos="720"/>
              </w:tabs>
              <w:rPr>
                <w:rFonts w:ascii="GHEA Mariam" w:hAnsi="GHEA Mariam" w:cs="Sylfaen"/>
                <w:b/>
                <w:lang w:val="ro-RO"/>
              </w:rPr>
            </w:pPr>
            <w:r w:rsidRPr="005479C6">
              <w:rPr>
                <w:rFonts w:ascii="GHEA Mariam" w:hAnsi="GHEA Mariam" w:cs="Calibri"/>
                <w:b/>
                <w:lang w:val="ro-RO"/>
              </w:rPr>
              <w:t>4</w:t>
            </w:r>
            <w:r w:rsidRPr="00F1599B">
              <w:rPr>
                <w:rFonts w:ascii="Sylfaen" w:hAnsi="Sylfaen" w:cs="Sylfaen"/>
                <w:b/>
                <w:lang w:val="ro-RO"/>
              </w:rPr>
              <w:t>.Համայնքում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ֆիզիկական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կուլտուրայիև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սպորտի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զարգացմանը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նպաստում, սպորտային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հրապարակների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և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մարզական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այլ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կառույցների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>շինարարության</w:t>
            </w:r>
            <w:r w:rsidR="00F1599B"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F1599B">
              <w:rPr>
                <w:rFonts w:ascii="Sylfaen" w:hAnsi="Sylfaen" w:cs="Sylfaen"/>
                <w:b/>
                <w:lang w:val="ro-RO"/>
              </w:rPr>
              <w:t xml:space="preserve">իրականացում 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F1599B" w:rsidRDefault="00F1599B" w:rsidP="005479C6">
            <w:pPr>
              <w:tabs>
                <w:tab w:val="left" w:pos="720"/>
              </w:tabs>
              <w:rPr>
                <w:rFonts w:ascii="GHEA Mariam" w:hAnsi="GHEA Mariam" w:cs="Calibri"/>
                <w:b/>
              </w:rPr>
            </w:pPr>
            <w:r>
              <w:rPr>
                <w:rFonts w:ascii="GHEA Mariam" w:hAnsi="GHEA Mariam" w:cs="Sylfaen"/>
                <w:lang w:val="ro-RO"/>
              </w:rPr>
              <w:t>4.1.</w:t>
            </w:r>
            <w:r>
              <w:rPr>
                <w:rFonts w:ascii="Sylfaen" w:hAnsi="Sylfaen" w:cs="Sylfaen"/>
                <w:lang w:val="ro-RO"/>
              </w:rPr>
              <w:t>Համայնքի  լողավազանի կապիտակ  վերանորոգում</w:t>
            </w:r>
            <w:r w:rsidRPr="00F1599B">
              <w:rPr>
                <w:rFonts w:ascii="GHEA Mariam" w:hAnsi="GHEA Mariam" w:cs="Calibri"/>
                <w:b/>
              </w:rPr>
              <w:t xml:space="preserve"> 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A16E31" w:rsidRPr="00A75067" w:rsidRDefault="00A75067" w:rsidP="00A16E31">
            <w:pPr>
              <w:tabs>
                <w:tab w:val="left" w:pos="993"/>
              </w:tabs>
              <w:jc w:val="both"/>
              <w:rPr>
                <w:rFonts w:ascii="Sylfaen" w:hAnsi="Sylfaen" w:cs="Sylfaen"/>
                <w:b/>
                <w:lang w:val="ro-RO"/>
              </w:rPr>
            </w:pPr>
            <w:r w:rsidRPr="00A75067">
              <w:rPr>
                <w:rFonts w:ascii="Sylfaen" w:hAnsi="Sylfaen" w:cs="Sylfaen"/>
                <w:b/>
                <w:lang w:val="ro-RO"/>
              </w:rPr>
              <w:t>5</w:t>
            </w:r>
            <w:r>
              <w:rPr>
                <w:rFonts w:ascii="GHEA Grapalat" w:hAnsi="GHEA Grapalat" w:cs="Sylfaen"/>
                <w:szCs w:val="24"/>
                <w:lang w:val="en-US"/>
              </w:rPr>
              <w:t>.</w:t>
            </w:r>
            <w:r w:rsidRPr="00A75067">
              <w:rPr>
                <w:rFonts w:ascii="Sylfaen" w:hAnsi="Sylfaen" w:cs="Sylfaen"/>
                <w:b/>
                <w:lang w:val="ro-RO"/>
              </w:rPr>
              <w:t>Համայնքում գյուղատնտեսության զարգացում</w:t>
            </w:r>
          </w:p>
          <w:p w:rsidR="005479C6" w:rsidRPr="00A16E31" w:rsidRDefault="005479C6" w:rsidP="005479C6">
            <w:pPr>
              <w:tabs>
                <w:tab w:val="left" w:pos="993"/>
              </w:tabs>
              <w:rPr>
                <w:rFonts w:ascii="GHEA Mariam" w:hAnsi="GHEA Mariam" w:cs="Calibri"/>
                <w:b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A75067" w:rsidRDefault="00E9714E" w:rsidP="00A75067">
            <w:pPr>
              <w:rPr>
                <w:rFonts w:ascii="Sylfaen" w:hAnsi="Sylfaen"/>
              </w:rPr>
            </w:pPr>
            <w:r>
              <w:rPr>
                <w:rFonts w:ascii="GHEA Mariam" w:hAnsi="GHEA Mariam" w:cs="Sylfaen"/>
                <w:lang w:val="ro-RO"/>
              </w:rPr>
              <w:t>5</w:t>
            </w:r>
            <w:r w:rsidR="005479C6" w:rsidRPr="005479C6">
              <w:rPr>
                <w:rFonts w:ascii="GHEA Mariam" w:hAnsi="GHEA Mariam" w:cs="Sylfaen"/>
                <w:lang w:val="ro-RO"/>
              </w:rPr>
              <w:t>.</w:t>
            </w:r>
            <w:r w:rsidR="00A75067">
              <w:rPr>
                <w:rFonts w:ascii="GHEA Mariam" w:hAnsi="GHEA Mariam" w:cs="Sylfaen"/>
                <w:lang w:val="ro-RO"/>
              </w:rPr>
              <w:t>1</w:t>
            </w:r>
            <w:r w:rsidR="005479C6" w:rsidRPr="005479C6">
              <w:rPr>
                <w:rFonts w:ascii="GHEA Mariam" w:hAnsi="GHEA Mariam" w:cs="Sylfaen"/>
                <w:lang w:val="ro-RO"/>
              </w:rPr>
              <w:t>.</w:t>
            </w:r>
            <w:r w:rsidR="00A75067">
              <w:rPr>
                <w:rFonts w:ascii="Sylfaen" w:hAnsi="Sylfaen" w:cs="Sylfaen"/>
                <w:lang w:val="ro-RO"/>
              </w:rPr>
              <w:t xml:space="preserve">Գյուղատնտեսական </w:t>
            </w:r>
            <w:r w:rsidR="00F1639A">
              <w:rPr>
                <w:rFonts w:ascii="Sylfaen" w:hAnsi="Sylfaen" w:cs="Sylfaen"/>
                <w:lang w:val="ro-RO"/>
              </w:rPr>
              <w:t>տեխ</w:t>
            </w:r>
            <w:r w:rsidR="00A75067">
              <w:rPr>
                <w:rFonts w:ascii="Sylfaen" w:hAnsi="Sylfaen" w:cs="Sylfaen"/>
                <w:lang w:val="ro-RO"/>
              </w:rPr>
              <w:t>նիկայի և սարքավորումների ձեռք բերում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5479C6" w:rsidRPr="00627F9A" w:rsidTr="00A54F82">
        <w:tc>
          <w:tcPr>
            <w:tcW w:w="3652" w:type="dxa"/>
          </w:tcPr>
          <w:p w:rsidR="005479C6" w:rsidRPr="00A75067" w:rsidRDefault="00A75067" w:rsidP="00A75067">
            <w:pPr>
              <w:rPr>
                <w:rFonts w:ascii="Sylfaen" w:hAnsi="Sylfaen"/>
                <w:lang w:val="en-US"/>
              </w:rPr>
            </w:pPr>
            <w:r>
              <w:rPr>
                <w:rFonts w:ascii="GHEA Mariam" w:hAnsi="GHEA Mariam" w:cs="Sylfaen"/>
                <w:lang w:val="ro-RO"/>
              </w:rPr>
              <w:t>5.2</w:t>
            </w:r>
            <w:r w:rsidR="005479C6" w:rsidRPr="005479C6">
              <w:rPr>
                <w:rFonts w:ascii="GHEA Mariam" w:hAnsi="GHEA Mariam" w:cs="Sylfaen"/>
                <w:lang w:val="ro-RO"/>
              </w:rPr>
              <w:t>.</w:t>
            </w:r>
            <w:r>
              <w:rPr>
                <w:rFonts w:ascii="Sylfaen" w:hAnsi="Sylfaen" w:cs="Sylfaen"/>
                <w:lang w:val="en-US"/>
              </w:rPr>
              <w:t>Ոռոգման ցանցի վերակառուցում</w:t>
            </w: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5479C6" w:rsidRPr="00627F9A" w:rsidRDefault="005479C6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  <w:tr w:rsidR="00A75067" w:rsidRPr="00627F9A" w:rsidTr="00A54F82">
        <w:tc>
          <w:tcPr>
            <w:tcW w:w="3652" w:type="dxa"/>
          </w:tcPr>
          <w:p w:rsidR="00A75067" w:rsidRPr="00A75067" w:rsidRDefault="00A75067" w:rsidP="00A75067">
            <w:pPr>
              <w:rPr>
                <w:rFonts w:ascii="Sylfaen" w:hAnsi="Sylfaen" w:cs="Sylfaen"/>
                <w:lang w:val="ro-RO"/>
              </w:rPr>
            </w:pPr>
            <w:r>
              <w:rPr>
                <w:rFonts w:ascii="GHEA Mariam" w:hAnsi="GHEA Mariam" w:cs="Sylfaen"/>
                <w:lang w:val="ro-RO"/>
              </w:rPr>
              <w:t>5.3.</w:t>
            </w:r>
            <w:r>
              <w:rPr>
                <w:rFonts w:ascii="Sylfaen" w:hAnsi="Sylfaen" w:cs="Sylfaen"/>
                <w:lang w:val="ro-RO"/>
              </w:rPr>
              <w:t>Միջհանդամիջյան ճանապարհների բարեկարգում</w:t>
            </w: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A75067" w:rsidRPr="00627F9A" w:rsidRDefault="00A75067" w:rsidP="00CF553D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/>
              </w:rPr>
            </w:pPr>
          </w:p>
        </w:tc>
      </w:tr>
    </w:tbl>
    <w:p w:rsidR="00C42854" w:rsidRDefault="00C42854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C42854" w:rsidRPr="00C42854" w:rsidRDefault="00C42854" w:rsidP="00217CF7">
      <w:pPr>
        <w:contextualSpacing/>
        <w:jc w:val="center"/>
        <w:rPr>
          <w:rFonts w:ascii="GHEA Mariam" w:hAnsi="GHEA Mariam" w:cs="Sylfaen"/>
          <w:sz w:val="22"/>
          <w:szCs w:val="22"/>
          <w:lang w:eastAsia="ru-RU"/>
        </w:rPr>
      </w:pPr>
    </w:p>
    <w:p w:rsidR="00C42854" w:rsidRPr="00A54F82" w:rsidRDefault="00C42854" w:rsidP="00A54F82">
      <w:pPr>
        <w:spacing w:line="276" w:lineRule="auto"/>
        <w:rPr>
          <w:rFonts w:ascii="Sylfaen" w:hAnsi="Sylfaen" w:cs="Sylfaen"/>
          <w:lang w:val="ro-RO" w:eastAsia="ru-RU"/>
        </w:rPr>
      </w:pPr>
      <w:r w:rsidRPr="00A54F82">
        <w:rPr>
          <w:rFonts w:ascii="Sylfaen" w:hAnsi="Sylfaen" w:cs="Sylfaen"/>
          <w:lang w:val="ro-RO" w:eastAsia="ru-RU"/>
        </w:rPr>
        <w:t>Նշված  խնդիրների լուծման նպատակով նախատեսվող ծրագրերը ներկայացված  են ծրագրի անձնագրերում:</w:t>
      </w:r>
    </w:p>
    <w:p w:rsidR="00C42854" w:rsidRDefault="00C42854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0043C" w:rsidRDefault="0070043C" w:rsidP="00DC7F53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217CF7" w:rsidRPr="00C42854" w:rsidRDefault="00217CF7" w:rsidP="00217CF7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1</w:t>
      </w:r>
    </w:p>
    <w:p w:rsidR="00217CF7" w:rsidRPr="00C42854" w:rsidRDefault="00217CF7" w:rsidP="00217CF7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217CF7" w:rsidRPr="00C42854" w:rsidRDefault="00217CF7" w:rsidP="00217CF7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A54F82" w:rsidRPr="00A54F82">
        <w:rPr>
          <w:rFonts w:ascii="Sylfaen" w:hAnsi="Sylfaen" w:cs="Sylfaen"/>
          <w:lang w:val="af-ZA"/>
        </w:rPr>
        <w:t>.</w:t>
      </w:r>
      <w:r w:rsidR="00A54F82" w:rsidRPr="00C84209">
        <w:rPr>
          <w:rFonts w:ascii="Sylfaen" w:hAnsi="Sylfaen" w:cs="Sylfaen"/>
        </w:rPr>
        <w:t>Համայնքի</w:t>
      </w:r>
      <w:r w:rsidR="00A54F82" w:rsidRPr="00A54F82">
        <w:rPr>
          <w:rFonts w:ascii="Sylfaen" w:hAnsi="Sylfaen" w:cs="Sylfaen"/>
          <w:lang w:val="af-ZA"/>
        </w:rPr>
        <w:t xml:space="preserve">  </w:t>
      </w:r>
      <w:r w:rsidR="00A54F82" w:rsidRPr="00C84209">
        <w:rPr>
          <w:rFonts w:ascii="Sylfaen" w:hAnsi="Sylfaen" w:cs="Sylfaen"/>
        </w:rPr>
        <w:t>մշակույթի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տան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կապիտալ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վերանորոգումը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և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մշակութային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կյանքի</w:t>
      </w:r>
      <w:r w:rsidR="00A54F82" w:rsidRPr="00A54F82">
        <w:rPr>
          <w:rFonts w:ascii="Sylfaen" w:hAnsi="Sylfaen" w:cs="Sylfaen"/>
          <w:lang w:val="af-ZA"/>
        </w:rPr>
        <w:t xml:space="preserve"> </w:t>
      </w:r>
      <w:r w:rsidR="00A54F82" w:rsidRPr="00C84209">
        <w:rPr>
          <w:rFonts w:ascii="Sylfaen" w:hAnsi="Sylfaen" w:cs="Sylfaen"/>
        </w:rPr>
        <w:t>աշխուժացում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217CF7" w:rsidRPr="00C42854" w:rsidRDefault="00217CF7" w:rsidP="00217CF7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 w:rsidR="00A54F82">
        <w:rPr>
          <w:rFonts w:ascii="GHEA Mariam" w:hAnsi="GHEA Mariam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</w:p>
    <w:p w:rsidR="00217CF7" w:rsidRPr="00C42854" w:rsidRDefault="00217CF7" w:rsidP="00217CF7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546" w:type="dxa"/>
        <w:tblLayout w:type="fixed"/>
        <w:tblLook w:val="04A0"/>
      </w:tblPr>
      <w:tblGrid>
        <w:gridCol w:w="3659"/>
        <w:gridCol w:w="418"/>
        <w:gridCol w:w="1448"/>
        <w:gridCol w:w="1716"/>
        <w:gridCol w:w="661"/>
        <w:gridCol w:w="661"/>
        <w:gridCol w:w="661"/>
        <w:gridCol w:w="661"/>
        <w:gridCol w:w="661"/>
      </w:tblGrid>
      <w:tr w:rsidR="00217CF7" w:rsidRPr="00ED61E6" w:rsidTr="0070043C">
        <w:tc>
          <w:tcPr>
            <w:tcW w:w="3659" w:type="dxa"/>
            <w:tcBorders>
              <w:right w:val="nil"/>
            </w:tcBorders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18" w:type="dxa"/>
            <w:tcBorders>
              <w:right w:val="nil"/>
            </w:tcBorders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469" w:type="dxa"/>
            <w:gridSpan w:val="7"/>
            <w:tcBorders>
              <w:left w:val="nil"/>
            </w:tcBorders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ED61E6" w:rsidTr="0070043C">
        <w:tc>
          <w:tcPr>
            <w:tcW w:w="3659" w:type="dxa"/>
            <w:vMerge w:val="restart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217CF7" w:rsidRPr="0065522B" w:rsidRDefault="00217CF7" w:rsidP="00217CF7">
            <w:pPr>
              <w:contextualSpacing/>
              <w:rPr>
                <w:rFonts w:ascii="Sylfaen" w:hAnsi="Sylfaen" w:cs="Sylfaen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A54F82">
              <w:rPr>
                <w:rFonts w:ascii="Sylfaen" w:hAnsi="Sylfaen" w:cs="Sylfaen"/>
                <w:b/>
              </w:rPr>
              <w:t>անմիջական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A54F82">
              <w:rPr>
                <w:rFonts w:ascii="Sylfaen" w:hAnsi="Sylfaen" w:cs="Sylfaen"/>
                <w:b/>
              </w:rPr>
              <w:t>նպատակ</w:t>
            </w:r>
            <w:r w:rsidR="007D6299" w:rsidRPr="00A54F82">
              <w:rPr>
                <w:rFonts w:ascii="Sylfaen" w:hAnsi="Sylfaen" w:cs="Sylfaen"/>
              </w:rPr>
              <w:t>՝</w:t>
            </w:r>
          </w:p>
          <w:p w:rsidR="007D6299" w:rsidRPr="00C42854" w:rsidRDefault="00C338F4" w:rsidP="00217CF7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lang w:val="en-US"/>
              </w:rPr>
              <w:t>հ</w:t>
            </w:r>
            <w:r w:rsidRPr="00C84209">
              <w:rPr>
                <w:rFonts w:ascii="Sylfaen" w:hAnsi="Sylfaen" w:cs="Sylfaen"/>
              </w:rPr>
              <w:t>ամայնքի</w:t>
            </w:r>
            <w:r w:rsidRPr="00A649BD">
              <w:rPr>
                <w:rFonts w:ascii="Sylfaen" w:hAnsi="Sylfaen" w:cs="Sylfaen"/>
                <w:lang w:val="af-ZA"/>
              </w:rPr>
              <w:t xml:space="preserve">  </w:t>
            </w:r>
            <w:r w:rsidRPr="00C84209">
              <w:rPr>
                <w:rFonts w:ascii="Sylfaen" w:hAnsi="Sylfaen" w:cs="Sylfaen"/>
              </w:rPr>
              <w:t>մշակույթի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  <w:r w:rsidRPr="00C84209">
              <w:rPr>
                <w:rFonts w:ascii="Sylfaen" w:hAnsi="Sylfaen" w:cs="Sylfaen"/>
              </w:rPr>
              <w:t>տան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  <w:r w:rsidRPr="00C84209">
              <w:rPr>
                <w:rFonts w:ascii="Sylfaen" w:hAnsi="Sylfaen" w:cs="Sylfaen"/>
              </w:rPr>
              <w:t>կապիտալ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  <w:r w:rsidRPr="00C84209">
              <w:rPr>
                <w:rFonts w:ascii="Sylfaen" w:hAnsi="Sylfaen" w:cs="Sylfaen"/>
              </w:rPr>
              <w:t>վերանորոգումը</w:t>
            </w:r>
          </w:p>
        </w:tc>
        <w:tc>
          <w:tcPr>
            <w:tcW w:w="6887" w:type="dxa"/>
            <w:gridSpan w:val="8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42854" w:rsidRDefault="009515BF" w:rsidP="009515BF">
            <w:pPr>
              <w:contextualSpacing/>
              <w:rPr>
                <w:rFonts w:ascii="GHEA Mariam" w:hAnsi="GHEA Mariam"/>
                <w:lang w:val="af-ZA"/>
              </w:rPr>
            </w:pP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Բնակ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չութ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յան</w:t>
            </w:r>
            <w:r>
              <w:rPr>
                <w:rFonts w:ascii="Sylfaen" w:hAnsi="Sylfaen" w:cs="Sylfaen"/>
                <w:spacing w:val="-4"/>
                <w:sz w:val="22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հա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ճա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խե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լիութ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յան</w:t>
            </w:r>
            <w:r>
              <w:rPr>
                <w:rFonts w:ascii="Sylfaen" w:hAnsi="Sylfaen" w:cs="Sylfaen"/>
                <w:spacing w:val="-4"/>
                <w:sz w:val="22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և</w:t>
            </w:r>
            <w:r>
              <w:rPr>
                <w:rFonts w:ascii="Sylfaen" w:hAnsi="Sylfaen" w:cs="Sylfaen"/>
                <w:spacing w:val="-4"/>
                <w:sz w:val="22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բա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վա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րար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վա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ծութ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յան</w:t>
            </w:r>
            <w:r>
              <w:rPr>
                <w:rFonts w:ascii="Sylfaen" w:hAnsi="Sylfaen" w:cs="Sylfaen"/>
                <w:spacing w:val="-4"/>
                <w:sz w:val="22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աս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տի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ճա</w:t>
            </w:r>
            <w:r w:rsidRPr="000C0C91">
              <w:rPr>
                <w:rFonts w:ascii="Sylfaen" w:hAnsi="Sylfaen"/>
                <w:spacing w:val="-4"/>
                <w:sz w:val="22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sz w:val="22"/>
                <w:lang w:val="af-ZA"/>
              </w:rPr>
              <w:t>նները</w:t>
            </w:r>
          </w:p>
        </w:tc>
        <w:tc>
          <w:tcPr>
            <w:tcW w:w="1716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05" w:type="dxa"/>
            <w:gridSpan w:val="5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217CF7" w:rsidRPr="00C42854" w:rsidRDefault="00C338F4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7232DE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217CF7" w:rsidRPr="00C42854" w:rsidTr="0070043C">
        <w:tc>
          <w:tcPr>
            <w:tcW w:w="3659" w:type="dxa"/>
            <w:vMerge w:val="restart"/>
          </w:tcPr>
          <w:p w:rsidR="00217CF7" w:rsidRPr="00C42854" w:rsidRDefault="00217CF7" w:rsidP="00441B10">
            <w:pPr>
              <w:ind w:right="-272"/>
              <w:contextualSpacing/>
              <w:rPr>
                <w:rFonts w:ascii="GHEA Mariam" w:hAnsi="GHEA Mariam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 միջանկյալ արդյունքներ</w:t>
            </w:r>
          </w:p>
        </w:tc>
        <w:tc>
          <w:tcPr>
            <w:tcW w:w="6887" w:type="dxa"/>
            <w:gridSpan w:val="8"/>
          </w:tcPr>
          <w:p w:rsidR="00217CF7" w:rsidRPr="00C42854" w:rsidRDefault="00986C27" w:rsidP="009B4F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Կազմակերպված միջոցառումների քանակ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338F4" w:rsidRDefault="00986C27" w:rsidP="00C338F4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Բնակչության հաճախելիություն</w:t>
            </w:r>
          </w:p>
        </w:tc>
        <w:tc>
          <w:tcPr>
            <w:tcW w:w="1716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05" w:type="dxa"/>
            <w:gridSpan w:val="5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887" w:type="dxa"/>
            <w:gridSpan w:val="8"/>
          </w:tcPr>
          <w:p w:rsidR="00217CF7" w:rsidRPr="00C42854" w:rsidRDefault="00986C27" w:rsidP="009B4F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Արտադպրոցական խմբակներ կազմակերպում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338F4" w:rsidRDefault="00986C27" w:rsidP="00C338F4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Խմբակների ավելացում</w:t>
            </w:r>
          </w:p>
        </w:tc>
        <w:tc>
          <w:tcPr>
            <w:tcW w:w="1716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05" w:type="dxa"/>
            <w:gridSpan w:val="5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217CF7" w:rsidRPr="00C42854" w:rsidTr="0070043C">
        <w:tc>
          <w:tcPr>
            <w:tcW w:w="3659" w:type="dxa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</w:p>
        </w:tc>
        <w:tc>
          <w:tcPr>
            <w:tcW w:w="661" w:type="dxa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217CF7" w:rsidRPr="00C42854" w:rsidRDefault="00986C2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</w:p>
        </w:tc>
      </w:tr>
      <w:tr w:rsidR="00217CF7" w:rsidRPr="00ED61E6" w:rsidTr="0070043C">
        <w:tc>
          <w:tcPr>
            <w:tcW w:w="3659" w:type="dxa"/>
          </w:tcPr>
          <w:p w:rsidR="00217CF7" w:rsidRPr="00C42854" w:rsidRDefault="00217CF7" w:rsidP="00A54F82">
            <w:pPr>
              <w:ind w:right="-272"/>
              <w:contextualSpacing/>
              <w:rPr>
                <w:rFonts w:ascii="GHEA Mariam" w:hAnsi="GHEA Mariam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 հիմնական գործողությունները</w:t>
            </w:r>
          </w:p>
        </w:tc>
        <w:tc>
          <w:tcPr>
            <w:tcW w:w="6887" w:type="dxa"/>
            <w:gridSpan w:val="8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986C27">
              <w:rPr>
                <w:rFonts w:ascii="Sylfaen" w:hAnsi="Sylfaen"/>
                <w:lang w:val="af-ZA"/>
              </w:rPr>
              <w:t>Համերգների</w:t>
            </w:r>
            <w:r w:rsidR="000F0154">
              <w:rPr>
                <w:rFonts w:ascii="Sylfaen" w:hAnsi="Sylfaen"/>
                <w:lang w:val="af-ZA"/>
              </w:rPr>
              <w:t xml:space="preserve"> և թատերական միջոցառումների կազմակերպում</w:t>
            </w:r>
            <w:r w:rsidR="00A649BD" w:rsidRPr="00A649BD">
              <w:rPr>
                <w:rFonts w:ascii="Sylfaen" w:hAnsi="Sylfaen" w:cs="Sylfaen"/>
                <w:lang w:val="af-ZA"/>
              </w:rPr>
              <w:t xml:space="preserve"> </w:t>
            </w: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217CF7" w:rsidRPr="000F0154" w:rsidRDefault="00217CF7" w:rsidP="00217CF7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 w:rsidR="000F0154">
              <w:rPr>
                <w:rFonts w:ascii="Sylfaen" w:hAnsi="Sylfaen"/>
                <w:lang w:val="af-ZA"/>
              </w:rPr>
              <w:t>Պարի,շախմատի,երաժշտական և այլ խմբակների ստեղծում</w:t>
            </w: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217CF7" w:rsidRPr="00ED61E6" w:rsidTr="0070043C">
        <w:tc>
          <w:tcPr>
            <w:tcW w:w="3659" w:type="dxa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6F10B1">
              <w:rPr>
                <w:rFonts w:ascii="Sylfaen" w:hAnsi="Sylfaen" w:cs="Sylfaen"/>
                <w:b/>
              </w:rPr>
              <w:t>Ծրագրի բյուջեն</w:t>
            </w:r>
          </w:p>
        </w:tc>
        <w:tc>
          <w:tcPr>
            <w:tcW w:w="6887" w:type="dxa"/>
            <w:gridSpan w:val="8"/>
          </w:tcPr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217CF7" w:rsidRPr="00A649BD" w:rsidRDefault="00217CF7" w:rsidP="00217CF7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A649BD">
              <w:rPr>
                <w:rFonts w:ascii="GHEA Mariam" w:hAnsi="GHEA Mariam"/>
                <w:lang w:val="af-ZA"/>
              </w:rPr>
              <w:t xml:space="preserve"> </w:t>
            </w:r>
            <w:r w:rsidR="00C338F4">
              <w:rPr>
                <w:rFonts w:ascii="GHEA Mariam" w:hAnsi="GHEA Mariam"/>
                <w:lang w:val="af-ZA"/>
              </w:rPr>
              <w:t>80</w:t>
            </w:r>
            <w:r w:rsidR="00A649BD">
              <w:rPr>
                <w:rFonts w:ascii="GHEA Mariam" w:hAnsi="GHEA Mariam"/>
                <w:lang w:val="af-ZA"/>
              </w:rPr>
              <w:t xml:space="preserve">,0 </w:t>
            </w:r>
            <w:r w:rsidR="00A649BD">
              <w:rPr>
                <w:rFonts w:ascii="Sylfaen" w:hAnsi="Sylfaen"/>
                <w:lang w:val="af-ZA"/>
              </w:rPr>
              <w:t>մլն</w:t>
            </w:r>
          </w:p>
          <w:p w:rsidR="00217CF7" w:rsidRPr="00C338F4" w:rsidRDefault="00217CF7" w:rsidP="00217CF7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C338F4">
              <w:rPr>
                <w:rFonts w:ascii="GHEA Mariam" w:hAnsi="GHEA Mariam"/>
                <w:lang w:val="af-ZA"/>
              </w:rPr>
              <w:t>80,0</w:t>
            </w:r>
            <w:r w:rsidR="00C338F4">
              <w:rPr>
                <w:rFonts w:ascii="Sylfaen" w:hAnsi="Sylfaen"/>
                <w:lang w:val="af-ZA"/>
              </w:rPr>
              <w:t>մլն.</w:t>
            </w:r>
          </w:p>
        </w:tc>
      </w:tr>
      <w:tr w:rsidR="00217CF7" w:rsidRPr="00ED61E6" w:rsidTr="0070043C">
        <w:tc>
          <w:tcPr>
            <w:tcW w:w="3659" w:type="dxa"/>
          </w:tcPr>
          <w:p w:rsidR="00217CF7" w:rsidRPr="0065522B" w:rsidRDefault="00217CF7" w:rsidP="00217CF7">
            <w:pPr>
              <w:contextualSpacing/>
              <w:rPr>
                <w:rFonts w:ascii="Sylfaen" w:hAnsi="Sylfaen" w:cs="Sylfaen"/>
                <w:b/>
                <w:lang w:val="af-ZA"/>
              </w:rPr>
            </w:pPr>
            <w:r w:rsidRPr="006F10B1">
              <w:rPr>
                <w:rFonts w:ascii="Sylfaen" w:hAnsi="Sylfaen" w:cs="Sylfaen"/>
                <w:b/>
              </w:rPr>
              <w:t>Ծրագրի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իրականացման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համար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անհրաժեշտ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այլ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ռեսուրսներ</w:t>
            </w:r>
          </w:p>
        </w:tc>
        <w:tc>
          <w:tcPr>
            <w:tcW w:w="6887" w:type="dxa"/>
            <w:gridSpan w:val="8"/>
          </w:tcPr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C42854" w:rsidTr="0070043C">
        <w:tc>
          <w:tcPr>
            <w:tcW w:w="3659" w:type="dxa"/>
          </w:tcPr>
          <w:p w:rsidR="00217CF7" w:rsidRPr="006F10B1" w:rsidRDefault="00217CF7" w:rsidP="00217CF7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>Ծրագրի հիմնական ռիսկերը</w:t>
            </w:r>
          </w:p>
        </w:tc>
        <w:tc>
          <w:tcPr>
            <w:tcW w:w="6887" w:type="dxa"/>
            <w:gridSpan w:val="8"/>
          </w:tcPr>
          <w:p w:rsidR="00217CF7" w:rsidRPr="006F10B1" w:rsidRDefault="006F10B1" w:rsidP="006F10B1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Ֆինանսական միջոցներ</w:t>
            </w:r>
          </w:p>
        </w:tc>
      </w:tr>
      <w:tr w:rsidR="00217CF7" w:rsidRPr="00C42854" w:rsidTr="0070043C">
        <w:tc>
          <w:tcPr>
            <w:tcW w:w="3659" w:type="dxa"/>
          </w:tcPr>
          <w:p w:rsidR="00217CF7" w:rsidRPr="006F10B1" w:rsidRDefault="00217CF7" w:rsidP="00217CF7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 xml:space="preserve">Ծրագրի հիմնական շահառուները </w:t>
            </w:r>
          </w:p>
        </w:tc>
        <w:tc>
          <w:tcPr>
            <w:tcW w:w="6887" w:type="dxa"/>
            <w:gridSpan w:val="8"/>
          </w:tcPr>
          <w:p w:rsidR="00217CF7" w:rsidRPr="000B6A2C" w:rsidRDefault="000B6A2C" w:rsidP="00A649BD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բնակչություն</w:t>
            </w:r>
          </w:p>
        </w:tc>
      </w:tr>
      <w:tr w:rsidR="00217CF7" w:rsidRPr="00C42854" w:rsidTr="0070043C">
        <w:tc>
          <w:tcPr>
            <w:tcW w:w="3659" w:type="dxa"/>
          </w:tcPr>
          <w:p w:rsidR="00217CF7" w:rsidRPr="006F10B1" w:rsidRDefault="00217CF7" w:rsidP="00217CF7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 xml:space="preserve">Ծրագրի սկիզբ և ավարտ </w:t>
            </w:r>
          </w:p>
        </w:tc>
        <w:tc>
          <w:tcPr>
            <w:tcW w:w="6887" w:type="dxa"/>
            <w:gridSpan w:val="8"/>
          </w:tcPr>
          <w:p w:rsidR="00217CF7" w:rsidRPr="00A649BD" w:rsidRDefault="00A649BD" w:rsidP="006F10B1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2017-</w:t>
            </w:r>
            <w:r>
              <w:rPr>
                <w:rFonts w:ascii="Sylfaen" w:hAnsi="Sylfaen"/>
                <w:lang w:val="af-ZA"/>
              </w:rPr>
              <w:t>ից  2021թ.</w:t>
            </w:r>
          </w:p>
        </w:tc>
      </w:tr>
      <w:tr w:rsidR="00217CF7" w:rsidRPr="004B07FA" w:rsidTr="0070043C">
        <w:tc>
          <w:tcPr>
            <w:tcW w:w="3659" w:type="dxa"/>
          </w:tcPr>
          <w:p w:rsidR="00217CF7" w:rsidRPr="006F10B1" w:rsidRDefault="00217CF7" w:rsidP="00217CF7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>Ծրագրի համառոտ նկարագրություն</w:t>
            </w:r>
          </w:p>
        </w:tc>
        <w:tc>
          <w:tcPr>
            <w:tcW w:w="6887" w:type="dxa"/>
            <w:gridSpan w:val="8"/>
          </w:tcPr>
          <w:p w:rsidR="00217CF7" w:rsidRPr="004B07FA" w:rsidRDefault="004B07FA" w:rsidP="00C42854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Անհրաժեշտ է կապի</w:t>
            </w:r>
            <w:r w:rsidR="0057010B">
              <w:rPr>
                <w:rFonts w:ascii="Sylfaen" w:hAnsi="Sylfaen"/>
                <w:lang w:val="af-ZA"/>
              </w:rPr>
              <w:t>տալ վերանորոգել մշակույթի տունը,տեղակայել ջեռուցման համակարգ</w:t>
            </w:r>
          </w:p>
          <w:p w:rsidR="00217CF7" w:rsidRPr="00C42854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17CF7" w:rsidRPr="00C42854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A311EE" w:rsidRPr="004B07FA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2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C42854">
      <w:pPr>
        <w:pStyle w:val="ListParagraph"/>
        <w:ind w:left="1395"/>
        <w:jc w:val="center"/>
        <w:rPr>
          <w:rFonts w:ascii="GHEA Mariam" w:hAnsi="GHEA Mariam"/>
          <w:sz w:val="20"/>
          <w:szCs w:val="20"/>
          <w:lang w:val="af-ZA"/>
        </w:rPr>
      </w:pP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>«</w:t>
      </w:r>
      <w:r w:rsidR="006F10B1" w:rsidRPr="006F10B1">
        <w:rPr>
          <w:rFonts w:ascii="Sylfaen" w:hAnsi="Sylfaen" w:cs="Sylfaen"/>
          <w:b/>
          <w:lang w:val="ro-RO"/>
        </w:rPr>
        <w:t xml:space="preserve"> </w:t>
      </w:r>
      <w:r w:rsidR="00FD0F2A" w:rsidRPr="00FD0F2A">
        <w:rPr>
          <w:rFonts w:ascii="Sylfaen" w:hAnsi="Sylfaen" w:cs="Sylfaen"/>
          <w:b/>
        </w:rPr>
        <w:t>Համայնքի</w:t>
      </w:r>
      <w:r w:rsidR="00FD0F2A" w:rsidRPr="00FD0F2A">
        <w:rPr>
          <w:rFonts w:ascii="Sylfaen" w:hAnsi="Sylfaen" w:cs="Sylfaen"/>
          <w:b/>
          <w:lang w:val="af-ZA"/>
        </w:rPr>
        <w:t xml:space="preserve"> </w:t>
      </w:r>
      <w:r w:rsidR="00FD0F2A" w:rsidRPr="00FD0F2A">
        <w:rPr>
          <w:rFonts w:ascii="Sylfaen" w:hAnsi="Sylfaen" w:cs="Sylfaen"/>
          <w:b/>
        </w:rPr>
        <w:t>փողոցների</w:t>
      </w:r>
      <w:r w:rsidR="00FD0F2A" w:rsidRPr="00FD0F2A">
        <w:rPr>
          <w:rFonts w:ascii="Sylfaen" w:hAnsi="Sylfaen" w:cs="Sylfaen"/>
          <w:b/>
          <w:lang w:val="af-ZA"/>
        </w:rPr>
        <w:t xml:space="preserve"> </w:t>
      </w:r>
      <w:r w:rsidR="00FD0F2A" w:rsidRPr="00FD0F2A">
        <w:rPr>
          <w:rFonts w:ascii="Sylfaen" w:hAnsi="Sylfaen" w:cs="Sylfaen"/>
          <w:b/>
        </w:rPr>
        <w:t>բարեկարգում</w:t>
      </w:r>
      <w:r w:rsidR="00FD0F2A" w:rsidRPr="00C42854">
        <w:rPr>
          <w:rFonts w:ascii="GHEA Mariam" w:hAnsi="GHEA Mariam" w:cs="ArTarumianMatenagir"/>
          <w:bCs/>
          <w:sz w:val="20"/>
          <w:szCs w:val="20"/>
          <w:lang w:val="af-ZA"/>
        </w:rPr>
        <w:t xml:space="preserve"> </w:t>
      </w: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>»</w:t>
      </w:r>
      <w:r w:rsidR="00C42854">
        <w:rPr>
          <w:rFonts w:ascii="GHEA Mariam" w:hAnsi="GHEA Mariam" w:cs="ArTarumianMatenagir"/>
          <w:bCs/>
          <w:sz w:val="20"/>
          <w:szCs w:val="20"/>
          <w:lang w:val="af-ZA"/>
        </w:rPr>
        <w:br/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(Ծրագրի</w:t>
      </w:r>
      <w:r w:rsidR="006F10B1">
        <w:rPr>
          <w:rFonts w:ascii="GHEA Mariam" w:hAnsi="GHEA Mariam"/>
          <w:sz w:val="20"/>
          <w:szCs w:val="20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անվանում)</w:t>
      </w:r>
    </w:p>
    <w:tbl>
      <w:tblPr>
        <w:tblStyle w:val="TableGrid"/>
        <w:tblW w:w="10710" w:type="dxa"/>
        <w:tblLook w:val="04A0"/>
      </w:tblPr>
      <w:tblGrid>
        <w:gridCol w:w="2496"/>
        <w:gridCol w:w="473"/>
        <w:gridCol w:w="1715"/>
        <w:gridCol w:w="1716"/>
        <w:gridCol w:w="878"/>
        <w:gridCol w:w="838"/>
        <w:gridCol w:w="797"/>
        <w:gridCol w:w="803"/>
        <w:gridCol w:w="994"/>
      </w:tblGrid>
      <w:tr w:rsidR="007D6299" w:rsidRPr="00ED61E6" w:rsidTr="00081288">
        <w:tc>
          <w:tcPr>
            <w:tcW w:w="2496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</w:t>
            </w:r>
            <w:r w:rsidR="005E3412">
              <w:rPr>
                <w:rFonts w:ascii="GHEA Mariam" w:hAnsi="GHEA Mariam"/>
                <w:lang w:val="af-ZA"/>
              </w:rPr>
              <w:t xml:space="preserve"> </w:t>
            </w:r>
            <w:r w:rsidRPr="00C42854">
              <w:rPr>
                <w:rFonts w:ascii="GHEA Mariam" w:hAnsi="GHEA Mariam"/>
                <w:lang w:val="af-ZA"/>
              </w:rPr>
              <w:t xml:space="preserve"> լուծմանն է միտված</w:t>
            </w:r>
            <w:r w:rsidR="005E3412">
              <w:rPr>
                <w:rFonts w:ascii="GHEA Mariam" w:hAnsi="GHEA Mariam"/>
                <w:lang w:val="af-ZA"/>
              </w:rPr>
              <w:t xml:space="preserve"> </w:t>
            </w:r>
            <w:r w:rsidRPr="00C42854">
              <w:rPr>
                <w:rFonts w:ascii="GHEA Mariam" w:hAnsi="GHEA Mariam"/>
                <w:lang w:val="af-ZA"/>
              </w:rPr>
              <w:t xml:space="preserve"> ծրագիրը</w:t>
            </w:r>
          </w:p>
        </w:tc>
        <w:tc>
          <w:tcPr>
            <w:tcW w:w="473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741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081288">
        <w:tc>
          <w:tcPr>
            <w:tcW w:w="2496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C42854" w:rsidRDefault="00FD0F2A" w:rsidP="005E3412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  <w:lang w:val="ro-RO"/>
              </w:rPr>
              <w:t>Ներհամայնքայի փողոցների հարթեցում և խճապատում</w:t>
            </w:r>
            <w:r w:rsidR="005E3412" w:rsidRPr="007471CE">
              <w:rPr>
                <w:rFonts w:ascii="GHEA Mariam" w:hAnsi="GHEA Mariam" w:cs="Calibri"/>
                <w:b/>
                <w:lang w:val="ro-RO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188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10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188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188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878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838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797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803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994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</w:tr>
      <w:tr w:rsidR="007D6299" w:rsidRPr="00C42854" w:rsidTr="00081288">
        <w:tc>
          <w:tcPr>
            <w:tcW w:w="2496" w:type="dxa"/>
            <w:vMerge w:val="restart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միջանկյալ արդյունքներ</w:t>
            </w:r>
          </w:p>
        </w:tc>
        <w:tc>
          <w:tcPr>
            <w:tcW w:w="8214" w:type="dxa"/>
            <w:gridSpan w:val="8"/>
          </w:tcPr>
          <w:p w:rsidR="007D6299" w:rsidRPr="009A1429" w:rsidRDefault="009A1429" w:rsidP="009B4F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9A1429">
              <w:rPr>
                <w:rFonts w:ascii="Sylfaen" w:hAnsi="Sylfaen" w:cs="Sylfaen"/>
                <w:sz w:val="20"/>
                <w:szCs w:val="20"/>
                <w:lang w:val="ro-RO"/>
              </w:rPr>
              <w:t>Ներհամայնքայի փողոցների հարթեցում և խճապատում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188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223E2D" w:rsidRDefault="00223E2D" w:rsidP="009A1429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Բնակչության բավարարվածություն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10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188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188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8794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878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838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797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03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  <w:tc>
          <w:tcPr>
            <w:tcW w:w="994" w:type="dxa"/>
          </w:tcPr>
          <w:p w:rsidR="007D6299" w:rsidRPr="00C42854" w:rsidRDefault="00223E2D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8214" w:type="dxa"/>
            <w:gridSpan w:val="8"/>
          </w:tcPr>
          <w:p w:rsidR="007D6299" w:rsidRPr="00C42854" w:rsidRDefault="007D6299" w:rsidP="009B4F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188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10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188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081288">
        <w:tc>
          <w:tcPr>
            <w:tcW w:w="2496" w:type="dxa"/>
            <w:vMerge/>
          </w:tcPr>
          <w:p w:rsidR="007D6299" w:rsidRPr="005D71A3" w:rsidRDefault="007D6299" w:rsidP="005D71A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188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D0F2A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հիմնական գործողությունները</w:t>
            </w:r>
          </w:p>
        </w:tc>
        <w:tc>
          <w:tcPr>
            <w:tcW w:w="8214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DC7F53" w:rsidRPr="00DC7F53">
              <w:rPr>
                <w:rFonts w:ascii="Sylfaen" w:hAnsi="Sylfaen" w:cs="Sylfaen"/>
                <w:lang w:val="af-ZA"/>
              </w:rPr>
              <w:t xml:space="preserve"> </w:t>
            </w:r>
            <w:r w:rsidR="00DC7F53">
              <w:rPr>
                <w:rFonts w:ascii="Sylfaen" w:hAnsi="Sylfaen" w:cs="Sylfaen"/>
                <w:lang w:val="en-US"/>
              </w:rPr>
              <w:t>Թաղամասեր</w:t>
            </w:r>
            <w:r w:rsidR="00DC7F53" w:rsidRPr="00DC7F53">
              <w:rPr>
                <w:rFonts w:ascii="Sylfaen" w:hAnsi="Sylfaen" w:cs="Sylfaen"/>
                <w:lang w:val="af-ZA"/>
              </w:rPr>
              <w:t xml:space="preserve"> </w:t>
            </w:r>
            <w:r w:rsidR="00DC7F53">
              <w:rPr>
                <w:rFonts w:ascii="Sylfaen" w:hAnsi="Sylfaen" w:cs="Sylfaen"/>
                <w:lang w:val="en-US"/>
              </w:rPr>
              <w:t>ճանապարհների</w:t>
            </w:r>
            <w:r w:rsidR="00DC7F53" w:rsidRPr="00DC7F53">
              <w:rPr>
                <w:rFonts w:ascii="Sylfaen" w:hAnsi="Sylfaen" w:cs="Sylfaen"/>
                <w:lang w:val="af-ZA"/>
              </w:rPr>
              <w:t xml:space="preserve"> </w:t>
            </w:r>
            <w:r w:rsidR="00DC7F53">
              <w:rPr>
                <w:rFonts w:ascii="Sylfaen" w:hAnsi="Sylfaen" w:cs="Sylfaen"/>
                <w:lang w:val="en-US"/>
              </w:rPr>
              <w:t>հարթեցում</w:t>
            </w:r>
            <w:r w:rsidR="00DC7F53" w:rsidRPr="00DC7F53">
              <w:rPr>
                <w:rFonts w:ascii="Sylfaen" w:hAnsi="Sylfaen" w:cs="Sylfaen"/>
                <w:lang w:val="af-ZA"/>
              </w:rPr>
              <w:t xml:space="preserve"> </w:t>
            </w:r>
            <w:r w:rsidR="00DC7F53">
              <w:rPr>
                <w:rFonts w:ascii="Sylfaen" w:hAnsi="Sylfaen" w:cs="Sylfaen"/>
                <w:lang w:val="en-US"/>
              </w:rPr>
              <w:t>և</w:t>
            </w:r>
            <w:r w:rsidR="00DC7F53" w:rsidRPr="00DC7F53">
              <w:rPr>
                <w:rFonts w:ascii="Sylfaen" w:hAnsi="Sylfaen" w:cs="Sylfaen"/>
                <w:lang w:val="af-ZA"/>
              </w:rPr>
              <w:t xml:space="preserve"> </w:t>
            </w:r>
            <w:r w:rsidR="00DC7F53">
              <w:rPr>
                <w:rFonts w:ascii="Sylfaen" w:hAnsi="Sylfaen" w:cs="Sylfaen"/>
                <w:lang w:val="en-US"/>
              </w:rPr>
              <w:t>խճապատում</w:t>
            </w:r>
            <w:r w:rsidR="005E3412" w:rsidRPr="00DC7F53">
              <w:rPr>
                <w:rFonts w:ascii="Sylfaen" w:hAnsi="Sylfaen" w:cs="Sylfaen"/>
                <w:lang w:val="af-ZA"/>
              </w:rPr>
              <w:t xml:space="preserve"> </w:t>
            </w:r>
          </w:p>
          <w:p w:rsidR="007D6299" w:rsidRPr="00C42854" w:rsidRDefault="007D6299" w:rsidP="00DC7F53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7D6299" w:rsidRPr="00C95D30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բյուջեն</w:t>
            </w:r>
          </w:p>
        </w:tc>
        <w:tc>
          <w:tcPr>
            <w:tcW w:w="8214" w:type="dxa"/>
            <w:gridSpan w:val="8"/>
          </w:tcPr>
          <w:p w:rsidR="007D6299" w:rsidRPr="005E3412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  <w:r w:rsidR="009A1429">
              <w:rPr>
                <w:rFonts w:ascii="GHEA Mariam" w:hAnsi="GHEA Mariam"/>
                <w:lang w:val="af-ZA"/>
              </w:rPr>
              <w:t>15</w:t>
            </w:r>
            <w:r w:rsidR="005E3412">
              <w:rPr>
                <w:rFonts w:ascii="GHEA Mariam" w:hAnsi="GHEA Mariam"/>
                <w:lang w:val="af-ZA"/>
              </w:rPr>
              <w:t xml:space="preserve">,0 </w:t>
            </w:r>
            <w:r w:rsidR="005E3412">
              <w:rPr>
                <w:rFonts w:ascii="Sylfaen" w:hAnsi="Sylfaen"/>
                <w:lang w:val="af-ZA"/>
              </w:rPr>
              <w:t>մլն.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</w:p>
          <w:p w:rsidR="007D6299" w:rsidRPr="009A1429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9A1429">
              <w:rPr>
                <w:rFonts w:ascii="GHEA Mariam" w:hAnsi="GHEA Mariam"/>
                <w:lang w:val="af-ZA"/>
              </w:rPr>
              <w:t>15,0</w:t>
            </w:r>
            <w:r w:rsidR="009A1429">
              <w:rPr>
                <w:rFonts w:ascii="Sylfaen" w:hAnsi="Sylfaen"/>
                <w:lang w:val="af-ZA"/>
              </w:rPr>
              <w:t>մլն.</w:t>
            </w:r>
          </w:p>
        </w:tc>
      </w:tr>
      <w:tr w:rsidR="007D6299" w:rsidRPr="005E3412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իրականացման համար անհրաժեշտ</w:t>
            </w:r>
            <w:r w:rsidR="005E3412" w:rsidRPr="005D71A3">
              <w:rPr>
                <w:rFonts w:ascii="Sylfaen" w:hAnsi="Sylfaen" w:cs="Sylfaen"/>
                <w:b/>
              </w:rPr>
              <w:t xml:space="preserve"> </w:t>
            </w:r>
            <w:r w:rsidRPr="005D71A3">
              <w:rPr>
                <w:rFonts w:ascii="Sylfaen" w:hAnsi="Sylfaen" w:cs="Sylfaen"/>
                <w:b/>
              </w:rPr>
              <w:t xml:space="preserve"> այլ ռեսուրսներ</w:t>
            </w:r>
          </w:p>
        </w:tc>
        <w:tc>
          <w:tcPr>
            <w:tcW w:w="8214" w:type="dxa"/>
            <w:gridSpan w:val="8"/>
          </w:tcPr>
          <w:p w:rsidR="007D6299" w:rsidRPr="005E3412" w:rsidRDefault="005E3412" w:rsidP="005E3412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Ծրագիրը կիրականացվի համայնքի միջոցներով և բարերարների տրամադրած միջոցների հաշվին</w:t>
            </w:r>
          </w:p>
        </w:tc>
      </w:tr>
      <w:tr w:rsidR="007D6299" w:rsidRPr="00C42854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հիմնական ռիսկերը</w:t>
            </w:r>
          </w:p>
        </w:tc>
        <w:tc>
          <w:tcPr>
            <w:tcW w:w="821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հիմնական շահառուները </w:t>
            </w:r>
          </w:p>
        </w:tc>
        <w:tc>
          <w:tcPr>
            <w:tcW w:w="8214" w:type="dxa"/>
            <w:gridSpan w:val="8"/>
          </w:tcPr>
          <w:p w:rsidR="007D6299" w:rsidRPr="00C42854" w:rsidRDefault="009A1429" w:rsidP="005E3412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/>
                <w:lang w:val="af-ZA"/>
              </w:rPr>
              <w:t>Բ</w:t>
            </w:r>
            <w:r w:rsidR="005E3412">
              <w:rPr>
                <w:rFonts w:ascii="Sylfaen" w:hAnsi="Sylfaen"/>
                <w:lang w:val="af-ZA"/>
              </w:rPr>
              <w:t>նակչություն</w:t>
            </w:r>
            <w:r>
              <w:rPr>
                <w:rFonts w:ascii="Sylfaen" w:hAnsi="Sylfaen"/>
                <w:lang w:val="af-ZA"/>
              </w:rPr>
              <w:t xml:space="preserve"> և համայնք այցելողները</w:t>
            </w:r>
          </w:p>
        </w:tc>
      </w:tr>
      <w:tr w:rsidR="007D6299" w:rsidRPr="00C42854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սկիզբ և ավարտ </w:t>
            </w:r>
          </w:p>
        </w:tc>
        <w:tc>
          <w:tcPr>
            <w:tcW w:w="8214" w:type="dxa"/>
            <w:gridSpan w:val="8"/>
          </w:tcPr>
          <w:p w:rsidR="007D6299" w:rsidRPr="005E3412" w:rsidRDefault="005E3412" w:rsidP="005E3412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>
              <w:rPr>
                <w:rFonts w:ascii="Sylfaen" w:hAnsi="Sylfaen"/>
                <w:lang w:val="af-ZA"/>
              </w:rPr>
              <w:t>թ-ից 2018թ</w:t>
            </w:r>
          </w:p>
        </w:tc>
      </w:tr>
      <w:tr w:rsidR="007D6299" w:rsidRPr="005E3412" w:rsidTr="00081288">
        <w:tc>
          <w:tcPr>
            <w:tcW w:w="2496" w:type="dxa"/>
          </w:tcPr>
          <w:p w:rsidR="007D6299" w:rsidRPr="005D71A3" w:rsidRDefault="007D6299" w:rsidP="00202540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համառոտ նկարագրություն</w:t>
            </w:r>
          </w:p>
        </w:tc>
        <w:tc>
          <w:tcPr>
            <w:tcW w:w="8214" w:type="dxa"/>
            <w:gridSpan w:val="8"/>
          </w:tcPr>
          <w:p w:rsidR="007D6299" w:rsidRPr="00C42854" w:rsidRDefault="005E3412" w:rsidP="009A1429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Համայնքի 10կմ միջհամայնքայի ճանապարհների հարթեցում և խճապատում: </w:t>
            </w:r>
          </w:p>
        </w:tc>
      </w:tr>
    </w:tbl>
    <w:p w:rsidR="007D6299" w:rsidRDefault="007D6299" w:rsidP="00C42854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8647C" w:rsidRDefault="00D8647C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3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E1131" w:rsidRPr="00C42854" w:rsidRDefault="007D6299" w:rsidP="007E1131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506ECC" w:rsidRPr="00506ECC">
        <w:rPr>
          <w:rFonts w:ascii="Sylfaen" w:hAnsi="Sylfaen" w:cs="Sylfaen"/>
          <w:b/>
          <w:lang w:val="ro-RO"/>
        </w:rPr>
        <w:t xml:space="preserve"> </w:t>
      </w:r>
      <w:r w:rsidR="007E1131" w:rsidRPr="00506ECC">
        <w:rPr>
          <w:rFonts w:ascii="Sylfaen" w:hAnsi="Sylfaen" w:cs="Sylfaen"/>
          <w:lang w:val="af-ZA"/>
        </w:rPr>
        <w:t xml:space="preserve"> </w:t>
      </w:r>
      <w:r w:rsidR="007E1131" w:rsidRPr="007E1131">
        <w:rPr>
          <w:rFonts w:ascii="Sylfaen" w:hAnsi="Sylfaen" w:cs="Sylfaen"/>
          <w:b/>
          <w:sz w:val="24"/>
          <w:szCs w:val="22"/>
          <w:lang w:val="en-US"/>
        </w:rPr>
        <w:t>Համայնքի</w:t>
      </w:r>
      <w:r w:rsidR="007E1131" w:rsidRPr="0065522B">
        <w:rPr>
          <w:rFonts w:ascii="Sylfaen" w:hAnsi="Sylfaen" w:cs="Sylfaen"/>
          <w:b/>
          <w:sz w:val="24"/>
          <w:szCs w:val="22"/>
          <w:lang w:val="af-ZA"/>
        </w:rPr>
        <w:t xml:space="preserve"> </w:t>
      </w:r>
      <w:r w:rsidR="007E1131" w:rsidRPr="007E1131">
        <w:rPr>
          <w:rFonts w:ascii="Sylfaen" w:hAnsi="Sylfaen" w:cs="Sylfaen"/>
          <w:b/>
          <w:sz w:val="24"/>
          <w:szCs w:val="22"/>
          <w:lang w:val="en-US"/>
        </w:rPr>
        <w:t>դպրոցի</w:t>
      </w:r>
      <w:r w:rsidR="007E1131" w:rsidRPr="0065522B">
        <w:rPr>
          <w:rFonts w:ascii="Sylfaen" w:hAnsi="Sylfaen" w:cs="Sylfaen"/>
          <w:b/>
          <w:sz w:val="24"/>
          <w:szCs w:val="22"/>
          <w:lang w:val="af-ZA"/>
        </w:rPr>
        <w:t xml:space="preserve"> </w:t>
      </w:r>
      <w:r w:rsidR="007E1131" w:rsidRPr="007E1131">
        <w:rPr>
          <w:rFonts w:ascii="Sylfaen" w:hAnsi="Sylfaen" w:cs="Sylfaen"/>
          <w:b/>
          <w:sz w:val="24"/>
          <w:szCs w:val="22"/>
          <w:lang w:val="en-US"/>
        </w:rPr>
        <w:t>շենքի</w:t>
      </w:r>
      <w:r w:rsidR="007E1131" w:rsidRPr="0065522B">
        <w:rPr>
          <w:rFonts w:ascii="Sylfaen" w:hAnsi="Sylfaen" w:cs="Sylfaen"/>
          <w:b/>
          <w:sz w:val="24"/>
          <w:szCs w:val="22"/>
          <w:lang w:val="af-ZA"/>
        </w:rPr>
        <w:t xml:space="preserve"> </w:t>
      </w:r>
      <w:r w:rsidR="007E1131" w:rsidRPr="007E1131">
        <w:rPr>
          <w:rFonts w:ascii="Sylfaen" w:hAnsi="Sylfaen" w:cs="Sylfaen"/>
          <w:b/>
          <w:sz w:val="24"/>
          <w:szCs w:val="22"/>
          <w:lang w:val="en-US"/>
        </w:rPr>
        <w:t>կապիտալ</w:t>
      </w:r>
      <w:r w:rsidR="007E1131" w:rsidRPr="0065522B">
        <w:rPr>
          <w:rFonts w:ascii="Sylfaen" w:hAnsi="Sylfaen" w:cs="Sylfaen"/>
          <w:b/>
          <w:sz w:val="24"/>
          <w:szCs w:val="22"/>
          <w:lang w:val="af-ZA"/>
        </w:rPr>
        <w:t xml:space="preserve"> </w:t>
      </w:r>
      <w:r w:rsidR="007E1131" w:rsidRPr="007E1131">
        <w:rPr>
          <w:rFonts w:ascii="Sylfaen" w:hAnsi="Sylfaen" w:cs="Sylfaen"/>
          <w:b/>
          <w:sz w:val="24"/>
          <w:szCs w:val="22"/>
          <w:lang w:val="en-US"/>
        </w:rPr>
        <w:t>վերանորոգում</w:t>
      </w:r>
      <w:r w:rsidR="007E1131" w:rsidRPr="00C42854">
        <w:rPr>
          <w:rFonts w:ascii="GHEA Mariam" w:hAnsi="GHEA Mariam" w:cs="ArTarumianMatenagir"/>
          <w:bCs/>
          <w:lang w:val="af-ZA"/>
        </w:rPr>
        <w:t>»</w:t>
      </w:r>
    </w:p>
    <w:p w:rsidR="007E1131" w:rsidRPr="00C42854" w:rsidRDefault="007E1131" w:rsidP="007E1131">
      <w:pPr>
        <w:contextualSpacing/>
        <w:rPr>
          <w:rFonts w:ascii="GHEA Mariam" w:hAnsi="GHEA Mariam"/>
          <w:lang w:val="af-ZA"/>
        </w:rPr>
      </w:pPr>
    </w:p>
    <w:p w:rsidR="007D6299" w:rsidRPr="00C42854" w:rsidRDefault="007E1131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 xml:space="preserve"> </w:t>
      </w:r>
      <w:r w:rsidR="007D6299"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710" w:type="dxa"/>
        <w:tblLook w:val="04A0"/>
      </w:tblPr>
      <w:tblGrid>
        <w:gridCol w:w="2631"/>
        <w:gridCol w:w="274"/>
        <w:gridCol w:w="1592"/>
        <w:gridCol w:w="1716"/>
        <w:gridCol w:w="918"/>
        <w:gridCol w:w="871"/>
        <w:gridCol w:w="823"/>
        <w:gridCol w:w="830"/>
        <w:gridCol w:w="1055"/>
      </w:tblGrid>
      <w:tr w:rsidR="007E1131" w:rsidRPr="00ED61E6" w:rsidTr="00D8647C">
        <w:tc>
          <w:tcPr>
            <w:tcW w:w="2631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74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05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D8647C">
        <w:tc>
          <w:tcPr>
            <w:tcW w:w="2631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անմիջական նպատակ՝</w:t>
            </w:r>
          </w:p>
          <w:p w:rsidR="007D6299" w:rsidRPr="00C42854" w:rsidRDefault="00506ECC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A75067">
              <w:rPr>
                <w:rFonts w:ascii="Sylfaen" w:hAnsi="Sylfaen" w:cs="Sylfaen"/>
                <w:b/>
                <w:lang w:val="ro-RO"/>
              </w:rPr>
              <w:t>Նախադպրոցական և դպրոցական կրթության</w:t>
            </w:r>
            <w:r>
              <w:rPr>
                <w:rFonts w:ascii="Sylfaen" w:hAnsi="Sylfaen" w:cs="Sylfaen"/>
                <w:b/>
                <w:lang w:val="ro-RO"/>
              </w:rPr>
              <w:t xml:space="preserve"> </w:t>
            </w:r>
            <w:r w:rsidRPr="00A75067">
              <w:rPr>
                <w:rFonts w:ascii="Sylfaen" w:hAnsi="Sylfaen" w:cs="Sylfaen"/>
                <w:b/>
                <w:lang w:val="ro-RO"/>
              </w:rPr>
              <w:t xml:space="preserve"> կազմակերպում</w:t>
            </w:r>
            <w:r w:rsidRPr="00C42854">
              <w:rPr>
                <w:rFonts w:ascii="GHEA Mariam" w:hAnsi="GHEA Mariam"/>
                <w:lang w:val="af-ZA"/>
              </w:rPr>
              <w:t xml:space="preserve"> 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7D6299" w:rsidRPr="007E1131" w:rsidRDefault="007E1131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Կրթական մակարդակի բարձրացում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9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E113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055" w:type="dxa"/>
          </w:tcPr>
          <w:p w:rsidR="007D6299" w:rsidRPr="00C42854" w:rsidRDefault="007E113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95</w:t>
            </w:r>
          </w:p>
        </w:tc>
      </w:tr>
      <w:tr w:rsidR="007D6299" w:rsidRPr="00C42854" w:rsidTr="00D8647C">
        <w:tc>
          <w:tcPr>
            <w:tcW w:w="2631" w:type="dxa"/>
            <w:vMerge w:val="restart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միջանկյալ արդյունքներ</w:t>
            </w:r>
          </w:p>
        </w:tc>
        <w:tc>
          <w:tcPr>
            <w:tcW w:w="8079" w:type="dxa"/>
            <w:gridSpan w:val="8"/>
          </w:tcPr>
          <w:p w:rsidR="007D6299" w:rsidRPr="00C42854" w:rsidRDefault="00A524D8" w:rsidP="009B4F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Դպրոցի շենքի կապիտալ վերանորոգում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7E1131" w:rsidRDefault="007E1131" w:rsidP="0020254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Հաճախելիության բարձրացում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9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E113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055" w:type="dxa"/>
          </w:tcPr>
          <w:p w:rsidR="007D6299" w:rsidRPr="00C42854" w:rsidRDefault="007E113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</w:tr>
      <w:tr w:rsidR="007D6299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8079" w:type="dxa"/>
            <w:gridSpan w:val="8"/>
          </w:tcPr>
          <w:p w:rsidR="007D6299" w:rsidRPr="00C42854" w:rsidRDefault="007D6299" w:rsidP="009B4FF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9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E1131" w:rsidRPr="00C42854" w:rsidTr="00D8647C">
        <w:tc>
          <w:tcPr>
            <w:tcW w:w="2631" w:type="dxa"/>
            <w:vMerge/>
          </w:tcPr>
          <w:p w:rsidR="007D6299" w:rsidRPr="00506ECC" w:rsidRDefault="007D6299" w:rsidP="00202540">
            <w:pPr>
              <w:contextualSpacing/>
              <w:jc w:val="center"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հիմնական գործողությունները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8E5405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բյուջեն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506ECC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506ECC">
              <w:rPr>
                <w:rFonts w:ascii="GHEA Mariam" w:hAnsi="GHEA Mariam"/>
                <w:lang w:val="af-ZA"/>
              </w:rPr>
              <w:t>200</w:t>
            </w:r>
            <w:r w:rsidR="00506ECC">
              <w:rPr>
                <w:rFonts w:ascii="Sylfaen" w:hAnsi="Sylfaen"/>
                <w:lang w:val="af-ZA"/>
              </w:rPr>
              <w:t>մլն.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</w:p>
        </w:tc>
      </w:tr>
      <w:tr w:rsidR="007D6299" w:rsidRPr="00C42854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իրականացման համար անհրաժեշտ այլ ռեսուրսներ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հիմնական ռիսկերը</w:t>
            </w:r>
          </w:p>
        </w:tc>
        <w:tc>
          <w:tcPr>
            <w:tcW w:w="8079" w:type="dxa"/>
            <w:gridSpan w:val="8"/>
          </w:tcPr>
          <w:p w:rsidR="007D6299" w:rsidRPr="00506ECC" w:rsidRDefault="00506ECC" w:rsidP="00506ECC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Ֆինանսավորում</w:t>
            </w:r>
          </w:p>
        </w:tc>
      </w:tr>
      <w:tr w:rsidR="007D6299" w:rsidRPr="00C42854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 xml:space="preserve">Ծրագրի հիմնական շահառուները </w:t>
            </w:r>
          </w:p>
        </w:tc>
        <w:tc>
          <w:tcPr>
            <w:tcW w:w="8079" w:type="dxa"/>
            <w:gridSpan w:val="8"/>
          </w:tcPr>
          <w:p w:rsidR="007D6299" w:rsidRPr="00506ECC" w:rsidRDefault="00506ECC" w:rsidP="00506ECC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բնակչություն</w:t>
            </w:r>
          </w:p>
        </w:tc>
      </w:tr>
      <w:tr w:rsidR="007D6299" w:rsidRPr="00C42854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 xml:space="preserve">Ծրագրի սկիզբ և ավարտ </w:t>
            </w:r>
          </w:p>
        </w:tc>
        <w:tc>
          <w:tcPr>
            <w:tcW w:w="8079" w:type="dxa"/>
            <w:gridSpan w:val="8"/>
          </w:tcPr>
          <w:p w:rsidR="007D6299" w:rsidRPr="00506ECC" w:rsidRDefault="00506ECC" w:rsidP="00506ECC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>
              <w:rPr>
                <w:rFonts w:ascii="Sylfaen" w:hAnsi="Sylfaen"/>
                <w:lang w:val="af-ZA"/>
              </w:rPr>
              <w:t>թ</w:t>
            </w:r>
            <w:r>
              <w:rPr>
                <w:rFonts w:ascii="GHEA Mariam" w:hAnsi="GHEA Mariam"/>
                <w:lang w:val="af-ZA"/>
              </w:rPr>
              <w:t>-</w:t>
            </w:r>
            <w:r>
              <w:rPr>
                <w:rFonts w:ascii="Sylfaen" w:hAnsi="Sylfaen"/>
                <w:lang w:val="af-ZA"/>
              </w:rPr>
              <w:t>ից 2021թ</w:t>
            </w:r>
          </w:p>
        </w:tc>
      </w:tr>
      <w:tr w:rsidR="007D6299" w:rsidRPr="00ED61E6" w:rsidTr="00D8647C">
        <w:tc>
          <w:tcPr>
            <w:tcW w:w="2631" w:type="dxa"/>
          </w:tcPr>
          <w:p w:rsidR="007D6299" w:rsidRPr="00506ECC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06ECC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համառոտ նկարագրություն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53131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531310" w:rsidRDefault="00531310" w:rsidP="0053131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դպրոցի շենքի տանիքը և սպորտդահլիճը վերանորոգված են:Դասասենյակները համայա վթարային են,չկա ջեռուցում(ձմռանը պատուհանները փակվում են պոլիեթիլենային թաղանթով):</w:t>
            </w:r>
          </w:p>
        </w:tc>
      </w:tr>
    </w:tbl>
    <w:p w:rsidR="007D6299" w:rsidRDefault="007D6299" w:rsidP="00C42854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16905" w:rsidRDefault="00516905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516905" w:rsidRDefault="00516905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516905" w:rsidRDefault="00516905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4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DD3158" w:rsidRP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Համայնքում</w:t>
      </w:r>
      <w:r w:rsidR="00DD3158">
        <w:rPr>
          <w:rFonts w:ascii="Sylfaen" w:hAnsi="Sylfaen" w:cs="Sylfaen"/>
          <w:b/>
          <w:lang w:val="ro-RO"/>
        </w:rPr>
        <w:t xml:space="preserve">  </w:t>
      </w:r>
      <w:r w:rsidR="00DD3158" w:rsidRPr="00F1599B">
        <w:rPr>
          <w:rFonts w:ascii="Sylfaen" w:hAnsi="Sylfaen" w:cs="Sylfaen"/>
          <w:b/>
          <w:lang w:val="ro-RO"/>
        </w:rPr>
        <w:t>ֆիզիկական</w:t>
      </w:r>
      <w:r w:rsidR="00DD3158">
        <w:rPr>
          <w:rFonts w:ascii="Sylfaen" w:hAnsi="Sylfaen" w:cs="Sylfaen"/>
          <w:b/>
          <w:lang w:val="ro-RO"/>
        </w:rPr>
        <w:t xml:space="preserve">  </w:t>
      </w:r>
      <w:r w:rsidR="00DD3158" w:rsidRPr="00F1599B">
        <w:rPr>
          <w:rFonts w:ascii="Sylfaen" w:hAnsi="Sylfaen" w:cs="Sylfaen"/>
          <w:b/>
          <w:lang w:val="ro-RO"/>
        </w:rPr>
        <w:t>կուլտուրայիև</w:t>
      </w:r>
      <w:r w:rsidR="00DD3158">
        <w:rPr>
          <w:rFonts w:ascii="Sylfaen" w:hAnsi="Sylfaen" w:cs="Sylfaen"/>
          <w:b/>
          <w:lang w:val="ro-RO"/>
        </w:rPr>
        <w:t xml:space="preserve">  </w:t>
      </w:r>
      <w:r w:rsidR="00DD3158" w:rsidRPr="00F1599B">
        <w:rPr>
          <w:rFonts w:ascii="Sylfaen" w:hAnsi="Sylfaen" w:cs="Sylfaen"/>
          <w:b/>
          <w:lang w:val="ro-RO"/>
        </w:rPr>
        <w:t>սպորտի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զարգացմանը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նպաստում, սպորտային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C5583A">
        <w:rPr>
          <w:rFonts w:ascii="Sylfaen" w:hAnsi="Sylfaen" w:cs="Sylfaen"/>
          <w:b/>
          <w:lang w:val="ro-RO"/>
        </w:rPr>
        <w:t xml:space="preserve">                         հրապարակներ 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և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մարզական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այլ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կառույցների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շինարարության</w:t>
      </w:r>
      <w:r w:rsidR="00DD3158">
        <w:rPr>
          <w:rFonts w:ascii="Sylfaen" w:hAnsi="Sylfaen" w:cs="Sylfaen"/>
          <w:b/>
          <w:lang w:val="ro-RO"/>
        </w:rPr>
        <w:t xml:space="preserve"> </w:t>
      </w:r>
      <w:r w:rsidR="00DD3158" w:rsidRPr="00F1599B">
        <w:rPr>
          <w:rFonts w:ascii="Sylfaen" w:hAnsi="Sylfaen" w:cs="Sylfaen"/>
          <w:b/>
          <w:lang w:val="ro-RO"/>
        </w:rPr>
        <w:t>իրականացում</w:t>
      </w:r>
      <w:r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710" w:type="dxa"/>
        <w:tblLook w:val="04A0"/>
      </w:tblPr>
      <w:tblGrid>
        <w:gridCol w:w="2631"/>
        <w:gridCol w:w="266"/>
        <w:gridCol w:w="1600"/>
        <w:gridCol w:w="1716"/>
        <w:gridCol w:w="918"/>
        <w:gridCol w:w="871"/>
        <w:gridCol w:w="823"/>
        <w:gridCol w:w="830"/>
        <w:gridCol w:w="1055"/>
      </w:tblGrid>
      <w:tr w:rsidR="007D6299" w:rsidRPr="00ED61E6" w:rsidTr="00516905">
        <w:tc>
          <w:tcPr>
            <w:tcW w:w="2631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66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13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516905">
        <w:tc>
          <w:tcPr>
            <w:tcW w:w="2631" w:type="dxa"/>
            <w:vMerge w:val="restart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անմիջական նպատակ՝</w:t>
            </w:r>
          </w:p>
          <w:p w:rsidR="007D6299" w:rsidRPr="00DC7F53" w:rsidRDefault="00531310" w:rsidP="00202540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DC7F53">
              <w:rPr>
                <w:rFonts w:ascii="Sylfaen" w:hAnsi="Sylfaen" w:cs="Sylfaen"/>
                <w:b/>
                <w:lang w:val="ro-RO"/>
              </w:rPr>
              <w:t>հ</w:t>
            </w:r>
            <w:r w:rsidR="00DC7F53" w:rsidRPr="00DC7F53">
              <w:rPr>
                <w:rFonts w:ascii="Sylfaen" w:hAnsi="Sylfaen" w:cs="Sylfaen"/>
                <w:b/>
                <w:lang w:val="ro-RO"/>
              </w:rPr>
              <w:t xml:space="preserve">ամայնքի  լողավազանի կապիտալ </w:t>
            </w:r>
            <w:r w:rsidRPr="00DC7F53">
              <w:rPr>
                <w:rFonts w:ascii="Sylfaen" w:hAnsi="Sylfaen" w:cs="Sylfaen"/>
                <w:b/>
                <w:lang w:val="ro-RO"/>
              </w:rPr>
              <w:t>վերանորոգում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A377CC" w:rsidRDefault="00A377CC" w:rsidP="00A377CC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Առողջական և ֆիզիկական վիճակի բարելավում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9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C7F53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C7F53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918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71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23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30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1055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7D6299" w:rsidRPr="00C42854" w:rsidTr="00516905">
        <w:tc>
          <w:tcPr>
            <w:tcW w:w="2631" w:type="dxa"/>
            <w:vMerge w:val="restart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միջանկյալ արդյունքներ</w:t>
            </w:r>
          </w:p>
        </w:tc>
        <w:tc>
          <w:tcPr>
            <w:tcW w:w="8079" w:type="dxa"/>
            <w:gridSpan w:val="8"/>
          </w:tcPr>
          <w:p w:rsidR="007D6299" w:rsidRPr="00C42854" w:rsidRDefault="00A377CC" w:rsidP="009B4F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Հիվանդությունների կանխարգելում</w:t>
            </w:r>
          </w:p>
        </w:tc>
      </w:tr>
      <w:tr w:rsidR="007D6299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A377CC" w:rsidRDefault="00A377CC" w:rsidP="0020254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Առողջ ապրելակերպ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9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C7F53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C7F53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918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71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23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30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1055" w:type="dxa"/>
          </w:tcPr>
          <w:p w:rsidR="007D6299" w:rsidRPr="00C42854" w:rsidRDefault="00A377CC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7D6299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8079" w:type="dxa"/>
            <w:gridSpan w:val="8"/>
          </w:tcPr>
          <w:p w:rsidR="007D6299" w:rsidRPr="00C42854" w:rsidRDefault="007D6299" w:rsidP="009B4F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97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C7F53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C7F53" w:rsidRPr="00C42854" w:rsidTr="00516905">
        <w:tc>
          <w:tcPr>
            <w:tcW w:w="2631" w:type="dxa"/>
            <w:vMerge/>
          </w:tcPr>
          <w:p w:rsidR="007D6299" w:rsidRPr="00531310" w:rsidRDefault="007D6299" w:rsidP="0053131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</w:p>
        </w:tc>
        <w:tc>
          <w:tcPr>
            <w:tcW w:w="1866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0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05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5583A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հիմնական գործողությունները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1.2.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8E5405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բյուջեն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EE3D5B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EE3D5B">
              <w:rPr>
                <w:rFonts w:ascii="GHEA Mariam" w:hAnsi="GHEA Mariam"/>
                <w:lang w:val="af-ZA"/>
              </w:rPr>
              <w:t>15</w:t>
            </w:r>
            <w:r w:rsidR="00EE3D5B">
              <w:rPr>
                <w:rFonts w:ascii="Sylfaen" w:hAnsi="Sylfaen"/>
                <w:lang w:val="af-ZA"/>
              </w:rPr>
              <w:t>մլն.</w:t>
            </w:r>
          </w:p>
          <w:p w:rsidR="007D6299" w:rsidRPr="00EE3D5B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EE3D5B">
              <w:rPr>
                <w:rFonts w:ascii="GHEA Mariam" w:hAnsi="GHEA Mariam"/>
                <w:lang w:val="af-ZA"/>
              </w:rPr>
              <w:t>15</w:t>
            </w:r>
            <w:r w:rsidR="00EE3D5B">
              <w:rPr>
                <w:rFonts w:ascii="Sylfaen" w:hAnsi="Sylfaen"/>
                <w:lang w:val="af-ZA"/>
              </w:rPr>
              <w:t>մլն.</w:t>
            </w:r>
          </w:p>
        </w:tc>
      </w:tr>
      <w:tr w:rsidR="007D6299" w:rsidRPr="00C42854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իրականացման համար անհրաժեշտ</w:t>
            </w:r>
            <w:r w:rsidR="00EE3D5B"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 xml:space="preserve">  </w:t>
            </w: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 xml:space="preserve"> այլ ռեսուրսներ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հիմնական ռիսկերը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 xml:space="preserve">Ծրագրի հիմնական շահառուները </w:t>
            </w:r>
          </w:p>
        </w:tc>
        <w:tc>
          <w:tcPr>
            <w:tcW w:w="8079" w:type="dxa"/>
            <w:gridSpan w:val="8"/>
          </w:tcPr>
          <w:p w:rsidR="007D6299" w:rsidRPr="00EE3D5B" w:rsidRDefault="00EE3D5B" w:rsidP="00EE3D5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Ծրագրից կօգտվեն մի քանի համայնքների երեխաներ</w:t>
            </w:r>
          </w:p>
        </w:tc>
      </w:tr>
      <w:tr w:rsidR="007D6299" w:rsidRPr="00EE3D5B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 xml:space="preserve">Ծրագրի սկիզբ և ավարտ </w:t>
            </w:r>
          </w:p>
        </w:tc>
        <w:tc>
          <w:tcPr>
            <w:tcW w:w="8079" w:type="dxa"/>
            <w:gridSpan w:val="8"/>
          </w:tcPr>
          <w:p w:rsidR="007D6299" w:rsidRPr="00EE3D5B" w:rsidRDefault="00EE3D5B" w:rsidP="0053131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>
              <w:rPr>
                <w:rFonts w:ascii="Sylfaen" w:hAnsi="Sylfaen"/>
                <w:lang w:val="af-ZA"/>
              </w:rPr>
              <w:t>թ.-ից 2021թ</w:t>
            </w:r>
          </w:p>
        </w:tc>
      </w:tr>
      <w:tr w:rsidR="007D6299" w:rsidRPr="00EE3D5B" w:rsidTr="00516905">
        <w:tc>
          <w:tcPr>
            <w:tcW w:w="2631" w:type="dxa"/>
          </w:tcPr>
          <w:p w:rsidR="007D6299" w:rsidRPr="00531310" w:rsidRDefault="007D6299" w:rsidP="00202540">
            <w:pPr>
              <w:contextualSpacing/>
              <w:rPr>
                <w:rFonts w:ascii="Sylfaen" w:hAnsi="Sylfaen" w:cs="Sylfaen"/>
                <w:b/>
                <w:sz w:val="22"/>
                <w:szCs w:val="22"/>
                <w:lang w:val="ro-RO"/>
              </w:rPr>
            </w:pPr>
            <w:r w:rsidRPr="00531310">
              <w:rPr>
                <w:rFonts w:ascii="Sylfaen" w:hAnsi="Sylfaen" w:cs="Sylfaen"/>
                <w:b/>
                <w:sz w:val="22"/>
                <w:szCs w:val="22"/>
                <w:lang w:val="ro-RO"/>
              </w:rPr>
              <w:t>Ծրագրի համառոտ նկարագրություն</w:t>
            </w:r>
          </w:p>
        </w:tc>
        <w:tc>
          <w:tcPr>
            <w:tcW w:w="8079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7D6299" w:rsidRPr="00C42854" w:rsidRDefault="007D6299" w:rsidP="00C42854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F91ADE" w:rsidRDefault="00F91ADE" w:rsidP="00DC7F5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F91ADE" w:rsidRDefault="00F91ADE" w:rsidP="00DC7F5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F91ADE" w:rsidRDefault="00F91ADE" w:rsidP="00DC7F5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F91ADE" w:rsidRDefault="00F91ADE" w:rsidP="00DC7F5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DC7F53" w:rsidRDefault="007D6299" w:rsidP="00DC7F5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5</w:t>
      </w:r>
    </w:p>
    <w:p w:rsidR="000A2278" w:rsidRPr="000A2278" w:rsidRDefault="007D6299" w:rsidP="000A2278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0A2278" w:rsidRPr="000A2278">
        <w:rPr>
          <w:rFonts w:ascii="Sylfaen" w:hAnsi="Sylfaen" w:cs="Sylfaen"/>
          <w:b/>
          <w:lang w:val="ro-RO"/>
        </w:rPr>
        <w:t xml:space="preserve"> </w:t>
      </w:r>
      <w:r w:rsidR="000A2278" w:rsidRPr="00A75067">
        <w:rPr>
          <w:rFonts w:ascii="Sylfaen" w:hAnsi="Sylfaen" w:cs="Sylfaen"/>
          <w:b/>
          <w:lang w:val="ro-RO"/>
        </w:rPr>
        <w:t>Համայնքում գյուղատնտեսության զարգացում</w:t>
      </w:r>
      <w:r w:rsidR="000A2278"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C42854" w:rsidRDefault="000A2278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 xml:space="preserve"> </w:t>
      </w:r>
      <w:r w:rsidR="007D6299"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710" w:type="dxa"/>
        <w:tblLook w:val="04A0"/>
      </w:tblPr>
      <w:tblGrid>
        <w:gridCol w:w="2766"/>
        <w:gridCol w:w="582"/>
        <w:gridCol w:w="2108"/>
        <w:gridCol w:w="1716"/>
        <w:gridCol w:w="711"/>
        <w:gridCol w:w="702"/>
        <w:gridCol w:w="693"/>
        <w:gridCol w:w="694"/>
        <w:gridCol w:w="738"/>
      </w:tblGrid>
      <w:tr w:rsidR="007D6299" w:rsidRPr="00ED61E6" w:rsidTr="00065911">
        <w:tc>
          <w:tcPr>
            <w:tcW w:w="2766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82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362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065911">
        <w:tc>
          <w:tcPr>
            <w:tcW w:w="2766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C42854" w:rsidRDefault="007242D6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  <w:lang w:val="ro-RO"/>
              </w:rPr>
              <w:t>Գյուղատնտեսության զարգացում</w:t>
            </w:r>
            <w:r w:rsidR="000A2278" w:rsidRPr="00C42854">
              <w:rPr>
                <w:rFonts w:ascii="GHEA Mariam" w:hAnsi="GHEA Mariam" w:cs="ArTarumianMatenagir"/>
                <w:bCs/>
                <w:lang w:val="af-ZA"/>
              </w:rPr>
              <w:t xml:space="preserve"> 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6C445F" w:rsidRDefault="006C445F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Գյուղատնտեսական արտադրանքի աճ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538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9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711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702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93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694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738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7D6299" w:rsidRPr="00C42854" w:rsidTr="00065911">
        <w:tc>
          <w:tcPr>
            <w:tcW w:w="2766" w:type="dxa"/>
            <w:vMerge w:val="restart"/>
          </w:tcPr>
          <w:p w:rsidR="007D6299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 w:rsidR="000A2278">
              <w:rPr>
                <w:rFonts w:ascii="Sylfaen" w:hAnsi="Sylfaen"/>
                <w:lang w:val="af-ZA"/>
              </w:rPr>
              <w:t>՝</w:t>
            </w:r>
          </w:p>
          <w:p w:rsidR="000A2278" w:rsidRDefault="000A2278" w:rsidP="00202540">
            <w:pPr>
              <w:contextualSpacing/>
              <w:rPr>
                <w:rFonts w:ascii="Sylfaen" w:hAnsi="Sylfaen"/>
                <w:lang w:val="af-ZA"/>
              </w:rPr>
            </w:pPr>
          </w:p>
          <w:p w:rsidR="00D535A2" w:rsidRDefault="00D535A2" w:rsidP="00202540">
            <w:pPr>
              <w:contextualSpacing/>
              <w:rPr>
                <w:rFonts w:ascii="Sylfaen" w:hAnsi="Sylfaen"/>
                <w:lang w:val="af-ZA"/>
              </w:rPr>
            </w:pPr>
          </w:p>
          <w:p w:rsidR="00D535A2" w:rsidRDefault="00D535A2" w:rsidP="00202540">
            <w:pPr>
              <w:contextualSpacing/>
              <w:rPr>
                <w:rFonts w:ascii="Sylfaen" w:hAnsi="Sylfaen"/>
                <w:lang w:val="af-ZA"/>
              </w:rPr>
            </w:pPr>
          </w:p>
          <w:p w:rsidR="00D535A2" w:rsidRDefault="00D535A2" w:rsidP="00202540">
            <w:pPr>
              <w:contextualSpacing/>
              <w:rPr>
                <w:rFonts w:ascii="Sylfaen" w:hAnsi="Sylfaen"/>
                <w:lang w:val="af-ZA"/>
              </w:rPr>
            </w:pPr>
          </w:p>
          <w:p w:rsidR="00D535A2" w:rsidRDefault="00D535A2" w:rsidP="00202540">
            <w:pPr>
              <w:contextualSpacing/>
              <w:rPr>
                <w:rFonts w:ascii="Sylfaen" w:hAnsi="Sylfaen"/>
                <w:lang w:val="af-ZA"/>
              </w:rPr>
            </w:pPr>
          </w:p>
          <w:p w:rsidR="00D535A2" w:rsidRDefault="00D535A2" w:rsidP="00202540">
            <w:pPr>
              <w:contextualSpacing/>
              <w:rPr>
                <w:rFonts w:ascii="Sylfaen" w:hAnsi="Sylfaen"/>
                <w:lang w:val="af-ZA"/>
              </w:rPr>
            </w:pPr>
          </w:p>
          <w:p w:rsidR="00D535A2" w:rsidRPr="000A2278" w:rsidRDefault="00D535A2" w:rsidP="0020254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944" w:type="dxa"/>
            <w:gridSpan w:val="8"/>
          </w:tcPr>
          <w:p w:rsidR="007D6299" w:rsidRPr="00C42854" w:rsidRDefault="00D535A2" w:rsidP="009B4F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Դաշտավարության արդյունավետության բարձրացում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D535A2" w:rsidRDefault="00D535A2" w:rsidP="0020254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Ցանքատարածությունների ավելացում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538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9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711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702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693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  <w:tc>
          <w:tcPr>
            <w:tcW w:w="694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738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44" w:type="dxa"/>
            <w:gridSpan w:val="8"/>
          </w:tcPr>
          <w:p w:rsidR="007D6299" w:rsidRPr="00C42854" w:rsidRDefault="00D535A2" w:rsidP="009B4F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Բարձրարժեք կուլտուրաների ցանքատարածությունների ավելացում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D535A2" w:rsidRDefault="00D535A2" w:rsidP="007242D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Եկամտաբերության աճ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538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9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94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BF1ED4" w:rsidTr="00065911"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11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02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693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94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738" w:type="dxa"/>
          </w:tcPr>
          <w:p w:rsidR="007D6299" w:rsidRPr="00C42854" w:rsidRDefault="00D535A2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BF1ED4" w:rsidRPr="00C42854" w:rsidTr="00065911">
        <w:trPr>
          <w:trHeight w:val="339"/>
        </w:trPr>
        <w:tc>
          <w:tcPr>
            <w:tcW w:w="2766" w:type="dxa"/>
            <w:vMerge w:val="restart"/>
          </w:tcPr>
          <w:p w:rsidR="00BF1ED4" w:rsidRPr="00BF1ED4" w:rsidRDefault="00BF1ED4" w:rsidP="00BF1ED4"/>
        </w:tc>
        <w:tc>
          <w:tcPr>
            <w:tcW w:w="7944" w:type="dxa"/>
            <w:gridSpan w:val="8"/>
          </w:tcPr>
          <w:p w:rsidR="00BF1ED4" w:rsidRPr="007242D6" w:rsidRDefault="00BF1ED4" w:rsidP="00BF1ED4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3.</w:t>
            </w:r>
            <w:r w:rsidR="007242D6">
              <w:rPr>
                <w:rFonts w:ascii="Sylfaen" w:hAnsi="Sylfaen"/>
                <w:lang w:val="af-ZA"/>
              </w:rPr>
              <w:t>Մսուրայի անասնապահության զարգացում,ստեղծված կերի բազաի վրա</w:t>
            </w:r>
          </w:p>
        </w:tc>
      </w:tr>
      <w:tr w:rsidR="00BF1ED4" w:rsidRPr="00C42854" w:rsidTr="00065911">
        <w:trPr>
          <w:trHeight w:val="480"/>
        </w:trPr>
        <w:tc>
          <w:tcPr>
            <w:tcW w:w="2766" w:type="dxa"/>
            <w:vMerge/>
          </w:tcPr>
          <w:p w:rsidR="00BF1ED4" w:rsidRPr="00C4285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BF1ED4" w:rsidRPr="007242D6" w:rsidRDefault="007242D6" w:rsidP="007242D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Անասնապահության արդյունավետության բարձրացում</w:t>
            </w:r>
          </w:p>
        </w:tc>
        <w:tc>
          <w:tcPr>
            <w:tcW w:w="1716" w:type="dxa"/>
          </w:tcPr>
          <w:p w:rsidR="00BF1ED4" w:rsidRPr="00C42854" w:rsidRDefault="00BF1ED4" w:rsidP="00BF1ED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BF1ED4" w:rsidRPr="00BF1ED4" w:rsidRDefault="00BF1ED4" w:rsidP="00BF1ED4"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538" w:type="dxa"/>
            <w:gridSpan w:val="5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BF1ED4" w:rsidRPr="00C42854" w:rsidTr="00065911">
        <w:trPr>
          <w:trHeight w:val="374"/>
        </w:trPr>
        <w:tc>
          <w:tcPr>
            <w:tcW w:w="2766" w:type="dxa"/>
            <w:vMerge/>
          </w:tcPr>
          <w:p w:rsidR="00BF1ED4" w:rsidRPr="00C4285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BF1ED4" w:rsidRPr="00C4285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93" w:type="dxa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94" w:type="dxa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8" w:type="dxa"/>
          </w:tcPr>
          <w:p w:rsidR="00BF1ED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2021</w:t>
            </w:r>
          </w:p>
        </w:tc>
      </w:tr>
      <w:tr w:rsidR="00BF1ED4" w:rsidRPr="00C42854" w:rsidTr="00065911">
        <w:trPr>
          <w:trHeight w:val="374"/>
        </w:trPr>
        <w:tc>
          <w:tcPr>
            <w:tcW w:w="2766" w:type="dxa"/>
            <w:vMerge/>
          </w:tcPr>
          <w:p w:rsidR="00BF1ED4" w:rsidRPr="00C4285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BF1ED4" w:rsidRPr="00C42854" w:rsidRDefault="00BF1ED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BF1ED4" w:rsidRDefault="007242D6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711" w:type="dxa"/>
          </w:tcPr>
          <w:p w:rsidR="00BF1ED4" w:rsidRDefault="007242D6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702" w:type="dxa"/>
          </w:tcPr>
          <w:p w:rsidR="00BF1ED4" w:rsidRDefault="007242D6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93" w:type="dxa"/>
          </w:tcPr>
          <w:p w:rsidR="00BF1ED4" w:rsidRDefault="007242D6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694" w:type="dxa"/>
          </w:tcPr>
          <w:p w:rsidR="00BF1ED4" w:rsidRDefault="007242D6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738" w:type="dxa"/>
          </w:tcPr>
          <w:p w:rsidR="00BF1ED4" w:rsidRDefault="007242D6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8E5405" w:rsidRPr="00ED61E6" w:rsidTr="00065911">
        <w:trPr>
          <w:trHeight w:val="425"/>
        </w:trPr>
        <w:tc>
          <w:tcPr>
            <w:tcW w:w="2766" w:type="dxa"/>
            <w:vMerge w:val="restart"/>
          </w:tcPr>
          <w:p w:rsidR="008E5405" w:rsidRPr="00C42854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44" w:type="dxa"/>
            <w:gridSpan w:val="8"/>
          </w:tcPr>
          <w:p w:rsidR="008E5405" w:rsidRPr="000E0D2F" w:rsidRDefault="000E0D2F" w:rsidP="000E0D2F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4.</w:t>
            </w:r>
            <w:r>
              <w:rPr>
                <w:rFonts w:ascii="Sylfaen" w:hAnsi="Sylfaen"/>
                <w:lang w:val="af-ZA"/>
              </w:rPr>
              <w:t>Պտղաբուծության զարգացում և բանջարաբոստանայի կուլտուրաների աճեցման խթանում</w:t>
            </w:r>
          </w:p>
          <w:p w:rsidR="008E5405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E0D2F" w:rsidRPr="000E0D2F" w:rsidTr="00065911">
        <w:trPr>
          <w:trHeight w:val="495"/>
        </w:trPr>
        <w:tc>
          <w:tcPr>
            <w:tcW w:w="2766" w:type="dxa"/>
            <w:vMerge/>
          </w:tcPr>
          <w:p w:rsidR="000E0D2F" w:rsidRPr="00C42854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0E0D2F" w:rsidRPr="000E0D2F" w:rsidRDefault="000E0D2F" w:rsidP="000E0D2F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Այգեգործության զարգացում</w:t>
            </w:r>
          </w:p>
        </w:tc>
        <w:tc>
          <w:tcPr>
            <w:tcW w:w="1716" w:type="dxa"/>
          </w:tcPr>
          <w:p w:rsidR="000E0D2F" w:rsidRPr="00C42854" w:rsidRDefault="000E0D2F" w:rsidP="000E0D2F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E0D2F" w:rsidRDefault="000E0D2F" w:rsidP="000E0D2F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538" w:type="dxa"/>
            <w:gridSpan w:val="5"/>
          </w:tcPr>
          <w:p w:rsidR="000E0D2F" w:rsidRDefault="000E0D2F" w:rsidP="000E0D2F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  <w:p w:rsidR="000E0D2F" w:rsidRDefault="000E0D2F" w:rsidP="000E0D2F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8E5405" w:rsidRPr="000E0D2F" w:rsidTr="00065911">
        <w:trPr>
          <w:trHeight w:val="277"/>
        </w:trPr>
        <w:tc>
          <w:tcPr>
            <w:tcW w:w="2766" w:type="dxa"/>
            <w:vMerge/>
          </w:tcPr>
          <w:p w:rsidR="008E5405" w:rsidRPr="00C42854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8E5405" w:rsidRPr="00C42854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93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94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8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2021</w:t>
            </w:r>
          </w:p>
          <w:p w:rsidR="008E5405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8E5405" w:rsidRPr="000E0D2F" w:rsidTr="00065911">
        <w:trPr>
          <w:trHeight w:val="383"/>
        </w:trPr>
        <w:tc>
          <w:tcPr>
            <w:tcW w:w="2766" w:type="dxa"/>
            <w:vMerge/>
          </w:tcPr>
          <w:p w:rsidR="008E5405" w:rsidRPr="00C42854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0" w:type="dxa"/>
            <w:gridSpan w:val="2"/>
            <w:vMerge/>
          </w:tcPr>
          <w:p w:rsidR="008E5405" w:rsidRPr="00C42854" w:rsidRDefault="008E5405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</w:p>
        </w:tc>
        <w:tc>
          <w:tcPr>
            <w:tcW w:w="711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02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693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694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738" w:type="dxa"/>
          </w:tcPr>
          <w:p w:rsidR="008E5405" w:rsidRDefault="000E0D2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</w:tr>
      <w:tr w:rsidR="007D6299" w:rsidRPr="00EE4678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Default="007D6299" w:rsidP="00202540">
            <w:pPr>
              <w:contextualSpacing/>
              <w:rPr>
                <w:rFonts w:ascii="Sylfaen" w:hAnsi="Sylfaen" w:cs="Sylfaen"/>
                <w:lang w:val="ro-RO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EE4678">
              <w:rPr>
                <w:rFonts w:ascii="Sylfaen" w:hAnsi="Sylfaen" w:cs="Sylfaen"/>
                <w:lang w:val="ro-RO"/>
              </w:rPr>
              <w:t xml:space="preserve"> </w:t>
            </w:r>
            <w:r w:rsidR="007242D6">
              <w:rPr>
                <w:rFonts w:ascii="Sylfaen" w:hAnsi="Sylfaen" w:cs="Sylfaen"/>
                <w:lang w:val="ro-RO"/>
              </w:rPr>
              <w:t>Հացահատիկահավաք կոմբայն և նրան համակցվող եգիպտացորեն և արևածաղիկ հավաքելու հնձիչ(խեդեր)</w:t>
            </w:r>
            <w:r w:rsidR="00AE6AA3">
              <w:rPr>
                <w:rFonts w:ascii="Sylfaen" w:hAnsi="Sylfaen" w:cs="Sylfaen"/>
                <w:lang w:val="ro-RO"/>
              </w:rPr>
              <w:t>,</w:t>
            </w:r>
          </w:p>
          <w:p w:rsidR="00177671" w:rsidRPr="00177671" w:rsidRDefault="00177671" w:rsidP="00202540">
            <w:pPr>
              <w:contextualSpacing/>
              <w:rPr>
                <w:rFonts w:ascii="Sylfaen" w:hAnsi="Sylfaen"/>
                <w:lang w:val="ro-RO"/>
              </w:rPr>
            </w:pPr>
            <w:r>
              <w:rPr>
                <w:rFonts w:ascii="GHEA Mariam" w:hAnsi="GHEA Mariam"/>
                <w:lang w:val="ro-RO"/>
              </w:rPr>
              <w:t>1.2.</w:t>
            </w:r>
            <w:r>
              <w:rPr>
                <w:rFonts w:ascii="Sylfaen" w:hAnsi="Sylfaen"/>
                <w:lang w:val="ro-RO"/>
              </w:rPr>
              <w:t>Վարի տրակտոր DT-75 իր  գյուղգործիքներով</w:t>
            </w:r>
            <w:r w:rsidR="00AE6AA3">
              <w:rPr>
                <w:rFonts w:ascii="Sylfaen" w:hAnsi="Sylfaen"/>
                <w:lang w:val="ro-RO"/>
              </w:rPr>
              <w:t>,</w:t>
            </w:r>
          </w:p>
          <w:p w:rsidR="007D6299" w:rsidRPr="00C42854" w:rsidRDefault="00EE4678" w:rsidP="00202540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1.3.</w:t>
            </w:r>
            <w:r>
              <w:rPr>
                <w:rFonts w:ascii="Sylfaen" w:hAnsi="Sylfaen" w:cs="Sylfaen"/>
                <w:lang w:val="ro-RO"/>
              </w:rPr>
              <w:t xml:space="preserve"> </w:t>
            </w:r>
            <w:r w:rsidR="00177671">
              <w:rPr>
                <w:rFonts w:ascii="Sylfaen" w:hAnsi="Sylfaen" w:cs="Sylfaen"/>
                <w:lang w:val="ro-RO"/>
              </w:rPr>
              <w:t>Կերային կուլտուրաների ցանքսերի ավելացում</w:t>
            </w:r>
            <w:r w:rsidR="00AE6AA3">
              <w:rPr>
                <w:rFonts w:ascii="Sylfaen" w:hAnsi="Sylfaen" w:cs="Sylfaen"/>
                <w:lang w:val="ro-RO"/>
              </w:rPr>
              <w:t>,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 w:rsidR="00177671" w:rsidRPr="00177671">
              <w:rPr>
                <w:rFonts w:ascii="Sylfaen" w:hAnsi="Sylfaen" w:cs="Sylfaen"/>
                <w:lang w:val="af-ZA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Բարձրարժեք</w:t>
            </w:r>
            <w:r w:rsidR="00177671" w:rsidRPr="00177671">
              <w:rPr>
                <w:rFonts w:ascii="Sylfaen" w:hAnsi="Sylfaen" w:cs="Sylfaen"/>
                <w:lang w:val="ro-RO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կուլտուրաների</w:t>
            </w:r>
            <w:r w:rsidR="00177671" w:rsidRPr="00177671">
              <w:rPr>
                <w:rFonts w:ascii="Sylfaen" w:hAnsi="Sylfaen" w:cs="Sylfaen"/>
                <w:lang w:val="af-ZA"/>
              </w:rPr>
              <w:t>(</w:t>
            </w:r>
            <w:r w:rsidR="00177671">
              <w:rPr>
                <w:rFonts w:ascii="Sylfaen" w:hAnsi="Sylfaen" w:cs="Sylfaen"/>
                <w:lang w:val="en-US"/>
              </w:rPr>
              <w:t>գարոխ</w:t>
            </w:r>
            <w:r w:rsidR="00177671" w:rsidRPr="00177671">
              <w:rPr>
                <w:rFonts w:ascii="Sylfaen" w:hAnsi="Sylfaen" w:cs="Sylfaen"/>
                <w:lang w:val="af-ZA"/>
              </w:rPr>
              <w:t>,</w:t>
            </w:r>
            <w:r w:rsidR="00177671">
              <w:rPr>
                <w:rFonts w:ascii="Sylfaen" w:hAnsi="Sylfaen" w:cs="Sylfaen"/>
                <w:lang w:val="en-US"/>
              </w:rPr>
              <w:t>ոսպ</w:t>
            </w:r>
            <w:r w:rsidR="00177671" w:rsidRPr="00177671">
              <w:rPr>
                <w:rFonts w:ascii="Sylfaen" w:hAnsi="Sylfaen" w:cs="Sylfaen"/>
                <w:lang w:val="af-ZA"/>
              </w:rPr>
              <w:t>,</w:t>
            </w:r>
            <w:r w:rsidR="00177671">
              <w:rPr>
                <w:rFonts w:ascii="Sylfaen" w:hAnsi="Sylfaen" w:cs="Sylfaen"/>
                <w:lang w:val="en-US"/>
              </w:rPr>
              <w:t>արևածաղիկ</w:t>
            </w:r>
            <w:r w:rsidR="00177671" w:rsidRPr="00177671">
              <w:rPr>
                <w:rFonts w:ascii="Sylfaen" w:hAnsi="Sylfaen" w:cs="Sylfaen"/>
                <w:lang w:val="af-ZA"/>
              </w:rPr>
              <w:t>,</w:t>
            </w:r>
            <w:r w:rsidR="00177671">
              <w:rPr>
                <w:rFonts w:ascii="Sylfaen" w:hAnsi="Sylfaen" w:cs="Sylfaen"/>
                <w:lang w:val="en-US"/>
              </w:rPr>
              <w:t>հնդկացորեն</w:t>
            </w:r>
            <w:r w:rsidR="00177671" w:rsidRPr="00177671">
              <w:rPr>
                <w:rFonts w:ascii="Sylfaen" w:hAnsi="Sylfaen" w:cs="Sylfaen"/>
                <w:lang w:val="af-ZA"/>
              </w:rPr>
              <w:t>,</w:t>
            </w:r>
            <w:r w:rsidR="00177671">
              <w:rPr>
                <w:rFonts w:ascii="Sylfaen" w:hAnsi="Sylfaen" w:cs="Sylfaen"/>
                <w:lang w:val="en-US"/>
              </w:rPr>
              <w:t>սոյա</w:t>
            </w:r>
            <w:r w:rsidR="00177671" w:rsidRPr="00177671">
              <w:rPr>
                <w:rFonts w:ascii="Sylfaen" w:hAnsi="Sylfaen" w:cs="Sylfaen"/>
                <w:lang w:val="af-ZA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և</w:t>
            </w:r>
            <w:r w:rsidR="00177671" w:rsidRPr="00177671">
              <w:rPr>
                <w:rFonts w:ascii="Sylfaen" w:hAnsi="Sylfaen" w:cs="Sylfaen"/>
                <w:lang w:val="af-ZA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այլն</w:t>
            </w:r>
            <w:r w:rsidR="00177671" w:rsidRPr="00177671">
              <w:rPr>
                <w:rFonts w:ascii="Sylfaen" w:hAnsi="Sylfaen" w:cs="Sylfaen"/>
                <w:lang w:val="af-ZA"/>
              </w:rPr>
              <w:t>)</w:t>
            </w:r>
            <w:r w:rsidR="00177671" w:rsidRPr="00177671">
              <w:rPr>
                <w:rFonts w:ascii="Sylfaen" w:hAnsi="Sylfaen" w:cs="Sylfaen"/>
                <w:lang w:val="ro-RO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սերմերի</w:t>
            </w:r>
            <w:r w:rsidR="00177671" w:rsidRPr="00177671">
              <w:rPr>
                <w:rFonts w:ascii="Sylfaen" w:hAnsi="Sylfaen" w:cs="Sylfaen"/>
                <w:lang w:val="ro-RO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ձեռք</w:t>
            </w:r>
            <w:r w:rsidR="00177671" w:rsidRPr="00177671">
              <w:rPr>
                <w:rFonts w:ascii="Sylfaen" w:hAnsi="Sylfaen" w:cs="Sylfaen"/>
                <w:lang w:val="ro-RO"/>
              </w:rPr>
              <w:t xml:space="preserve"> </w:t>
            </w:r>
            <w:r w:rsidR="00177671">
              <w:rPr>
                <w:rFonts w:ascii="Sylfaen" w:hAnsi="Sylfaen" w:cs="Sylfaen"/>
                <w:lang w:val="en-US"/>
              </w:rPr>
              <w:t>բերում</w:t>
            </w:r>
            <w:r w:rsidR="00AE6AA3">
              <w:rPr>
                <w:rFonts w:ascii="GHEA Mariam" w:hAnsi="GHEA Mariam"/>
                <w:lang w:val="af-ZA"/>
              </w:rPr>
              <w:t>,</w:t>
            </w:r>
          </w:p>
          <w:p w:rsidR="007D6299" w:rsidRPr="00177671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2.2.</w:t>
            </w:r>
            <w:r w:rsidR="00177671">
              <w:rPr>
                <w:rFonts w:ascii="Sylfaen" w:hAnsi="Sylfaen"/>
                <w:lang w:val="af-ZA"/>
              </w:rPr>
              <w:t>Խորհրդատվական դասընթացների կազմակերպում</w:t>
            </w:r>
          </w:p>
          <w:p w:rsidR="00AE6AA3" w:rsidRPr="00C42854" w:rsidRDefault="00AE6AA3" w:rsidP="00AE6AA3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Pr="00C42854">
              <w:rPr>
                <w:rFonts w:ascii="GHEA Mariam" w:hAnsi="GHEA Mariam"/>
                <w:lang w:val="af-ZA"/>
              </w:rPr>
              <w:t>-րդ միջանկյալ արդյունքն ապահովող գործողություններ</w:t>
            </w:r>
          </w:p>
          <w:p w:rsidR="007D6299" w:rsidRDefault="00AE6AA3" w:rsidP="00202540">
            <w:pPr>
              <w:contextualSpacing/>
              <w:rPr>
                <w:rFonts w:ascii="Sylfaen" w:hAnsi="Sylfaen" w:cs="Sylfaen"/>
                <w:lang w:val="ro-RO"/>
              </w:rPr>
            </w:pPr>
            <w:r>
              <w:rPr>
                <w:rFonts w:ascii="GHEA Mariam" w:hAnsi="GHEA Mariam"/>
                <w:lang w:val="af-ZA"/>
              </w:rPr>
              <w:t>3.1.</w:t>
            </w:r>
            <w:r>
              <w:rPr>
                <w:rFonts w:ascii="Sylfaen" w:hAnsi="Sylfaen" w:cs="Sylfaen"/>
                <w:lang w:val="ro-RO"/>
              </w:rPr>
              <w:t xml:space="preserve"> Կերային կուլտուրաների ցանքսերի ավելացում,</w:t>
            </w:r>
          </w:p>
          <w:p w:rsidR="003477D8" w:rsidRDefault="003477D8" w:rsidP="003477D8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  <w:r w:rsidRPr="00C42854">
              <w:rPr>
                <w:rFonts w:ascii="GHEA Mariam" w:hAnsi="GHEA Mariam"/>
                <w:lang w:val="af-ZA"/>
              </w:rPr>
              <w:t>-րդ միջանկյալ արդյունքն ապահովող գործողություններ</w:t>
            </w:r>
          </w:p>
          <w:p w:rsidR="003477D8" w:rsidRPr="003477D8" w:rsidRDefault="003477D8" w:rsidP="003477D8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4.1.Ոռոգման ցանցի վերանորոգում</w:t>
            </w:r>
          </w:p>
          <w:p w:rsidR="002752E1" w:rsidRDefault="002752E1" w:rsidP="002752E1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Pr="00C42854">
              <w:rPr>
                <w:rFonts w:ascii="GHEA Mariam" w:hAnsi="GHEA Mariam"/>
                <w:lang w:val="af-ZA"/>
              </w:rPr>
              <w:t>-րդ միջանկյալ արդյունքն ապահովող գործողություններ</w:t>
            </w:r>
          </w:p>
          <w:p w:rsidR="003477D8" w:rsidRPr="002752E1" w:rsidRDefault="002752E1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5.1.</w:t>
            </w:r>
            <w:r>
              <w:rPr>
                <w:rFonts w:ascii="Sylfaen" w:hAnsi="Sylfaen"/>
                <w:lang w:val="af-ZA"/>
              </w:rPr>
              <w:t>Միջհանդամիջյան ճանապարհների հարթեցում</w:t>
            </w:r>
          </w:p>
        </w:tc>
      </w:tr>
      <w:tr w:rsidR="007D6299" w:rsidRPr="00ED61E6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</w:p>
        </w:tc>
      </w:tr>
      <w:tr w:rsidR="007D6299" w:rsidRPr="00ED61E6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 w:rsidR="00E459BF"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44" w:type="dxa"/>
            <w:gridSpan w:val="8"/>
          </w:tcPr>
          <w:p w:rsidR="007D6299" w:rsidRPr="00AE6AA3" w:rsidRDefault="00AE6AA3" w:rsidP="00AE6AA3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2017-2021</w:t>
            </w:r>
            <w:r>
              <w:rPr>
                <w:rFonts w:ascii="Sylfaen" w:hAnsi="Sylfaen"/>
                <w:lang w:val="af-ZA"/>
              </w:rPr>
              <w:t>թթ</w:t>
            </w:r>
          </w:p>
        </w:tc>
      </w:tr>
      <w:tr w:rsidR="007D6299" w:rsidRPr="00C42854" w:rsidTr="00065911"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44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7D6299" w:rsidRDefault="007D6299" w:rsidP="00C42854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7D6299" w:rsidRPr="00DC7F53" w:rsidRDefault="007D6299" w:rsidP="00DC7F5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6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0F0154" w:rsidRPr="000F0154">
        <w:rPr>
          <w:rFonts w:ascii="Sylfaen" w:hAnsi="Sylfaen" w:cs="Sylfaen"/>
          <w:lang w:val="ro-RO"/>
        </w:rPr>
        <w:t xml:space="preserve"> </w:t>
      </w:r>
      <w:r w:rsidR="000F0154">
        <w:rPr>
          <w:rFonts w:ascii="Sylfaen" w:hAnsi="Sylfaen" w:cs="Sylfaen"/>
          <w:lang w:val="ro-RO"/>
        </w:rPr>
        <w:t>Հանդիսությունների սրահի ձեռք բերում</w:t>
      </w:r>
      <w:r w:rsidRPr="00C42854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710" w:type="dxa"/>
        <w:tblLook w:val="04A0"/>
      </w:tblPr>
      <w:tblGrid>
        <w:gridCol w:w="2769"/>
        <w:gridCol w:w="428"/>
        <w:gridCol w:w="1545"/>
        <w:gridCol w:w="1716"/>
        <w:gridCol w:w="865"/>
        <w:gridCol w:w="828"/>
        <w:gridCol w:w="789"/>
        <w:gridCol w:w="795"/>
        <w:gridCol w:w="975"/>
      </w:tblGrid>
      <w:tr w:rsidR="007D6299" w:rsidRPr="00ED61E6" w:rsidTr="00E01067">
        <w:trPr>
          <w:trHeight w:val="516"/>
        </w:trPr>
        <w:tc>
          <w:tcPr>
            <w:tcW w:w="2769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28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513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E01067">
        <w:tc>
          <w:tcPr>
            <w:tcW w:w="2769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1265C1" w:rsidRDefault="001265C1" w:rsidP="00202540">
            <w:pPr>
              <w:contextualSpacing/>
              <w:rPr>
                <w:rFonts w:ascii="Sylfaen" w:hAnsi="Sylfaen"/>
                <w:lang w:val="af-ZA"/>
              </w:rPr>
            </w:pPr>
            <w:r w:rsidRPr="000F0154">
              <w:rPr>
                <w:rFonts w:ascii="Sylfaen" w:hAnsi="Sylfaen" w:cs="Sylfaen"/>
                <w:lang w:val="ro-RO"/>
              </w:rPr>
              <w:t xml:space="preserve"> </w:t>
            </w:r>
            <w:r>
              <w:rPr>
                <w:rFonts w:ascii="Sylfaen" w:hAnsi="Sylfaen" w:cs="Sylfaen"/>
                <w:lang w:val="ro-RO"/>
              </w:rPr>
              <w:t>Հանդիսությունների սրահի ձեռք բերում</w:t>
            </w:r>
            <w:r w:rsidRPr="00C42854">
              <w:rPr>
                <w:rFonts w:ascii="GHEA Mariam" w:hAnsi="GHEA Mariam" w:cs="ArTarumianMatenagir"/>
                <w:bCs/>
                <w:lang w:val="af-ZA"/>
              </w:rPr>
              <w:t xml:space="preserve"> 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6C445F" w:rsidRDefault="006C445F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Կեսամակարդակի աճ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5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6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2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8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9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7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86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5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</w:tr>
      <w:tr w:rsidR="007D6299" w:rsidRPr="00C42854" w:rsidTr="00E01067">
        <w:tc>
          <w:tcPr>
            <w:tcW w:w="2769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941" w:type="dxa"/>
            <w:gridSpan w:val="8"/>
          </w:tcPr>
          <w:p w:rsidR="007D6299" w:rsidRPr="00C42854" w:rsidRDefault="006C445F" w:rsidP="009B4F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Միջոցառումները տեղում կազմակերպելու հնարավորություն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6C445F" w:rsidRDefault="006C445F" w:rsidP="0020254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Ծախսերի կրճատում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5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6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2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8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9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7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865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82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5" w:type="dxa"/>
          </w:tcPr>
          <w:p w:rsidR="007D6299" w:rsidRPr="00C42854" w:rsidRDefault="006C445F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0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41" w:type="dxa"/>
            <w:gridSpan w:val="8"/>
          </w:tcPr>
          <w:p w:rsidR="007D6299" w:rsidRPr="00C42854" w:rsidRDefault="007D6299" w:rsidP="009B4F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52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6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2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8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9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7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E01067">
        <w:tc>
          <w:tcPr>
            <w:tcW w:w="2769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2D1445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2D1445">
              <w:rPr>
                <w:rFonts w:ascii="Sylfaen" w:hAnsi="Sylfaen"/>
                <w:lang w:val="af-ZA"/>
              </w:rPr>
              <w:t>Սրահի ձեռք բերում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2.2.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7D6299" w:rsidRPr="002D1445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2D1445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2D1445">
              <w:rPr>
                <w:rFonts w:ascii="GHEA Mariam" w:hAnsi="GHEA Mariam"/>
                <w:lang w:val="af-ZA"/>
              </w:rPr>
              <w:t>12.0</w:t>
            </w:r>
            <w:r w:rsidR="002D1445">
              <w:rPr>
                <w:rFonts w:ascii="Sylfaen" w:hAnsi="Sylfaen"/>
                <w:lang w:val="af-ZA"/>
              </w:rPr>
              <w:t>մլն</w:t>
            </w:r>
          </w:p>
          <w:p w:rsidR="007D6299" w:rsidRPr="002D1445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2D1445">
              <w:rPr>
                <w:rFonts w:ascii="GHEA Mariam" w:hAnsi="GHEA Mariam"/>
                <w:lang w:val="af-ZA"/>
              </w:rPr>
              <w:t>12.0</w:t>
            </w:r>
            <w:r w:rsidR="002D1445">
              <w:rPr>
                <w:rFonts w:ascii="Sylfaen" w:hAnsi="Sylfaen"/>
                <w:lang w:val="af-ZA"/>
              </w:rPr>
              <w:t>մլն</w:t>
            </w:r>
          </w:p>
        </w:tc>
      </w:tr>
      <w:tr w:rsidR="007D6299" w:rsidRPr="00C42854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1" w:type="dxa"/>
            <w:gridSpan w:val="8"/>
          </w:tcPr>
          <w:p w:rsidR="007D6299" w:rsidRPr="002D1445" w:rsidRDefault="002D1445" w:rsidP="002D1445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</w:t>
            </w:r>
          </w:p>
        </w:tc>
      </w:tr>
      <w:tr w:rsidR="007D6299" w:rsidRPr="00C42854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E01067">
        <w:tc>
          <w:tcPr>
            <w:tcW w:w="2769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41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7D6299" w:rsidRDefault="007D6299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7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 w:rsidR="003477D8" w:rsidRPr="003477D8">
        <w:rPr>
          <w:rFonts w:ascii="Sylfaen" w:hAnsi="Sylfaen" w:cs="Sylfaen"/>
          <w:lang w:val="af-ZA"/>
        </w:rPr>
        <w:t xml:space="preserve"> </w:t>
      </w:r>
      <w:r w:rsidR="003477D8" w:rsidRPr="007471CE">
        <w:rPr>
          <w:rFonts w:ascii="Sylfaen" w:hAnsi="Sylfaen" w:cs="Sylfaen"/>
        </w:rPr>
        <w:t>Համայնքի</w:t>
      </w:r>
      <w:r w:rsidR="003477D8" w:rsidRPr="003477D8">
        <w:rPr>
          <w:rFonts w:ascii="Sylfaen" w:hAnsi="Sylfaen" w:cs="Sylfaen"/>
          <w:lang w:val="af-ZA"/>
        </w:rPr>
        <w:t xml:space="preserve">  </w:t>
      </w:r>
      <w:r w:rsidR="003477D8" w:rsidRPr="007471CE">
        <w:rPr>
          <w:rFonts w:ascii="Sylfaen" w:hAnsi="Sylfaen" w:cs="Sylfaen"/>
        </w:rPr>
        <w:t>հանգստի</w:t>
      </w:r>
      <w:r w:rsidR="003477D8" w:rsidRPr="003477D8">
        <w:rPr>
          <w:rFonts w:ascii="Sylfaen" w:hAnsi="Sylfaen" w:cs="Sylfaen"/>
          <w:lang w:val="af-ZA"/>
        </w:rPr>
        <w:t xml:space="preserve">  </w:t>
      </w:r>
      <w:r w:rsidR="003477D8" w:rsidRPr="007471CE">
        <w:rPr>
          <w:rFonts w:ascii="Sylfaen" w:hAnsi="Sylfaen" w:cs="Sylfaen"/>
        </w:rPr>
        <w:t>գոտու</w:t>
      </w:r>
      <w:r w:rsidR="003477D8" w:rsidRPr="003477D8">
        <w:rPr>
          <w:rFonts w:ascii="Sylfaen" w:hAnsi="Sylfaen" w:cs="Sylfaen"/>
          <w:lang w:val="af-ZA"/>
        </w:rPr>
        <w:t xml:space="preserve"> </w:t>
      </w:r>
      <w:r w:rsidR="003477D8">
        <w:rPr>
          <w:rFonts w:ascii="Sylfaen" w:hAnsi="Sylfaen" w:cs="Sylfaen"/>
          <w:lang w:val="en-US"/>
        </w:rPr>
        <w:t>կառուցում</w:t>
      </w:r>
      <w:r w:rsidR="003477D8" w:rsidRPr="00C42854">
        <w:rPr>
          <w:rFonts w:ascii="GHEA Mariam" w:hAnsi="GHEA Mariam" w:cs="ArTarumianMatenagir"/>
          <w:bCs/>
          <w:lang w:val="af-ZA"/>
        </w:rPr>
        <w:t xml:space="preserve"> 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710" w:type="dxa"/>
        <w:tblLook w:val="04A0"/>
      </w:tblPr>
      <w:tblGrid>
        <w:gridCol w:w="2767"/>
        <w:gridCol w:w="453"/>
        <w:gridCol w:w="1578"/>
        <w:gridCol w:w="1716"/>
        <w:gridCol w:w="853"/>
        <w:gridCol w:w="818"/>
        <w:gridCol w:w="782"/>
        <w:gridCol w:w="787"/>
        <w:gridCol w:w="956"/>
      </w:tblGrid>
      <w:tr w:rsidR="007D6299" w:rsidRPr="00ED61E6" w:rsidTr="007D6757">
        <w:tc>
          <w:tcPr>
            <w:tcW w:w="2767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53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490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7D6757">
        <w:tc>
          <w:tcPr>
            <w:tcW w:w="2767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3477D8" w:rsidRDefault="003477D8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Sylfaen"/>
                <w:b/>
                <w:lang w:val="en-US"/>
              </w:rPr>
              <w:t>Հասարակության</w:t>
            </w:r>
            <w:r w:rsidRPr="003477D8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հանգստի</w:t>
            </w:r>
            <w:r w:rsidRPr="003477D8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կազմակերպում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3477D8" w:rsidRDefault="003477D8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Կենսամակարդակի բարձրացում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196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5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8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8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3477D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853" w:type="dxa"/>
          </w:tcPr>
          <w:p w:rsidR="007D6299" w:rsidRPr="00C42854" w:rsidRDefault="003477D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818" w:type="dxa"/>
          </w:tcPr>
          <w:p w:rsidR="007D6299" w:rsidRPr="00C42854" w:rsidRDefault="003477D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35</w:t>
            </w:r>
          </w:p>
        </w:tc>
        <w:tc>
          <w:tcPr>
            <w:tcW w:w="782" w:type="dxa"/>
          </w:tcPr>
          <w:p w:rsidR="007D6299" w:rsidRPr="00C42854" w:rsidRDefault="003477D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787" w:type="dxa"/>
          </w:tcPr>
          <w:p w:rsidR="007D6299" w:rsidRPr="00C42854" w:rsidRDefault="003477D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956" w:type="dxa"/>
          </w:tcPr>
          <w:p w:rsidR="007D6299" w:rsidRPr="00C42854" w:rsidRDefault="003477D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</w:tr>
      <w:tr w:rsidR="007D6299" w:rsidRPr="00C42854" w:rsidTr="007D6757">
        <w:tc>
          <w:tcPr>
            <w:tcW w:w="2767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943" w:type="dxa"/>
            <w:gridSpan w:val="8"/>
          </w:tcPr>
          <w:p w:rsidR="007D6299" w:rsidRPr="00C42854" w:rsidRDefault="00520EB3" w:rsidP="009B4F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Հանգստի կազմակերպում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196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5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8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8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43" w:type="dxa"/>
            <w:gridSpan w:val="8"/>
          </w:tcPr>
          <w:p w:rsidR="007D6299" w:rsidRPr="00C42854" w:rsidRDefault="007D6299" w:rsidP="009B4F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196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5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8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8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7D6757">
        <w:tc>
          <w:tcPr>
            <w:tcW w:w="2767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031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1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2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5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431AD8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431AD8">
              <w:rPr>
                <w:rFonts w:ascii="Sylfaen" w:hAnsi="Sylfaen"/>
                <w:lang w:val="af-ZA"/>
              </w:rPr>
              <w:t>Զբոսայգու բարեկարգում,մանկական խաղահրապարակի կառուցում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431AD8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43" w:type="dxa"/>
            <w:gridSpan w:val="8"/>
          </w:tcPr>
          <w:p w:rsidR="007D6299" w:rsidRPr="00431AD8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431AD8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431AD8">
              <w:rPr>
                <w:rFonts w:ascii="GHEA Mariam" w:hAnsi="GHEA Mariam"/>
                <w:lang w:val="af-ZA"/>
              </w:rPr>
              <w:t>6.0</w:t>
            </w:r>
            <w:r w:rsidR="00431AD8">
              <w:rPr>
                <w:rFonts w:ascii="Sylfaen" w:hAnsi="Sylfaen"/>
                <w:lang w:val="af-ZA"/>
              </w:rPr>
              <w:t>մլն.</w:t>
            </w:r>
          </w:p>
          <w:p w:rsidR="007D6299" w:rsidRPr="00431AD8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431AD8">
              <w:rPr>
                <w:rFonts w:ascii="GHEA Mariam" w:hAnsi="GHEA Mariam"/>
                <w:lang w:val="af-ZA"/>
              </w:rPr>
              <w:t>6.0</w:t>
            </w:r>
            <w:r w:rsidR="00431AD8">
              <w:rPr>
                <w:rFonts w:ascii="Sylfaen" w:hAnsi="Sylfaen"/>
                <w:lang w:val="af-ZA"/>
              </w:rPr>
              <w:t>մլն.</w:t>
            </w: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7D6757">
        <w:tc>
          <w:tcPr>
            <w:tcW w:w="2767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43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7D6299" w:rsidRPr="00C42854" w:rsidRDefault="007D6299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C42854">
        <w:rPr>
          <w:rFonts w:ascii="GHEA Mariam" w:hAnsi="GHEA Mariam" w:cs="ArTarumianMatenagir"/>
          <w:b/>
          <w:bCs/>
          <w:lang w:val="af-ZA"/>
        </w:rPr>
        <w:t>N 8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7D6299" w:rsidRPr="005A756A" w:rsidRDefault="007D6299" w:rsidP="007D6299">
      <w:pPr>
        <w:contextualSpacing/>
        <w:jc w:val="center"/>
        <w:rPr>
          <w:rFonts w:ascii="GHEA Mariam" w:hAnsi="GHEA Mariam"/>
          <w:b/>
          <w:sz w:val="22"/>
          <w:szCs w:val="22"/>
          <w:lang w:val="af-ZA"/>
        </w:rPr>
      </w:pPr>
      <w:r w:rsidRPr="005A756A">
        <w:rPr>
          <w:rFonts w:ascii="GHEA Mariam" w:hAnsi="GHEA Mariam" w:cs="ArTarumianMatenagir"/>
          <w:b/>
          <w:bCs/>
          <w:sz w:val="22"/>
          <w:szCs w:val="22"/>
          <w:lang w:val="af-ZA"/>
        </w:rPr>
        <w:t>«</w:t>
      </w:r>
      <w:r w:rsidR="005A756A" w:rsidRPr="005A756A">
        <w:rPr>
          <w:rFonts w:ascii="Sylfaen" w:hAnsi="Sylfaen"/>
          <w:b/>
          <w:sz w:val="22"/>
          <w:szCs w:val="22"/>
          <w:lang w:val="en-US"/>
        </w:rPr>
        <w:t>Համայնքի մսուրմանկապարտեզի վերակառուցում</w:t>
      </w:r>
      <w:r w:rsidRPr="005A756A">
        <w:rPr>
          <w:rFonts w:ascii="GHEA Mariam" w:hAnsi="GHEA Mariam" w:cs="ArTarumianMatenagir"/>
          <w:b/>
          <w:bCs/>
          <w:sz w:val="22"/>
          <w:szCs w:val="22"/>
          <w:lang w:val="af-ZA"/>
        </w:rPr>
        <w:t xml:space="preserve"> »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7D6299" w:rsidRPr="00C42854" w:rsidRDefault="007D6299" w:rsidP="007D6299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TableGrid"/>
        <w:tblW w:w="10696" w:type="dxa"/>
        <w:tblLook w:val="04A0"/>
      </w:tblPr>
      <w:tblGrid>
        <w:gridCol w:w="2766"/>
        <w:gridCol w:w="253"/>
        <w:gridCol w:w="1610"/>
        <w:gridCol w:w="1716"/>
        <w:gridCol w:w="886"/>
        <w:gridCol w:w="845"/>
        <w:gridCol w:w="803"/>
        <w:gridCol w:w="809"/>
        <w:gridCol w:w="1008"/>
      </w:tblGrid>
      <w:tr w:rsidR="007D6299" w:rsidRPr="00ED61E6" w:rsidTr="00B72838">
        <w:trPr>
          <w:trHeight w:val="218"/>
        </w:trPr>
        <w:tc>
          <w:tcPr>
            <w:tcW w:w="2766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53" w:type="dxa"/>
            <w:tcBorders>
              <w:right w:val="nil"/>
            </w:tcBorders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677" w:type="dxa"/>
            <w:gridSpan w:val="7"/>
            <w:tcBorders>
              <w:left w:val="nil"/>
            </w:tcBorders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ED61E6" w:rsidTr="00B72838">
        <w:trPr>
          <w:trHeight w:val="218"/>
        </w:trPr>
        <w:tc>
          <w:tcPr>
            <w:tcW w:w="2766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5A756A" w:rsidRDefault="005A756A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Sylfaen"/>
                <w:b/>
                <w:lang w:val="en-US"/>
              </w:rPr>
              <w:t>նախադպրոցական</w:t>
            </w:r>
            <w:r w:rsidRPr="005A756A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կրթության</w:t>
            </w:r>
            <w:r w:rsidRPr="005A756A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կազմակերպում</w:t>
            </w: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7D6299" w:rsidRPr="00520EB3" w:rsidRDefault="00520EB3" w:rsidP="0020254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Երեխաների բարեկեցության մակարդակը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51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8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4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0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520EB3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88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4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3" w:type="dxa"/>
          </w:tcPr>
          <w:p w:rsidR="007D6299" w:rsidRPr="00C42854" w:rsidRDefault="00520EB3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09" w:type="dxa"/>
          </w:tcPr>
          <w:p w:rsidR="007D6299" w:rsidRPr="00C42854" w:rsidRDefault="00520EB3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  <w:tc>
          <w:tcPr>
            <w:tcW w:w="1008" w:type="dxa"/>
          </w:tcPr>
          <w:p w:rsidR="007D6299" w:rsidRPr="00C42854" w:rsidRDefault="00520EB3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95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 w:val="restart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930" w:type="dxa"/>
            <w:gridSpan w:val="8"/>
          </w:tcPr>
          <w:p w:rsidR="007D6299" w:rsidRPr="00C42854" w:rsidRDefault="00DA77F8" w:rsidP="009B4F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Նախադպրոցական կրթության մակարդակի բարձրացում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51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8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4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0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DA77F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88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4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3" w:type="dxa"/>
          </w:tcPr>
          <w:p w:rsidR="007D6299" w:rsidRPr="00C42854" w:rsidRDefault="00DA77F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809" w:type="dxa"/>
          </w:tcPr>
          <w:p w:rsidR="007D6299" w:rsidRPr="00C42854" w:rsidRDefault="00DA77F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  <w:tc>
          <w:tcPr>
            <w:tcW w:w="1008" w:type="dxa"/>
          </w:tcPr>
          <w:p w:rsidR="007D6299" w:rsidRPr="00C42854" w:rsidRDefault="00DA77F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95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30" w:type="dxa"/>
            <w:gridSpan w:val="8"/>
          </w:tcPr>
          <w:p w:rsidR="007D6299" w:rsidRPr="00C42854" w:rsidRDefault="007D6299" w:rsidP="009B4F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51" w:type="dxa"/>
            <w:gridSpan w:val="5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8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4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100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3" w:type="dxa"/>
            <w:gridSpan w:val="2"/>
            <w:vMerge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86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45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3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9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008" w:type="dxa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7D6299" w:rsidRPr="007746D0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="007746D0">
              <w:rPr>
                <w:rFonts w:ascii="Sylfaen" w:hAnsi="Sylfaen"/>
                <w:lang w:val="af-ZA"/>
              </w:rPr>
              <w:t>Շենքի վերակառուցում</w:t>
            </w:r>
          </w:p>
          <w:p w:rsidR="007D6299" w:rsidRPr="00C42854" w:rsidRDefault="007D6299" w:rsidP="007746D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7D6299" w:rsidRPr="007746D0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7746D0">
              <w:rPr>
                <w:rFonts w:ascii="GHEA Mariam" w:hAnsi="GHEA Mariam"/>
                <w:lang w:val="af-ZA"/>
              </w:rPr>
              <w:t>60,0</w:t>
            </w:r>
            <w:r w:rsidR="007746D0">
              <w:rPr>
                <w:rFonts w:ascii="Sylfaen" w:hAnsi="Sylfaen"/>
                <w:lang w:val="af-ZA"/>
              </w:rPr>
              <w:t>մլն.</w:t>
            </w:r>
          </w:p>
          <w:p w:rsidR="007D6299" w:rsidRPr="007746D0" w:rsidRDefault="007D6299" w:rsidP="00202540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7746D0">
              <w:rPr>
                <w:rFonts w:ascii="GHEA Mariam" w:hAnsi="GHEA Mariam"/>
                <w:lang w:val="af-ZA"/>
              </w:rPr>
              <w:t>60.0</w:t>
            </w:r>
            <w:r w:rsidR="007746D0">
              <w:rPr>
                <w:rFonts w:ascii="Sylfaen" w:hAnsi="Sylfaen"/>
                <w:lang w:val="af-ZA"/>
              </w:rPr>
              <w:t>մլն.</w:t>
            </w: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218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C42854" w:rsidTr="00B72838">
        <w:trPr>
          <w:trHeight w:val="703"/>
        </w:trPr>
        <w:tc>
          <w:tcPr>
            <w:tcW w:w="2766" w:type="dxa"/>
          </w:tcPr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930" w:type="dxa"/>
            <w:gridSpan w:val="8"/>
          </w:tcPr>
          <w:p w:rsidR="007D6299" w:rsidRPr="00C42854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C42854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2E4449" w:rsidRDefault="002E4449" w:rsidP="007D6757">
      <w:pPr>
        <w:jc w:val="center"/>
        <w:rPr>
          <w:rFonts w:ascii="GHEA Mariam" w:hAnsi="GHEA Mariam"/>
          <w:b/>
          <w:lang w:val="en-US"/>
        </w:rPr>
        <w:sectPr w:rsidR="002E4449" w:rsidSect="006F10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993" w:right="850" w:bottom="1985" w:left="709" w:header="720" w:footer="720" w:gutter="0"/>
          <w:pgNumType w:start="0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751" w:tblpY="-5081"/>
        <w:tblW w:w="11138" w:type="dxa"/>
        <w:tblLayout w:type="fixed"/>
        <w:tblLook w:val="04A0"/>
      </w:tblPr>
      <w:tblGrid>
        <w:gridCol w:w="1511"/>
        <w:gridCol w:w="688"/>
        <w:gridCol w:w="412"/>
        <w:gridCol w:w="412"/>
        <w:gridCol w:w="412"/>
        <w:gridCol w:w="413"/>
        <w:gridCol w:w="414"/>
        <w:gridCol w:w="412"/>
        <w:gridCol w:w="413"/>
        <w:gridCol w:w="550"/>
        <w:gridCol w:w="412"/>
        <w:gridCol w:w="413"/>
        <w:gridCol w:w="412"/>
        <w:gridCol w:w="414"/>
        <w:gridCol w:w="550"/>
        <w:gridCol w:w="550"/>
        <w:gridCol w:w="1374"/>
        <w:gridCol w:w="550"/>
        <w:gridCol w:w="826"/>
      </w:tblGrid>
      <w:tr w:rsidR="007D6757" w:rsidRPr="00933B39" w:rsidTr="00873EDA">
        <w:trPr>
          <w:trHeight w:val="328"/>
        </w:trPr>
        <w:tc>
          <w:tcPr>
            <w:tcW w:w="11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6510C5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bookmarkStart w:id="7" w:name="_GoBack"/>
            <w:r w:rsidRPr="00AF7663">
              <w:rPr>
                <w:rFonts w:ascii="Sylfaen" w:hAnsi="Sylfaen" w:cs="Sylfaen"/>
                <w:b/>
                <w:lang w:val="en-US"/>
              </w:rPr>
              <w:t>Աղյուսակ</w:t>
            </w:r>
            <w:r w:rsidRPr="00AF7663">
              <w:rPr>
                <w:rFonts w:ascii="GHEA Mariam" w:hAnsi="GHEA Mariam"/>
                <w:b/>
                <w:lang w:val="af-ZA"/>
              </w:rPr>
              <w:t xml:space="preserve"> </w:t>
            </w:r>
            <w:r w:rsidR="006510C5">
              <w:rPr>
                <w:rFonts w:ascii="GHEA Mariam" w:hAnsi="GHEA Mariam"/>
                <w:b/>
                <w:lang w:val="af-ZA"/>
              </w:rPr>
              <w:t>8</w:t>
            </w:r>
            <w:r w:rsidRPr="00AF7663">
              <w:rPr>
                <w:rFonts w:ascii="GHEA Mariam" w:hAnsi="GHEA Mariam"/>
                <w:b/>
                <w:lang w:val="af-ZA"/>
              </w:rPr>
              <w:t xml:space="preserve">. </w:t>
            </w:r>
            <w:r w:rsidRPr="00AF7663">
              <w:rPr>
                <w:rFonts w:ascii="Sylfaen" w:hAnsi="Sylfaen" w:cs="Sylfaen"/>
                <w:b/>
                <w:color w:val="000000"/>
                <w:lang w:eastAsia="ru-RU"/>
              </w:rPr>
              <w:t>Հ</w:t>
            </w:r>
            <w:r w:rsidRPr="00933B39">
              <w:rPr>
                <w:rFonts w:ascii="Sylfaen" w:hAnsi="Sylfaen" w:cs="Sylfaen"/>
                <w:b/>
                <w:color w:val="000000"/>
                <w:lang w:eastAsia="ru-RU"/>
              </w:rPr>
              <w:t>ԶՀ</w:t>
            </w:r>
            <w:r w:rsidRPr="00AF7663">
              <w:rPr>
                <w:rFonts w:ascii="Sylfaen" w:hAnsi="Sylfaen" w:cs="Sylfaen"/>
                <w:b/>
                <w:color w:val="000000"/>
                <w:lang w:val="en-US" w:eastAsia="ru-RU"/>
              </w:rPr>
              <w:t>Ծ</w:t>
            </w:r>
            <w:r w:rsidRPr="00AF7663">
              <w:rPr>
                <w:rFonts w:ascii="GHEA Mariam" w:hAnsi="GHEA Mariam"/>
                <w:b/>
                <w:color w:val="000000"/>
                <w:lang w:val="en-US" w:eastAsia="ru-RU"/>
              </w:rPr>
              <w:t xml:space="preserve"> </w:t>
            </w: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 xml:space="preserve"> </w:t>
            </w:r>
            <w:r w:rsidRPr="00933B39">
              <w:rPr>
                <w:rFonts w:ascii="Sylfaen" w:hAnsi="Sylfaen" w:cs="Sylfaen"/>
                <w:b/>
                <w:color w:val="000000"/>
                <w:lang w:eastAsia="ru-RU"/>
              </w:rPr>
              <w:t>ՖԻՆԱՆՍԱՎՈՐՄԱՆ</w:t>
            </w: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 xml:space="preserve"> </w:t>
            </w:r>
            <w:r w:rsidRPr="00933B39">
              <w:rPr>
                <w:rFonts w:ascii="Sylfaen" w:hAnsi="Sylfaen" w:cs="Sylfaen"/>
                <w:b/>
                <w:color w:val="000000"/>
                <w:lang w:eastAsia="ru-RU"/>
              </w:rPr>
              <w:t>ԱՄՓՈՓԱԹԵՐԹ</w:t>
            </w:r>
          </w:p>
        </w:tc>
      </w:tr>
      <w:tr w:rsidR="007D6757" w:rsidRPr="00933B39" w:rsidTr="00873EDA">
        <w:trPr>
          <w:trHeight w:val="328"/>
        </w:trPr>
        <w:tc>
          <w:tcPr>
            <w:tcW w:w="11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(</w:t>
            </w:r>
            <w:r w:rsidR="00362781">
              <w:rPr>
                <w:rFonts w:ascii="Sylfaen" w:hAnsi="Sylfaen"/>
                <w:b/>
                <w:color w:val="000000"/>
                <w:lang w:val="en-US" w:eastAsia="ru-RU"/>
              </w:rPr>
              <w:t>Նորաշեն</w:t>
            </w:r>
            <w:r w:rsidRPr="00AF7663">
              <w:rPr>
                <w:rFonts w:ascii="GHEA Mariam" w:hAnsi="GHEA Mariam"/>
                <w:b/>
                <w:color w:val="000000"/>
                <w:lang w:val="en-US" w:eastAsia="ru-RU"/>
              </w:rPr>
              <w:t xml:space="preserve"> </w:t>
            </w:r>
            <w:r w:rsidRPr="00AF7663">
              <w:rPr>
                <w:rFonts w:ascii="Sylfaen" w:hAnsi="Sylfaen" w:cs="Sylfaen"/>
                <w:b/>
                <w:color w:val="000000"/>
                <w:lang w:val="en-US" w:eastAsia="ru-RU"/>
              </w:rPr>
              <w:t>համայնք</w:t>
            </w: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)</w:t>
            </w:r>
          </w:p>
        </w:tc>
      </w:tr>
      <w:tr w:rsidR="007D6757" w:rsidRPr="00933B39" w:rsidTr="00873EDA">
        <w:trPr>
          <w:trHeight w:val="343"/>
        </w:trPr>
        <w:tc>
          <w:tcPr>
            <w:tcW w:w="1113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(2017-2021 թթ.)</w:t>
            </w:r>
          </w:p>
        </w:tc>
      </w:tr>
      <w:tr w:rsidR="00873EDA" w:rsidRPr="00933B39" w:rsidTr="00873EDA">
        <w:trPr>
          <w:trHeight w:val="775"/>
        </w:trPr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57" w:rsidRPr="00B05D8A" w:rsidRDefault="007D6757" w:rsidP="00873EDA">
            <w:pPr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Պարտադիր խնդիր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57" w:rsidRPr="00B05D8A" w:rsidRDefault="007D6757" w:rsidP="00873EDA">
            <w:pPr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Բյուջետա</w:t>
            </w:r>
            <w:r w:rsidRPr="00B05D8A">
              <w:rPr>
                <w:rFonts w:ascii="GHEA Mariam" w:hAnsi="GHEA Mariam"/>
                <w:color w:val="000000"/>
                <w:sz w:val="16"/>
                <w:lang w:val="en-US" w:eastAsia="ru-RU"/>
              </w:rPr>
              <w:t>-</w:t>
            </w: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վորված միջոցներ</w:t>
            </w:r>
          </w:p>
        </w:tc>
        <w:tc>
          <w:tcPr>
            <w:tcW w:w="20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Ծրագրի կատարումն ըստ տարիների</w:t>
            </w:r>
          </w:p>
        </w:tc>
        <w:tc>
          <w:tcPr>
            <w:tcW w:w="302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Ֆինանսավորման աղբյուրներ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jc w:val="center"/>
              <w:rPr>
                <w:rFonts w:ascii="GHEA Mariam" w:hAnsi="GHEA Mariam"/>
                <w:color w:val="000000"/>
                <w:sz w:val="14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4"/>
                <w:lang w:eastAsia="ru-RU"/>
              </w:rPr>
              <w:t>Ծախսերի դասեր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color w:val="000000"/>
                <w:lang w:eastAsia="ru-RU"/>
              </w:rPr>
              <w:t>Ֆինանսավորման կարգավիճակ</w:t>
            </w:r>
          </w:p>
        </w:tc>
      </w:tr>
      <w:tr w:rsidR="00873EDA" w:rsidRPr="00933B39" w:rsidTr="00873EDA">
        <w:trPr>
          <w:cantSplit/>
          <w:trHeight w:val="4348"/>
        </w:trPr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2017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2018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2019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2021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Համայնքի սեփական եկամուտներ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Ներքին պաշտոնական դրամաշնորհներ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Բարեգործություն/նվիրատվություն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Այլ աղբյուրներ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6757" w:rsidRPr="00B05D8A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GHEA Mariam" w:hAnsi="GHEA Mariam"/>
                <w:color w:val="000000"/>
                <w:sz w:val="16"/>
                <w:lang w:eastAsia="ru-RU"/>
              </w:rPr>
              <w:t>Ընթացիկ ծախսեր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6757" w:rsidRPr="00933B39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color w:val="000000"/>
                <w:lang w:eastAsia="ru-RU"/>
              </w:rPr>
              <w:t>Կապիտալ ծախսեր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6757" w:rsidRPr="00933B39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color w:val="000000"/>
                <w:lang w:eastAsia="ru-RU"/>
              </w:rPr>
              <w:t>Ֆինանսավորումն առկա է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6757" w:rsidRPr="00933B39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color w:val="000000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6757" w:rsidRPr="00933B39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color w:val="000000"/>
                <w:lang w:eastAsia="ru-RU"/>
              </w:rPr>
              <w:t>Ներկայացվել է ֆինանսավորման հայտ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D6757" w:rsidRPr="00933B39" w:rsidRDefault="007D6757" w:rsidP="00873EDA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color w:val="000000"/>
                <w:lang w:eastAsia="ru-RU"/>
              </w:rPr>
              <w:t>Ֆինանսավորման հարցը լուծված չէ</w:t>
            </w:r>
          </w:p>
        </w:tc>
      </w:tr>
      <w:tr w:rsidR="00873EDA" w:rsidRPr="00933B39" w:rsidTr="00873EDA">
        <w:trPr>
          <w:trHeight w:val="65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rPr>
                <w:rFonts w:ascii="Sylfaen" w:hAnsi="Sylfaen" w:cs="Sylfaen"/>
                <w:sz w:val="16"/>
              </w:rPr>
            </w:pPr>
            <w:r w:rsidRPr="00B05D8A">
              <w:rPr>
                <w:rFonts w:ascii="Sylfaen" w:hAnsi="Sylfaen" w:cs="Sylfaen"/>
                <w:sz w:val="16"/>
              </w:rPr>
              <w:t>1.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Համայնքի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մշակույթի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տան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կապիտալ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վերանորոգումը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և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մշակութային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կյանքի</w:t>
            </w:r>
            <w:r w:rsidRPr="00B05D8A">
              <w:rPr>
                <w:rFonts w:ascii="Sylfaen" w:hAnsi="Sylfaen" w:cs="Sylfaen"/>
                <w:sz w:val="16"/>
              </w:rPr>
              <w:t xml:space="preserve"> </w:t>
            </w:r>
            <w:r w:rsidRPr="00B05D8A">
              <w:rPr>
                <w:rFonts w:ascii="Sylfaen" w:hAnsi="Sylfaen" w:cs="Sylfaen"/>
                <w:sz w:val="16"/>
                <w:lang w:val="en-US"/>
              </w:rPr>
              <w:t>աշխուժացում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20%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3EDA" w:rsidRPr="00933B39" w:rsidTr="00873EDA">
        <w:trPr>
          <w:trHeight w:val="794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rPr>
                <w:rFonts w:ascii="Sylfaen" w:hAnsi="Sylfaen" w:cs="Sylfaen"/>
                <w:sz w:val="16"/>
                <w:lang w:val="en-US"/>
              </w:rPr>
            </w:pPr>
            <w:r w:rsidRPr="00B05D8A">
              <w:rPr>
                <w:rFonts w:ascii="Sylfaen" w:hAnsi="Sylfaen" w:cs="Sylfaen"/>
                <w:sz w:val="16"/>
                <w:lang w:val="en-US"/>
              </w:rPr>
              <w:t>2.Համայնքի փողոցների բարեկարգում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3EDA" w:rsidRPr="00933B39" w:rsidTr="00873EDA">
        <w:trPr>
          <w:trHeight w:val="983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rPr>
                <w:rFonts w:ascii="Sylfaen" w:hAnsi="Sylfaen" w:cs="Sylfaen"/>
                <w:sz w:val="16"/>
                <w:lang w:val="en-US"/>
              </w:rPr>
            </w:pPr>
            <w:r w:rsidRPr="00B05D8A">
              <w:rPr>
                <w:rFonts w:ascii="Sylfaen" w:hAnsi="Sylfaen" w:cs="Sylfaen"/>
                <w:sz w:val="16"/>
                <w:lang w:val="en-US"/>
              </w:rPr>
              <w:t>3.Մսուրմանկապարտեզի վերակառուցում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3EDA" w:rsidRPr="00933B39" w:rsidTr="00873EDA">
        <w:trPr>
          <w:trHeight w:val="973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rPr>
                <w:rFonts w:ascii="Sylfaen" w:hAnsi="Sylfaen" w:cs="Sylfaen"/>
                <w:sz w:val="16"/>
                <w:lang w:val="en-US"/>
              </w:rPr>
            </w:pPr>
            <w:r w:rsidRPr="00B05D8A">
              <w:rPr>
                <w:rFonts w:ascii="Sylfaen" w:hAnsi="Sylfaen" w:cs="Sylfaen"/>
                <w:sz w:val="16"/>
                <w:lang w:val="en-US"/>
              </w:rPr>
              <w:t>4.Գյուղատնտեսության զարգացում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E25BC8" w:rsidRDefault="007D6757" w:rsidP="00873EDA">
            <w:pPr>
              <w:rPr>
                <w:rFonts w:ascii="GHEA Mariam" w:hAnsi="GHEA Mariam"/>
                <w:color w:val="000000"/>
                <w:sz w:val="14"/>
                <w:lang w:eastAsia="ru-RU"/>
              </w:rPr>
            </w:pPr>
            <w:r w:rsidRPr="00E25BC8">
              <w:rPr>
                <w:rFonts w:ascii="Courier New" w:hAnsi="Courier New" w:cs="Courier New"/>
                <w:color w:val="000000"/>
                <w:sz w:val="14"/>
                <w:lang w:val="en-US" w:eastAsia="ru-RU"/>
              </w:rPr>
              <w:t>20%</w:t>
            </w:r>
            <w:r w:rsidRPr="00E25BC8">
              <w:rPr>
                <w:rFonts w:ascii="Courier New" w:hAnsi="Courier New" w:cs="Courier New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3EDA" w:rsidRPr="00933B39" w:rsidTr="00873EDA">
        <w:trPr>
          <w:trHeight w:val="794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rPr>
                <w:rFonts w:ascii="Sylfaen" w:hAnsi="Sylfaen" w:cs="Sylfaen"/>
                <w:sz w:val="16"/>
                <w:lang w:val="en-US"/>
              </w:rPr>
            </w:pPr>
            <w:r w:rsidRPr="00B05D8A">
              <w:rPr>
                <w:rFonts w:ascii="Sylfaen" w:hAnsi="Sylfaen" w:cs="Sylfaen"/>
                <w:sz w:val="16"/>
                <w:lang w:val="en-US"/>
              </w:rPr>
              <w:t>5.Դպրոցի կապիտալ վերանորոգում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3EDA" w:rsidRPr="00933B39" w:rsidTr="00873EDA">
        <w:trPr>
          <w:trHeight w:val="1637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tabs>
                <w:tab w:val="left" w:pos="720"/>
              </w:tabs>
              <w:rPr>
                <w:rFonts w:ascii="Sylfaen" w:hAnsi="Sylfaen" w:cs="Sylfaen"/>
                <w:sz w:val="16"/>
                <w:lang w:val="en-US"/>
              </w:rPr>
            </w:pPr>
            <w:r w:rsidRPr="00B05D8A">
              <w:rPr>
                <w:rFonts w:ascii="Sylfaen" w:hAnsi="Sylfaen" w:cs="Sylfaen"/>
                <w:sz w:val="16"/>
                <w:lang w:val="en-US"/>
              </w:rPr>
              <w:t>6.Հանգստի գոտու կառուցում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val="en-US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val="en-US"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val="en-US" w:eastAsia="ru-RU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3EDA" w:rsidRPr="00933B39" w:rsidTr="00873EDA">
        <w:trPr>
          <w:trHeight w:val="821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57" w:rsidRPr="00B05D8A" w:rsidRDefault="007D6757" w:rsidP="00873EDA">
            <w:pPr>
              <w:tabs>
                <w:tab w:val="left" w:pos="720"/>
              </w:tabs>
              <w:rPr>
                <w:rFonts w:ascii="Sylfaen" w:hAnsi="Sylfaen" w:cs="Sylfaen"/>
                <w:sz w:val="16"/>
                <w:lang w:val="en-US"/>
              </w:rPr>
            </w:pPr>
            <w:r w:rsidRPr="00B05D8A">
              <w:rPr>
                <w:rFonts w:ascii="Sylfaen" w:hAnsi="Sylfaen" w:cs="Sylfaen"/>
                <w:sz w:val="16"/>
                <w:lang w:val="en-US"/>
              </w:rPr>
              <w:t>7.Հանդիսությունների սրահի  ձեռք բերում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B05D8A" w:rsidRDefault="007D6757" w:rsidP="00873EDA">
            <w:pPr>
              <w:rPr>
                <w:rFonts w:ascii="GHEA Mariam" w:hAnsi="GHEA Mariam"/>
                <w:color w:val="000000"/>
                <w:sz w:val="16"/>
                <w:lang w:eastAsia="ru-RU"/>
              </w:rPr>
            </w:pPr>
            <w:r w:rsidRPr="00B05D8A">
              <w:rPr>
                <w:rFonts w:ascii="Courier New" w:hAnsi="Courier New" w:cs="Courier New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Mariam" w:hAnsi="GHEA Mariam"/>
                <w:color w:val="000000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757" w:rsidRPr="00933B39" w:rsidRDefault="007D6757" w:rsidP="00873EDA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933B3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D6299" w:rsidRDefault="007D6299" w:rsidP="00715287">
      <w:pPr>
        <w:rPr>
          <w:rFonts w:ascii="GHEA Grapalat" w:hAnsi="GHEA Grapalat"/>
          <w:i/>
          <w:lang w:val="en-US"/>
        </w:rPr>
      </w:pPr>
    </w:p>
    <w:p w:rsidR="00E9714E" w:rsidRPr="00C42854" w:rsidRDefault="00E9714E" w:rsidP="00E9714E">
      <w:pPr>
        <w:rPr>
          <w:lang w:val="en-US" w:eastAsia="ru-RU"/>
        </w:rPr>
      </w:pPr>
      <w:bookmarkStart w:id="8" w:name="_Toc467322452"/>
    </w:p>
    <w:p w:rsidR="00B05D8A" w:rsidRDefault="00B05D8A" w:rsidP="00E9714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</w:p>
    <w:p w:rsidR="00E9714E" w:rsidRDefault="00E9714E" w:rsidP="00E9714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r w:rsidRPr="00E9714E">
        <w:rPr>
          <w:rFonts w:ascii="GHEA Mariam" w:hAnsi="GHEA Mariam"/>
          <w:b/>
          <w:caps/>
          <w:sz w:val="28"/>
          <w:szCs w:val="28"/>
          <w:lang w:val="pt-BR"/>
        </w:rPr>
        <w:t xml:space="preserve">4. ՀԶՀԾ-Ի </w:t>
      </w:r>
      <w:bookmarkEnd w:id="8"/>
      <w:r w:rsidRPr="00E9714E">
        <w:rPr>
          <w:rFonts w:ascii="GHEA Mariam" w:hAnsi="GHEA Mariam"/>
          <w:b/>
          <w:caps/>
          <w:sz w:val="28"/>
          <w:szCs w:val="28"/>
          <w:lang w:val="pt-BR"/>
        </w:rPr>
        <w:t>ՖԻՆԱՆՍԱՎՈՐՈՒՄ</w:t>
      </w:r>
    </w:p>
    <w:p w:rsidR="00AF7663" w:rsidRPr="00E9714E" w:rsidRDefault="00AF7663" w:rsidP="00E9714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</w:p>
    <w:p w:rsidR="00715287" w:rsidRPr="00AF7663" w:rsidRDefault="0071528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DE2267" w:rsidRPr="0029084B" w:rsidRDefault="00DE2267" w:rsidP="00DE2267">
      <w:pPr>
        <w:spacing w:line="276" w:lineRule="auto"/>
        <w:ind w:right="56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Համայնքի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յուրաքանչյուր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տարվա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բյուջեի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նախագծի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կազմման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ծրագրային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հիմքը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ՀԶՀԾ-ում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համապատասխան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տարվա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համար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նախատեսված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ոլորտային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բնակավայրային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ծրագրերն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են</w:t>
      </w:r>
      <w:r w:rsidR="00EC4B19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,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որոնց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իրականացման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համար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հաշվարկվել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են ֆինանսավորման համապատասխան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աղբյուրներ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ծախսեր: Գործնականում, ՀԶՀԾ-ի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իրականացումը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հանգում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է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հիմնականում (չհաշված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ֆինանսավորման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այլ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աղբյուրների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հաշվին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նախատեսված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ծրագրերը) համայնքի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գալիք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հինգ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տարիների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բյուջեների</w:t>
      </w:r>
      <w:r w:rsidR="0029084B"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կատարմանը։</w:t>
      </w:r>
    </w:p>
    <w:p w:rsidR="00AF7663" w:rsidRPr="0029084B" w:rsidRDefault="00AF7663" w:rsidP="00AF7663">
      <w:pPr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29084B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Բյուրեղավանհամայնքի ՀԶՀԾ-Ի ֆինանսավորումնամփոփվածէԱղյուսակ 7-ում: </w:t>
      </w:r>
    </w:p>
    <w:p w:rsidR="00715287" w:rsidRPr="0029084B" w:rsidRDefault="00715287" w:rsidP="00CF553D">
      <w:pPr>
        <w:spacing w:line="20" w:lineRule="atLeast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</w:p>
    <w:p w:rsidR="00DE2267" w:rsidRDefault="00DE2267" w:rsidP="00CF553D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5B3F44" w:rsidRDefault="005B3F44" w:rsidP="00CF553D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DE2267" w:rsidRPr="00DE2267" w:rsidRDefault="00DE2267" w:rsidP="00202540">
      <w:pPr>
        <w:pStyle w:val="Heading1"/>
        <w:keepLines/>
        <w:numPr>
          <w:ilvl w:val="0"/>
          <w:numId w:val="0"/>
        </w:numPr>
        <w:spacing w:before="480" w:line="276" w:lineRule="auto"/>
        <w:ind w:left="180" w:right="0"/>
        <w:jc w:val="left"/>
        <w:rPr>
          <w:rFonts w:ascii="GHEA Mariam" w:hAnsi="GHEA Mariam"/>
          <w:caps/>
          <w:szCs w:val="28"/>
          <w:u w:val="none"/>
          <w:lang w:val="pt-BR" w:eastAsia="en-US"/>
        </w:rPr>
      </w:pPr>
      <w:bookmarkStart w:id="9" w:name="_Toc467322453"/>
      <w:r w:rsidRPr="00DE2267">
        <w:rPr>
          <w:rFonts w:ascii="GHEA Mariam" w:hAnsi="GHEA Mariam"/>
          <w:caps/>
          <w:szCs w:val="28"/>
          <w:u w:val="none"/>
          <w:lang w:val="pt-BR" w:eastAsia="en-US"/>
        </w:rPr>
        <w:t>5. ՀԶՀԾ-Ի մոնիթորինգ</w:t>
      </w:r>
      <w:bookmarkEnd w:id="9"/>
    </w:p>
    <w:p w:rsidR="00D02099" w:rsidRPr="00FF26EA" w:rsidRDefault="00D02099" w:rsidP="00383F7E">
      <w:pPr>
        <w:rPr>
          <w:rFonts w:asciiTheme="minorHAnsi" w:hAnsiTheme="minorHAnsi"/>
          <w:b/>
          <w:bCs/>
          <w:sz w:val="24"/>
          <w:szCs w:val="24"/>
          <w:u w:val="single"/>
          <w:lang w:val="af-ZA"/>
        </w:rPr>
      </w:pPr>
    </w:p>
    <w:p w:rsidR="0086612D" w:rsidRPr="0086612D" w:rsidRDefault="0086612D" w:rsidP="0086612D">
      <w:pPr>
        <w:spacing w:line="20" w:lineRule="atLeast"/>
        <w:jc w:val="center"/>
        <w:rPr>
          <w:rFonts w:ascii="GHEA Mariam" w:hAnsi="GHEA Mariam" w:cs="Sylfaen"/>
          <w:b/>
          <w:bCs/>
          <w:lang w:val="af-ZA"/>
        </w:rPr>
      </w:pPr>
    </w:p>
    <w:p w:rsidR="0086612D" w:rsidRPr="002B46F4" w:rsidRDefault="0086612D" w:rsidP="0086612D">
      <w:pPr>
        <w:pStyle w:val="ListParagraph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86612D" w:rsidRPr="00B40A71" w:rsidRDefault="0086612D" w:rsidP="00E2449F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 w:cs="Sylfaen"/>
          <w:color w:val="000000" w:themeColor="text1"/>
          <w:sz w:val="22"/>
          <w:lang w:val="hy-AM" w:eastAsia="ru-RU"/>
        </w:rPr>
      </w:pP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ՀԶՀԾ-ի ներքին մոնիթորինգն իրականացվելու է </w:t>
      </w:r>
      <w:r w:rsidR="00383F7E"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>յուրաքանչյուր տարին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 մեկ անգամ։ ՀԶՀԾ-ի</w:t>
      </w:r>
      <w:r w:rsidR="00B40A71"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 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>մոնիթորինգն</w:t>
      </w:r>
      <w:r w:rsidR="00B40A71"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 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>իրականացվելուէ</w:t>
      </w:r>
      <w:r w:rsidR="00B40A71"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 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>ըստ</w:t>
      </w:r>
      <w:r w:rsidR="00B40A71"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 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ոլորտային ծրագրերի ու միջոցառումների աշխատանքների կատարման ցուցանիշների: </w:t>
      </w:r>
    </w:p>
    <w:p w:rsidR="0086612D" w:rsidRPr="00B40A71" w:rsidRDefault="0086612D" w:rsidP="000052EC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 w:cs="Sylfaen"/>
          <w:color w:val="000000" w:themeColor="text1"/>
          <w:sz w:val="22"/>
          <w:lang w:val="hy-AM" w:eastAsia="ru-RU"/>
        </w:rPr>
      </w:pPr>
      <w:r w:rsidRPr="00B40A71">
        <w:rPr>
          <w:rFonts w:ascii="Sylfaen" w:hAnsi="Sylfaen" w:cs="Sylfaen"/>
          <w:b/>
          <w:color w:val="000000" w:themeColor="text1"/>
          <w:sz w:val="22"/>
          <w:lang w:val="hy-AM" w:eastAsia="ru-RU"/>
        </w:rPr>
        <w:t>Աղյուսակ</w:t>
      </w:r>
      <w:r w:rsidR="00B40A71" w:rsidRPr="00B40A71">
        <w:rPr>
          <w:rFonts w:ascii="Sylfaen" w:hAnsi="Sylfaen" w:cs="Sylfaen"/>
          <w:b/>
          <w:color w:val="000000" w:themeColor="text1"/>
          <w:sz w:val="22"/>
          <w:lang w:val="hy-AM" w:eastAsia="ru-RU"/>
        </w:rPr>
        <w:t>-</w:t>
      </w:r>
      <w:r w:rsidR="00AF7663" w:rsidRPr="00B40A71">
        <w:rPr>
          <w:rFonts w:ascii="Sylfaen" w:hAnsi="Sylfaen" w:cs="Sylfaen"/>
          <w:b/>
          <w:color w:val="000000" w:themeColor="text1"/>
          <w:sz w:val="22"/>
          <w:lang w:val="hy-AM" w:eastAsia="ru-RU"/>
        </w:rPr>
        <w:t>8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>-ում</w:t>
      </w:r>
      <w:r w:rsidR="00B40A71"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 xml:space="preserve"> </w:t>
      </w:r>
      <w:r w:rsidRPr="00B40A71">
        <w:rPr>
          <w:rFonts w:ascii="Sylfaen" w:hAnsi="Sylfaen" w:cs="Sylfaen"/>
          <w:color w:val="000000" w:themeColor="text1"/>
          <w:sz w:val="22"/>
          <w:lang w:val="hy-AM" w:eastAsia="ru-RU"/>
        </w:rPr>
        <w:t>ներկայացված է ՀԶՀԾ-ում ներառված ծրագրերի միջոցառումների մոնիթորինգի և գնահատման վերաբերյալ տեղեկատվության ներկայացման ձևանմուշը։</w:t>
      </w:r>
    </w:p>
    <w:p w:rsidR="0086612D" w:rsidRPr="00E2449F" w:rsidRDefault="0086612D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202540" w:rsidRDefault="00045FA2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 w:rsidRPr="0086612D">
        <w:rPr>
          <w:rFonts w:ascii="GHEA Mariam" w:hAnsi="GHEA Mariam" w:cs="Sylfaen"/>
          <w:b/>
          <w:sz w:val="22"/>
          <w:lang w:val="hy-AM"/>
        </w:rPr>
        <w:t>Աղյուսակ</w:t>
      </w:r>
      <w:r w:rsidR="006510C5" w:rsidRPr="00ED61E6">
        <w:rPr>
          <w:rFonts w:ascii="GHEA Mariam" w:hAnsi="GHEA Mariam" w:cs="Sylfaen"/>
          <w:b/>
          <w:sz w:val="22"/>
          <w:lang w:val="af-ZA"/>
        </w:rPr>
        <w:t>9</w:t>
      </w:r>
      <w:r w:rsidRPr="00045FA2">
        <w:rPr>
          <w:rFonts w:ascii="GHEA Mariam" w:hAnsi="GHEA Mariam" w:cs="Arial Armenian"/>
          <w:b/>
          <w:sz w:val="22"/>
          <w:lang w:val="af-ZA"/>
        </w:rPr>
        <w:t xml:space="preserve">. </w:t>
      </w:r>
      <w:r w:rsidR="00383F7E" w:rsidRPr="00383F7E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Մ Ո Ն Ի Թ Ո Ր Ի Ն Գ Ի  Ա Ն Ձ Ն Ա Գ Ի Ր</w:t>
      </w:r>
    </w:p>
    <w:p w:rsidR="00383F7E" w:rsidRDefault="00383F7E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383F7E" w:rsidRPr="00B40A71" w:rsidRDefault="00B40A71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4"/>
          <w:szCs w:val="24"/>
          <w:lang w:val="af-ZA"/>
        </w:rPr>
      </w:pPr>
      <w:r w:rsidRPr="00B40A71">
        <w:rPr>
          <w:rFonts w:ascii="GHEA Mariam" w:hAnsi="GHEA Mariam" w:cs="Sylfaen"/>
          <w:b/>
          <w:color w:val="000000" w:themeColor="text1"/>
          <w:sz w:val="24"/>
          <w:szCs w:val="24"/>
          <w:lang w:val="af-ZA"/>
        </w:rPr>
        <w:t>Նորաշեն</w:t>
      </w:r>
      <w:r w:rsidR="00383F7E" w:rsidRPr="00B40A71">
        <w:rPr>
          <w:rFonts w:ascii="GHEA Mariam" w:hAnsi="GHEA Mariam" w:cs="Sylfaen"/>
          <w:b/>
          <w:color w:val="000000" w:themeColor="text1"/>
          <w:sz w:val="24"/>
          <w:szCs w:val="24"/>
          <w:lang w:val="af-ZA"/>
        </w:rPr>
        <w:t xml:space="preserve"> ՀԱՄԱՅՆՔ</w:t>
      </w:r>
    </w:p>
    <w:p w:rsidR="00202540" w:rsidRDefault="00383F7E" w:rsidP="00045FA2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 w:rsidRPr="00383F7E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( _____________ թվականներ)</w:t>
      </w:r>
    </w:p>
    <w:tbl>
      <w:tblPr>
        <w:tblW w:w="11250" w:type="dxa"/>
        <w:tblLayout w:type="fixed"/>
        <w:tblLook w:val="04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530"/>
      </w:tblGrid>
      <w:tr w:rsidR="00383F7E" w:rsidRPr="00202540" w:rsidTr="009873E6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383F7E" w:rsidRDefault="00202540" w:rsidP="00202540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աղբյուր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մեթոդ</w:t>
            </w:r>
          </w:p>
        </w:tc>
      </w:tr>
      <w:tr w:rsidR="00383F7E" w:rsidRPr="00202540" w:rsidTr="009873E6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383F7E" w:rsidRDefault="00202540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202540" w:rsidRDefault="00202540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83F7E" w:rsidRPr="00202540" w:rsidTr="009873E6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2540" w:rsidRPr="00383F7E" w:rsidRDefault="00C42854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3E2CD6">
              <w:rPr>
                <w:rFonts w:ascii="GHEA Mariam" w:hAnsi="GHEA Mariam" w:cs="Sylfaen"/>
                <w:b/>
                <w:sz w:val="16"/>
                <w:szCs w:val="18"/>
                <w:lang w:val="en-US"/>
              </w:rPr>
              <w:t>ՀԱՄԱՅՆՔ</w:t>
            </w:r>
            <w:r w:rsidR="00202540" w:rsidRPr="003E2CD6">
              <w:rPr>
                <w:rFonts w:ascii="GHEA Mariam" w:hAnsi="GHEA Mariam" w:cs="Sylfaen"/>
                <w:b/>
                <w:sz w:val="16"/>
                <w:szCs w:val="18"/>
                <w:lang w:val="en-US"/>
              </w:rPr>
              <w:t>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83F7E" w:rsidRPr="00202540" w:rsidTr="009873E6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3E2CD6" w:rsidRDefault="00202540" w:rsidP="00202540">
            <w:pPr>
              <w:spacing w:line="20" w:lineRule="atLeast"/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1.Աղքատության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շեմից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ցածր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գտնվող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ընտանիքների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հարաբերությունը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համայնքի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ընտանիքների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ընդհանուր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թվին (արտահայտված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տոկոսով)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Մարզպետա</w:t>
            </w:r>
            <w:r w:rsidR="00045FA2"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-րան</w:t>
            </w: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ներ (Երևան, Գյումրի, Վանաձոր, Արարատ, Ջերմուկ համայնքների համար՝ համայնքապետարաններ)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Փաստաթղթային ուսումնասիրություն/հարցազրույց</w:t>
            </w:r>
          </w:p>
        </w:tc>
      </w:tr>
      <w:tr w:rsidR="00383F7E" w:rsidRPr="00202540" w:rsidTr="009873E6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3E2CD6" w:rsidRDefault="00202540" w:rsidP="00202540">
            <w:pPr>
              <w:spacing w:line="20" w:lineRule="atLeast"/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2.Համայնքի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սեփական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եկամուտների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տարեկան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աճ,արտահայտված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</w:t>
            </w:r>
            <w:r w:rsidR="00383F7E"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-պետա</w:t>
            </w: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</w:t>
            </w:r>
            <w:r w:rsidR="00383F7E"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թղթային ուսումնա</w:t>
            </w:r>
            <w:r w:rsidR="00383F7E"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սիրություն</w:t>
            </w:r>
          </w:p>
        </w:tc>
      </w:tr>
      <w:tr w:rsidR="00383F7E" w:rsidRPr="00202540" w:rsidTr="009873E6">
        <w:trPr>
          <w:trHeight w:val="16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540" w:rsidRPr="003E2CD6" w:rsidRDefault="00202540" w:rsidP="00202540">
            <w:pPr>
              <w:spacing w:line="20" w:lineRule="atLeast"/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3.Համայնքում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գրանցված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բնակիչների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թվի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փոփոխությունը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նախորդ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տարվա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համեմատ, արտահայտված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տոկոսով, չհաշված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համայնքի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բնակչության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փոփոխությունը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բնական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աճի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40" w:rsidRPr="00202540" w:rsidRDefault="00202540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ՀՀ Ոստիկանութ</w:t>
            </w:r>
            <w:r w:rsidR="00383F7E"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-</w:t>
            </w: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յուն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40" w:rsidRPr="00633D1C" w:rsidRDefault="00202540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Հարցում</w:t>
            </w:r>
          </w:p>
        </w:tc>
      </w:tr>
      <w:tr w:rsidR="00383F7E" w:rsidRPr="00202540" w:rsidTr="009873E6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2540" w:rsidRPr="003E2CD6" w:rsidRDefault="00202540" w:rsidP="00202540">
            <w:pPr>
              <w:tabs>
                <w:tab w:val="left" w:pos="993"/>
              </w:tabs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202540" w:rsidRDefault="00202540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 w:rsidP="00202540">
            <w:pPr>
              <w:jc w:val="center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633D1C" w:rsidRDefault="00202540" w:rsidP="00202540">
            <w:pPr>
              <w:jc w:val="center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 </w:t>
            </w:r>
          </w:p>
        </w:tc>
      </w:tr>
      <w:tr w:rsidR="00383F7E" w:rsidRPr="00202540" w:rsidTr="009873E6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383F7E" w:rsidP="00202540">
            <w:pPr>
              <w:tabs>
                <w:tab w:val="left" w:pos="993"/>
              </w:tabs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1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szCs w:val="22"/>
                <w:lang w:val="hy-AM" w:eastAsia="ru-RU"/>
              </w:rPr>
              <w:t>.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Ակտիվ</w:t>
            </w:r>
            <w:r w:rsidR="00633D1C"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մշակութային</w:t>
            </w:r>
            <w:r w:rsidR="00633D1C"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և</w:t>
            </w:r>
            <w:r w:rsidR="00633D1C"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մարզական</w:t>
            </w:r>
            <w:r w:rsidR="00633D1C"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կյանքի</w:t>
            </w:r>
            <w:r w:rsidR="00633D1C"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կազմակերպումը՝երիտասարդության</w:t>
            </w:r>
            <w:r w:rsidR="00633D1C"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202540" w:rsidRDefault="00383F7E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20254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7E" w:rsidRPr="00633D1C" w:rsidRDefault="00383F7E" w:rsidP="00202540">
            <w:pPr>
              <w:jc w:val="center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7E" w:rsidRPr="00633D1C" w:rsidRDefault="00383F7E" w:rsidP="00045FA2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  <w:tr w:rsidR="00383F7E" w:rsidRPr="00202540" w:rsidTr="009873E6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383F7E" w:rsidP="00202540">
            <w:pPr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1.1.Համայնքի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մշակույթի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տան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կապիտալ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վերանորոգումը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և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մշակութային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կյանքի</w:t>
            </w:r>
            <w:r w:rsidR="00633D1C"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աշխուժացում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202540" w:rsidRDefault="00383F7E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633D1C" w:rsidRDefault="00383F7E" w:rsidP="00045FA2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633D1C" w:rsidRDefault="00383F7E" w:rsidP="00045FA2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383F7E" w:rsidRPr="00202540" w:rsidTr="009873E6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383F7E" w:rsidP="00202540">
            <w:pPr>
              <w:tabs>
                <w:tab w:val="left" w:pos="993"/>
              </w:tabs>
              <w:rPr>
                <w:rFonts w:ascii="Sylfaen" w:hAnsi="Sylfaen" w:cs="Sylfaen"/>
                <w:color w:val="000000" w:themeColor="text1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Cs w:val="22"/>
                <w:lang w:val="hy-AM" w:eastAsia="ru-RU"/>
              </w:rPr>
              <w:t xml:space="preserve">2. </w:t>
            </w:r>
            <w:r w:rsidR="00633D1C" w:rsidRPr="003E2CD6">
              <w:rPr>
                <w:rFonts w:ascii="Sylfaen" w:hAnsi="Sylfaen" w:cs="Sylfaen"/>
                <w:b/>
                <w:lang w:val="ro-RO"/>
              </w:rPr>
              <w:t>Համայնքում  ֆիզիկական  կուլտուրայիև  սպորտի զարգացմանը նպաստում, սպորտային                          հրապարակներ  և մարզական այլ կառույցների շինարարության իրականացում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</w:tr>
      <w:tr w:rsidR="00383F7E" w:rsidRPr="00202540" w:rsidTr="009873E6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5C5041" w:rsidP="005C5041">
            <w:pPr>
              <w:rPr>
                <w:rFonts w:ascii="Sylfaen" w:hAnsi="Sylfaen" w:cs="Sylfaen"/>
                <w:color w:val="000000" w:themeColor="text1"/>
                <w:szCs w:val="22"/>
                <w:lang w:val="en-US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Cs w:val="22"/>
                <w:lang w:val="hy-AM" w:eastAsia="ru-RU"/>
              </w:rPr>
              <w:t>2.</w:t>
            </w:r>
            <w:r w:rsidRPr="003E2CD6">
              <w:rPr>
                <w:rFonts w:ascii="Sylfaen" w:hAnsi="Sylfaen" w:cs="Sylfaen"/>
                <w:color w:val="000000" w:themeColor="text1"/>
                <w:szCs w:val="22"/>
                <w:lang w:val="en-US" w:eastAsia="ru-RU"/>
              </w:rPr>
              <w:t>1</w:t>
            </w:r>
            <w:r w:rsidR="00383F7E" w:rsidRPr="003E2CD6">
              <w:rPr>
                <w:rFonts w:ascii="Sylfaen" w:hAnsi="Sylfaen" w:cs="Sylfaen"/>
                <w:color w:val="000000" w:themeColor="text1"/>
                <w:szCs w:val="22"/>
                <w:lang w:val="hy-AM" w:eastAsia="ru-RU"/>
              </w:rPr>
              <w:t xml:space="preserve">. </w:t>
            </w:r>
            <w:r w:rsidRPr="003E2CD6">
              <w:rPr>
                <w:rFonts w:ascii="Sylfaen" w:hAnsi="Sylfaen" w:cs="Sylfaen"/>
                <w:color w:val="000000" w:themeColor="text1"/>
                <w:szCs w:val="22"/>
                <w:lang w:val="en-US" w:eastAsia="ru-RU"/>
              </w:rPr>
              <w:t>Լողավազանի 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383F7E" w:rsidRPr="00202540" w:rsidTr="009873E6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5C5041" w:rsidP="00202540">
            <w:pPr>
              <w:rPr>
                <w:rFonts w:ascii="Sylfaen" w:hAnsi="Sylfaen" w:cs="Sylfaen"/>
                <w:color w:val="000000" w:themeColor="text1"/>
                <w:szCs w:val="22"/>
                <w:lang w:val="en-US" w:eastAsia="ru-RU"/>
              </w:rPr>
            </w:pPr>
            <w:r w:rsidRPr="003E2CD6">
              <w:rPr>
                <w:rFonts w:ascii="Sylfaen" w:hAnsi="Sylfaen" w:cs="Sylfaen"/>
                <w:b/>
                <w:lang w:val="ro-RO"/>
              </w:rPr>
              <w:t>3</w:t>
            </w:r>
            <w:r w:rsidRPr="003E2CD6">
              <w:rPr>
                <w:rFonts w:ascii="Sylfaen" w:hAnsi="Sylfaen" w:cs="Sylfaen"/>
                <w:color w:val="000000" w:themeColor="text1"/>
                <w:szCs w:val="22"/>
                <w:lang w:val="en-US" w:eastAsia="ru-RU"/>
              </w:rPr>
              <w:t>.</w:t>
            </w:r>
            <w:r w:rsidRPr="003E2CD6">
              <w:rPr>
                <w:rFonts w:ascii="Sylfaen" w:hAnsi="Sylfaen" w:cs="Sylfaen"/>
                <w:b/>
                <w:lang w:val="ro-RO"/>
              </w:rPr>
              <w:t>Դպրոցի կապիտալ 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383F7E" w:rsidRPr="00202540" w:rsidTr="009873E6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5C5041" w:rsidP="00202540">
            <w:pPr>
              <w:rPr>
                <w:rFonts w:ascii="Sylfaen" w:hAnsi="Sylfaen" w:cs="Sylfaen"/>
                <w:color w:val="000000" w:themeColor="text1"/>
                <w:szCs w:val="22"/>
                <w:lang w:val="en-US" w:eastAsia="ru-RU"/>
              </w:rPr>
            </w:pPr>
            <w:r w:rsidRPr="003E2CD6">
              <w:rPr>
                <w:rFonts w:ascii="Sylfaen" w:hAnsi="Sylfaen" w:cs="Sylfaen"/>
                <w:b/>
                <w:lang w:val="ro-RO"/>
              </w:rPr>
              <w:t>4.Մսուրմանկա- պարտեզի վերակառուցում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383F7E" w:rsidRPr="00202540" w:rsidTr="009873E6">
        <w:trPr>
          <w:trHeight w:val="9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5C5041" w:rsidP="00202540">
            <w:pPr>
              <w:rPr>
                <w:rFonts w:ascii="Sylfaen" w:hAnsi="Sylfaen" w:cs="Sylfaen"/>
                <w:color w:val="000000" w:themeColor="text1"/>
                <w:sz w:val="18"/>
                <w:szCs w:val="22"/>
                <w:lang w:val="en-US" w:eastAsia="ru-RU"/>
              </w:rPr>
            </w:pPr>
            <w:r w:rsidRPr="003E2CD6">
              <w:rPr>
                <w:rFonts w:ascii="Sylfaen" w:hAnsi="Sylfaen" w:cs="Sylfaen"/>
                <w:b/>
                <w:sz w:val="18"/>
                <w:lang w:val="ro-RO"/>
              </w:rPr>
              <w:t>5.Գյուղատնտեսութ յան զարգացում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383F7E" w:rsidRPr="005C5041" w:rsidTr="009873E6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5C5041" w:rsidP="005C5041">
            <w:pPr>
              <w:tabs>
                <w:tab w:val="left" w:pos="720"/>
              </w:tabs>
              <w:jc w:val="both"/>
              <w:rPr>
                <w:rFonts w:ascii="Sylfaen" w:hAnsi="Sylfaen" w:cs="Sylfaen"/>
                <w:color w:val="000000" w:themeColor="text1"/>
                <w:sz w:val="18"/>
                <w:szCs w:val="22"/>
                <w:lang w:val="ro-RO" w:eastAsia="ru-RU"/>
              </w:rPr>
            </w:pPr>
            <w:r w:rsidRPr="003E2CD6">
              <w:rPr>
                <w:rFonts w:ascii="GHEA Mariam" w:hAnsi="GHEA Mariam"/>
                <w:sz w:val="18"/>
                <w:lang w:val="af-ZA"/>
              </w:rPr>
              <w:t>.</w:t>
            </w:r>
            <w:r w:rsidRPr="003E2CD6">
              <w:rPr>
                <w:rFonts w:ascii="Sylfaen" w:hAnsi="Sylfaen" w:cs="Sylfaen"/>
                <w:sz w:val="18"/>
                <w:lang w:val="ro-RO"/>
              </w:rPr>
              <w:t xml:space="preserve"> 5.1.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Հացահատիկահավաք կոմբայն և նրան համակցվող եգիպտացորեն և արևածաղիկ հավաքելու հնձիչ(խեդեր)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5C5041" w:rsidRDefault="00383F7E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5C5041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 </w:t>
            </w:r>
          </w:p>
        </w:tc>
      </w:tr>
      <w:tr w:rsidR="00383F7E" w:rsidRPr="00202540" w:rsidTr="009873E6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3E2CD6" w:rsidRDefault="005C5041" w:rsidP="005C5041">
            <w:pPr>
              <w:tabs>
                <w:tab w:val="left" w:pos="720"/>
              </w:tabs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ro-RO" w:eastAsia="ru-RU"/>
              </w:rPr>
              <w:t>5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>.2. Վարի տրակտոր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ro-RO" w:eastAsia="ru-RU"/>
              </w:rPr>
              <w:t xml:space="preserve">          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szCs w:val="22"/>
                <w:lang w:val="hy-AM" w:eastAsia="ru-RU"/>
              </w:rPr>
              <w:t xml:space="preserve"> DT-75 իր  գյուղգործիքներով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5C5041" w:rsidRDefault="00383F7E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5C5041" w:rsidRDefault="00383F7E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5A46C9" w:rsidRPr="00202540" w:rsidTr="009873E6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A46C9" w:rsidRPr="003E2CD6" w:rsidRDefault="005A46C9" w:rsidP="005C5041">
            <w:pPr>
              <w:tabs>
                <w:tab w:val="left" w:pos="720"/>
              </w:tabs>
              <w:rPr>
                <w:rFonts w:ascii="Sylfaen" w:hAnsi="Sylfaen" w:cs="Sylfaen"/>
                <w:color w:val="000000" w:themeColor="text1"/>
                <w:szCs w:val="22"/>
                <w:lang w:val="ro-RO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Cs w:val="22"/>
                <w:lang w:val="ro-RO" w:eastAsia="ru-RU"/>
              </w:rPr>
              <w:t>5.3.Միջհանդամիջ յան ճանապարհների հարթեցում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C9" w:rsidRPr="005C5041" w:rsidRDefault="005A46C9" w:rsidP="002025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C9" w:rsidRPr="005C5041" w:rsidRDefault="005A46C9" w:rsidP="0020254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9" w:rsidRPr="00202540" w:rsidRDefault="005A46C9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9" w:rsidRPr="00633D1C" w:rsidRDefault="005A46C9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9" w:rsidRPr="00633D1C" w:rsidRDefault="005A46C9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  <w:tr w:rsidR="00383F7E" w:rsidRPr="00202540" w:rsidTr="009873E6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5C5041" w:rsidRDefault="005C5041" w:rsidP="00202540">
            <w:pPr>
              <w:tabs>
                <w:tab w:val="left" w:pos="720"/>
              </w:tabs>
              <w:rPr>
                <w:rFonts w:ascii="Sylfaen" w:hAnsi="Sylfaen" w:cs="Sylfaen"/>
                <w:color w:val="000000" w:themeColor="text1"/>
                <w:sz w:val="22"/>
                <w:szCs w:val="22"/>
                <w:lang w:val="en-US" w:eastAsia="ru-RU"/>
              </w:rPr>
            </w:pPr>
            <w:r w:rsidRPr="005C5041">
              <w:rPr>
                <w:rFonts w:ascii="Sylfaen" w:hAnsi="Sylfaen" w:cs="Sylfaen"/>
                <w:b/>
                <w:lang w:val="ro-RO"/>
              </w:rPr>
              <w:t>6.Հանդիսությունների սրահի ձեռք բերում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E" w:rsidRPr="00633D1C" w:rsidRDefault="00383F7E" w:rsidP="00633D1C">
            <w:pPr>
              <w:spacing w:line="20" w:lineRule="atLeast"/>
              <w:outlineLvl w:val="0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  <w:tr w:rsidR="00383F7E" w:rsidRPr="00202540" w:rsidTr="009873E6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F7E" w:rsidRPr="005A46C9" w:rsidRDefault="005A46C9" w:rsidP="00202540">
            <w:pPr>
              <w:tabs>
                <w:tab w:val="left" w:pos="720"/>
              </w:tabs>
              <w:rPr>
                <w:rFonts w:ascii="Sylfaen" w:hAnsi="Sylfaen" w:cs="Sylfaen"/>
                <w:b/>
                <w:lang w:val="ro-RO"/>
              </w:rPr>
            </w:pPr>
            <w:r w:rsidRPr="005A46C9">
              <w:rPr>
                <w:rFonts w:ascii="Sylfaen" w:hAnsi="Sylfaen" w:cs="Sylfaen"/>
                <w:b/>
                <w:lang w:val="ro-RO"/>
              </w:rPr>
              <w:t>7.Հանգստի գոտու կառուցում</w:t>
            </w:r>
          </w:p>
          <w:p w:rsidR="00383F7E" w:rsidRPr="00383F7E" w:rsidRDefault="00383F7E" w:rsidP="00202540">
            <w:pPr>
              <w:tabs>
                <w:tab w:val="left" w:pos="720"/>
              </w:tabs>
              <w:rPr>
                <w:rFonts w:ascii="GHEA Mariam" w:hAnsi="GHEA Maria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  <w:t>Փաստա-թղթային ուսումնա-սիրություն</w:t>
            </w:r>
          </w:p>
        </w:tc>
      </w:tr>
      <w:tr w:rsidR="00383F7E" w:rsidRPr="00202540" w:rsidTr="009873E6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F7E" w:rsidRPr="005A46C9" w:rsidRDefault="005A46C9" w:rsidP="00202540">
            <w:pPr>
              <w:tabs>
                <w:tab w:val="left" w:pos="993"/>
              </w:tabs>
              <w:rPr>
                <w:rFonts w:ascii="Sylfaen" w:hAnsi="Sylfaen" w:cs="Calibri"/>
                <w:b/>
                <w:sz w:val="18"/>
                <w:szCs w:val="18"/>
                <w:lang w:val="ro-RO"/>
              </w:rPr>
            </w:pPr>
            <w:r w:rsidRPr="005A46C9">
              <w:rPr>
                <w:rFonts w:ascii="Sylfaen" w:hAnsi="Sylfaen" w:cs="Sylfaen"/>
                <w:b/>
                <w:lang w:val="ro-RO"/>
              </w:rPr>
              <w:t>8.Համայնքի փողոցների հարթեցում և խճապատում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7E" w:rsidRPr="00202540" w:rsidRDefault="00383F7E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7E" w:rsidRPr="00202540" w:rsidRDefault="00383F7E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7E" w:rsidRPr="00633D1C" w:rsidRDefault="00383F7E" w:rsidP="00633D1C">
            <w:pPr>
              <w:spacing w:line="20" w:lineRule="atLeast"/>
              <w:rPr>
                <w:rFonts w:ascii="Sylfaen" w:hAnsi="Sylfaen" w:cs="Sylfaen"/>
                <w:color w:val="000000" w:themeColor="text1"/>
                <w:sz w:val="22"/>
                <w:szCs w:val="22"/>
                <w:lang w:val="hy-AM" w:eastAsia="ru-RU"/>
              </w:rPr>
            </w:pPr>
          </w:p>
        </w:tc>
      </w:tr>
    </w:tbl>
    <w:p w:rsidR="00202540" w:rsidRDefault="00202540" w:rsidP="009D54FD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202540" w:rsidRDefault="00202540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687722" w:rsidRPr="003B4952" w:rsidRDefault="00687722" w:rsidP="00687722">
      <w:pPr>
        <w:pStyle w:val="Heading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u w:val="none"/>
          <w:lang w:val="af-ZA"/>
        </w:rPr>
      </w:pPr>
      <w:bookmarkStart w:id="10" w:name="_Toc464563700"/>
      <w:r w:rsidRPr="00687722">
        <w:rPr>
          <w:rFonts w:ascii="GHEA Mariam" w:hAnsi="GHEA Mariam" w:cs="Sylfaen"/>
          <w:u w:val="none"/>
        </w:rPr>
        <w:t>ԵԶՐԱՓԱԿՈՒՄ</w:t>
      </w:r>
      <w:bookmarkEnd w:id="10"/>
    </w:p>
    <w:p w:rsidR="00BB7ABF" w:rsidRPr="003B4952" w:rsidRDefault="00BB7ABF" w:rsidP="00BB7ABF">
      <w:pPr>
        <w:rPr>
          <w:lang w:val="af-ZA" w:eastAsia="ru-RU"/>
        </w:rPr>
      </w:pPr>
    </w:p>
    <w:p w:rsidR="00687722" w:rsidRPr="006D29EA" w:rsidRDefault="00687722" w:rsidP="00687722">
      <w:pPr>
        <w:tabs>
          <w:tab w:val="left" w:pos="2655"/>
        </w:tabs>
        <w:spacing w:line="20" w:lineRule="atLeast"/>
        <w:rPr>
          <w:rFonts w:ascii="Sylfaen" w:hAnsi="Sylfaen" w:cs="Sylfaen"/>
          <w:b/>
          <w:sz w:val="12"/>
          <w:szCs w:val="28"/>
          <w:lang w:val="af-ZA"/>
        </w:rPr>
      </w:pPr>
      <w:r w:rsidRPr="006D29EA">
        <w:rPr>
          <w:rFonts w:ascii="Sylfaen" w:hAnsi="Sylfaen" w:cs="Sylfaen"/>
          <w:b/>
          <w:sz w:val="28"/>
          <w:szCs w:val="28"/>
          <w:lang w:val="af-ZA"/>
        </w:rPr>
        <w:tab/>
      </w:r>
    </w:p>
    <w:p w:rsidR="00687722" w:rsidRPr="001A1782" w:rsidRDefault="00687722" w:rsidP="00687722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687722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ՀԶՀԾ-ն հանդիսանալու է համայնքի գալիք հինգ տարիների գործունեության ուղեցույցը: 2017-2021թթ. ընթացքում ՀԶՀԾ-ում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ՀԶՀԾ-ի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ՀԶՀԾ-ում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687722" w:rsidRPr="001A1782" w:rsidRDefault="00687722" w:rsidP="00687722">
      <w:pPr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687722" w:rsidRPr="001A1782" w:rsidRDefault="00687722" w:rsidP="00687722">
      <w:pPr>
        <w:tabs>
          <w:tab w:val="left" w:pos="0"/>
          <w:tab w:val="left" w:pos="5400"/>
          <w:tab w:val="left" w:pos="5580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ՀԶՀԾ-ի իրականացման հսկողությունը և ներքին վերահսկողությունը կիրականացնեն համայնքի ղեկավարը և համայնքի ավագանին: ՀԶՀԾ-ի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ներքին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վերահսկողության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արդյունքները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կներկայացվեն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ավագանուն՝ի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գիտություն:</w:t>
      </w:r>
    </w:p>
    <w:p w:rsidR="00687722" w:rsidRPr="001A1782" w:rsidRDefault="00687722" w:rsidP="00687722">
      <w:pPr>
        <w:tabs>
          <w:tab w:val="left" w:pos="0"/>
          <w:tab w:val="left" w:pos="5400"/>
          <w:tab w:val="left" w:pos="5580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 Յուրաքանչյուր հաջորդ տարի կկատարվի ՀԶՀԾ-ի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BB7ABF" w:rsidRPr="001A1782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ՀիմնվելովՀԶՀԾ-ի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իրականացման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տարեկան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հաշվետվության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վերաբերյալ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կայացրած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որոշման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վրա, ՀԶՀԾ-ի վերանայման անհրաժեշտության դեպքում, 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ղեկավարը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ՀԶՀԾ-ում փոփոխություններ ու լրացումներ կատարելու վերաբերյալ</w:t>
      </w:r>
      <w:r w:rsidR="005C28B7" w:rsidRPr="005C28B7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իր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 (կամ) 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անդամներից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ստացված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բոլոր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առաջարկությունները ներկայացնում է 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քննարկմանը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հաստատմանը:</w:t>
      </w:r>
    </w:p>
    <w:p w:rsidR="00BB7ABF" w:rsidRPr="001A1782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անդամի(անդամների) առաջարկած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այն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փոփոխությունները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 (կամ) լրացումները, որոնք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ավելացնում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ՀԶՀԾ-ի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իրականացման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ծախսերը, 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 որոշմամբ ընդունվում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միայն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համայնքի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ղեկավարի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եզրակացության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առկայությամբ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ավագանու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նիստին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ներկա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անդամների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ձայների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երկու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երրորդով:</w:t>
      </w:r>
    </w:p>
    <w:p w:rsidR="00BB7ABF" w:rsidRPr="001A1782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ՀԶՀԾ-ի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փոփոխությունները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և (կամ) լրացումները, ավագանու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հաստատումից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հետո, հրապարակվում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են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ՀՀ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օրենսդրությամբ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սահմանված</w:t>
      </w:r>
      <w:r w:rsidR="001A1782"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sz w:val="22"/>
          <w:szCs w:val="22"/>
          <w:lang w:val="hy-AM" w:eastAsia="ru-RU"/>
        </w:rPr>
        <w:t>կարգով:</w:t>
      </w:r>
    </w:p>
    <w:p w:rsidR="00687722" w:rsidRPr="00687722" w:rsidRDefault="00687722" w:rsidP="00687722">
      <w:pPr>
        <w:spacing w:line="276" w:lineRule="auto"/>
        <w:rPr>
          <w:rFonts w:ascii="GHEA Mariam" w:hAnsi="GHEA Mariam"/>
          <w:b/>
          <w:sz w:val="22"/>
          <w:szCs w:val="22"/>
          <w:lang w:val="af-ZA"/>
        </w:rPr>
      </w:pPr>
    </w:p>
    <w:bookmarkEnd w:id="7"/>
    <w:p w:rsidR="0086612D" w:rsidRPr="00933B39" w:rsidRDefault="0086612D" w:rsidP="00933B39">
      <w:pPr>
        <w:spacing w:line="276" w:lineRule="auto"/>
        <w:rPr>
          <w:rFonts w:ascii="GHEA Mariam" w:hAnsi="GHEA Mariam" w:cs="Sylfaen"/>
          <w:b/>
          <w:smallCaps/>
          <w:color w:val="00B050"/>
          <w:sz w:val="22"/>
          <w:szCs w:val="22"/>
          <w:lang w:val="af-ZA"/>
        </w:rPr>
      </w:pPr>
    </w:p>
    <w:sectPr w:rsidR="0086612D" w:rsidRPr="00933B39" w:rsidSect="00A35661">
      <w:pgSz w:w="12240" w:h="15840" w:code="1"/>
      <w:pgMar w:top="1242" w:right="851" w:bottom="1985" w:left="709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17" w:rsidRDefault="00B47F17" w:rsidP="00871745">
      <w:r>
        <w:separator/>
      </w:r>
    </w:p>
  </w:endnote>
  <w:endnote w:type="continuationSeparator" w:id="1">
    <w:p w:rsidR="00B47F17" w:rsidRDefault="00B47F17" w:rsidP="0087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Arial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76" w:rsidRDefault="004B0B2C" w:rsidP="007848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22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276" w:rsidRDefault="004C22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B8" w:rsidRDefault="000F56B8">
    <w:pPr>
      <w:pStyle w:val="Footer"/>
    </w:pPr>
  </w:p>
  <w:p w:rsidR="004C2276" w:rsidRPr="00A54AC1" w:rsidRDefault="004C2276" w:rsidP="0078485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B8" w:rsidRDefault="000F56B8">
    <w:pPr>
      <w:pStyle w:val="Footer"/>
    </w:pPr>
  </w:p>
  <w:p w:rsidR="00873EDA" w:rsidRDefault="00873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17" w:rsidRDefault="00B47F17" w:rsidP="00871745">
      <w:r>
        <w:separator/>
      </w:r>
    </w:p>
  </w:footnote>
  <w:footnote w:type="continuationSeparator" w:id="1">
    <w:p w:rsidR="00B47F17" w:rsidRDefault="00B47F17" w:rsidP="00871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EC" w:rsidRDefault="00623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B8" w:rsidRDefault="000F56B8">
    <w:pPr>
      <w:pStyle w:val="Header"/>
    </w:pPr>
  </w:p>
  <w:p w:rsidR="000F56B8" w:rsidRDefault="000F56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4" w:rsidRPr="006238EC" w:rsidRDefault="00741DA4" w:rsidP="00623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66BC"/>
    <w:multiLevelType w:val="hybridMultilevel"/>
    <w:tmpl w:val="146E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C78"/>
    <w:multiLevelType w:val="hybridMultilevel"/>
    <w:tmpl w:val="B8C4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906AA"/>
    <w:multiLevelType w:val="hybridMultilevel"/>
    <w:tmpl w:val="AF20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F159A"/>
    <w:multiLevelType w:val="hybridMultilevel"/>
    <w:tmpl w:val="35F8B44A"/>
    <w:lvl w:ilvl="0" w:tplc="BE660A2A">
      <w:start w:val="1"/>
      <w:numFmt w:val="decimal"/>
      <w:lvlText w:val="%1."/>
      <w:lvlJc w:val="left"/>
      <w:pPr>
        <w:ind w:left="72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2859"/>
    <w:multiLevelType w:val="hybridMultilevel"/>
    <w:tmpl w:val="40C6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D3552"/>
    <w:multiLevelType w:val="hybridMultilevel"/>
    <w:tmpl w:val="5A025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C3F08">
      <w:numFmt w:val="bullet"/>
      <w:lvlText w:val="•"/>
      <w:lvlJc w:val="left"/>
      <w:pPr>
        <w:ind w:left="7020" w:hanging="5940"/>
      </w:pPr>
      <w:rPr>
        <w:rFonts w:ascii="GHEA Mariam" w:eastAsia="Times New Roman" w:hAnsi="GHEA Mariam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FC1E68"/>
    <w:multiLevelType w:val="hybridMultilevel"/>
    <w:tmpl w:val="6D1C2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52E9E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51450C90"/>
    <w:multiLevelType w:val="hybridMultilevel"/>
    <w:tmpl w:val="EC18E8E4"/>
    <w:lvl w:ilvl="0" w:tplc="359863D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3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85680"/>
    <w:multiLevelType w:val="hybridMultilevel"/>
    <w:tmpl w:val="3A568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6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768C362F"/>
    <w:multiLevelType w:val="hybridMultilevel"/>
    <w:tmpl w:val="D730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8146614"/>
    <w:multiLevelType w:val="hybridMultilevel"/>
    <w:tmpl w:val="BA12C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25"/>
  </w:num>
  <w:num w:numId="5">
    <w:abstractNumId w:val="20"/>
  </w:num>
  <w:num w:numId="6">
    <w:abstractNumId w:val="22"/>
  </w:num>
  <w:num w:numId="7">
    <w:abstractNumId w:val="0"/>
  </w:num>
  <w:num w:numId="8">
    <w:abstractNumId w:val="12"/>
  </w:num>
  <w:num w:numId="9">
    <w:abstractNumId w:val="28"/>
  </w:num>
  <w:num w:numId="10">
    <w:abstractNumId w:val="11"/>
  </w:num>
  <w:num w:numId="11">
    <w:abstractNumId w:val="4"/>
  </w:num>
  <w:num w:numId="12">
    <w:abstractNumId w:val="8"/>
  </w:num>
  <w:num w:numId="13">
    <w:abstractNumId w:val="24"/>
  </w:num>
  <w:num w:numId="14">
    <w:abstractNumId w:val="15"/>
  </w:num>
  <w:num w:numId="15">
    <w:abstractNumId w:val="30"/>
  </w:num>
  <w:num w:numId="16">
    <w:abstractNumId w:val="17"/>
  </w:num>
  <w:num w:numId="17">
    <w:abstractNumId w:val="26"/>
  </w:num>
  <w:num w:numId="18">
    <w:abstractNumId w:val="19"/>
  </w:num>
  <w:num w:numId="19">
    <w:abstractNumId w:val="27"/>
  </w:num>
  <w:num w:numId="20">
    <w:abstractNumId w:val="16"/>
  </w:num>
  <w:num w:numId="21">
    <w:abstractNumId w:val="1"/>
  </w:num>
  <w:num w:numId="22">
    <w:abstractNumId w:val="10"/>
  </w:num>
  <w:num w:numId="23">
    <w:abstractNumId w:val="5"/>
  </w:num>
  <w:num w:numId="24">
    <w:abstractNumId w:val="6"/>
  </w:num>
  <w:num w:numId="25">
    <w:abstractNumId w:val="3"/>
  </w:num>
  <w:num w:numId="26">
    <w:abstractNumId w:val="23"/>
  </w:num>
  <w:num w:numId="27">
    <w:abstractNumId w:val="18"/>
  </w:num>
  <w:num w:numId="28">
    <w:abstractNumId w:val="13"/>
  </w:num>
  <w:num w:numId="29">
    <w:abstractNumId w:val="2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95FB9"/>
    <w:rsid w:val="00000031"/>
    <w:rsid w:val="000052EC"/>
    <w:rsid w:val="000177F7"/>
    <w:rsid w:val="00021ADD"/>
    <w:rsid w:val="00025CAA"/>
    <w:rsid w:val="00027C35"/>
    <w:rsid w:val="00030E1E"/>
    <w:rsid w:val="0003223A"/>
    <w:rsid w:val="00035822"/>
    <w:rsid w:val="000372B7"/>
    <w:rsid w:val="00041B0C"/>
    <w:rsid w:val="0004481D"/>
    <w:rsid w:val="00045227"/>
    <w:rsid w:val="00045FA2"/>
    <w:rsid w:val="00046995"/>
    <w:rsid w:val="0005060D"/>
    <w:rsid w:val="00052178"/>
    <w:rsid w:val="00055FDA"/>
    <w:rsid w:val="00060CB6"/>
    <w:rsid w:val="000622A4"/>
    <w:rsid w:val="00063713"/>
    <w:rsid w:val="00063845"/>
    <w:rsid w:val="00064F76"/>
    <w:rsid w:val="00065911"/>
    <w:rsid w:val="00073FDA"/>
    <w:rsid w:val="00077525"/>
    <w:rsid w:val="00081288"/>
    <w:rsid w:val="000920FC"/>
    <w:rsid w:val="00093E49"/>
    <w:rsid w:val="0009620B"/>
    <w:rsid w:val="000A2278"/>
    <w:rsid w:val="000A7AE9"/>
    <w:rsid w:val="000B22C4"/>
    <w:rsid w:val="000B64F2"/>
    <w:rsid w:val="000B6A2C"/>
    <w:rsid w:val="000E0D2F"/>
    <w:rsid w:val="000E1DAE"/>
    <w:rsid w:val="000E428C"/>
    <w:rsid w:val="000F0154"/>
    <w:rsid w:val="000F56B8"/>
    <w:rsid w:val="000F751B"/>
    <w:rsid w:val="00104192"/>
    <w:rsid w:val="001047B0"/>
    <w:rsid w:val="0010528F"/>
    <w:rsid w:val="00115EE4"/>
    <w:rsid w:val="001167BC"/>
    <w:rsid w:val="001175E4"/>
    <w:rsid w:val="001176B0"/>
    <w:rsid w:val="001265C1"/>
    <w:rsid w:val="00127816"/>
    <w:rsid w:val="00136532"/>
    <w:rsid w:val="00136565"/>
    <w:rsid w:val="0013702A"/>
    <w:rsid w:val="001543AF"/>
    <w:rsid w:val="00156688"/>
    <w:rsid w:val="00164456"/>
    <w:rsid w:val="001715BB"/>
    <w:rsid w:val="001740DC"/>
    <w:rsid w:val="0017597B"/>
    <w:rsid w:val="00177671"/>
    <w:rsid w:val="00184A5C"/>
    <w:rsid w:val="00186EC1"/>
    <w:rsid w:val="00195FB9"/>
    <w:rsid w:val="001A1782"/>
    <w:rsid w:val="001A2842"/>
    <w:rsid w:val="001A472C"/>
    <w:rsid w:val="001B2675"/>
    <w:rsid w:val="001B4B4B"/>
    <w:rsid w:val="001B5DA3"/>
    <w:rsid w:val="001B6427"/>
    <w:rsid w:val="001B6A56"/>
    <w:rsid w:val="001C03CC"/>
    <w:rsid w:val="001C1D1D"/>
    <w:rsid w:val="001D10BD"/>
    <w:rsid w:val="001D2E0D"/>
    <w:rsid w:val="001D351F"/>
    <w:rsid w:val="001D37DD"/>
    <w:rsid w:val="001D7C05"/>
    <w:rsid w:val="001E1FC7"/>
    <w:rsid w:val="001E7AAD"/>
    <w:rsid w:val="001F245C"/>
    <w:rsid w:val="001F3DA2"/>
    <w:rsid w:val="001F59F1"/>
    <w:rsid w:val="00202540"/>
    <w:rsid w:val="002116D1"/>
    <w:rsid w:val="00217CF7"/>
    <w:rsid w:val="00220129"/>
    <w:rsid w:val="00221773"/>
    <w:rsid w:val="00223E2D"/>
    <w:rsid w:val="00227638"/>
    <w:rsid w:val="00252C09"/>
    <w:rsid w:val="002544B0"/>
    <w:rsid w:val="00254CA2"/>
    <w:rsid w:val="002559CF"/>
    <w:rsid w:val="002629F5"/>
    <w:rsid w:val="00264BC4"/>
    <w:rsid w:val="00272096"/>
    <w:rsid w:val="00274791"/>
    <w:rsid w:val="002752E1"/>
    <w:rsid w:val="00286A8A"/>
    <w:rsid w:val="00286DE1"/>
    <w:rsid w:val="0029084B"/>
    <w:rsid w:val="00297D4D"/>
    <w:rsid w:val="002A47FF"/>
    <w:rsid w:val="002B1351"/>
    <w:rsid w:val="002B35D7"/>
    <w:rsid w:val="002B4367"/>
    <w:rsid w:val="002B79E4"/>
    <w:rsid w:val="002C5598"/>
    <w:rsid w:val="002D1445"/>
    <w:rsid w:val="002D5587"/>
    <w:rsid w:val="002D7569"/>
    <w:rsid w:val="002E4449"/>
    <w:rsid w:val="002E712A"/>
    <w:rsid w:val="002F62D3"/>
    <w:rsid w:val="003037CA"/>
    <w:rsid w:val="00310F4C"/>
    <w:rsid w:val="00322BCC"/>
    <w:rsid w:val="00322EC0"/>
    <w:rsid w:val="0033042B"/>
    <w:rsid w:val="00331E60"/>
    <w:rsid w:val="0033547F"/>
    <w:rsid w:val="003477D8"/>
    <w:rsid w:val="00347CFD"/>
    <w:rsid w:val="00356D48"/>
    <w:rsid w:val="003602EB"/>
    <w:rsid w:val="00362781"/>
    <w:rsid w:val="003630A5"/>
    <w:rsid w:val="00367572"/>
    <w:rsid w:val="00383999"/>
    <w:rsid w:val="00383F7E"/>
    <w:rsid w:val="0038577A"/>
    <w:rsid w:val="00386CA7"/>
    <w:rsid w:val="003875B6"/>
    <w:rsid w:val="003A297D"/>
    <w:rsid w:val="003A30E7"/>
    <w:rsid w:val="003B0EFF"/>
    <w:rsid w:val="003B4952"/>
    <w:rsid w:val="003B7E5B"/>
    <w:rsid w:val="003C1E5D"/>
    <w:rsid w:val="003C30A9"/>
    <w:rsid w:val="003C421C"/>
    <w:rsid w:val="003C4241"/>
    <w:rsid w:val="003C550C"/>
    <w:rsid w:val="003C59ED"/>
    <w:rsid w:val="003C76CB"/>
    <w:rsid w:val="003D056D"/>
    <w:rsid w:val="003E2CD6"/>
    <w:rsid w:val="003E7F68"/>
    <w:rsid w:val="003F59A5"/>
    <w:rsid w:val="00402252"/>
    <w:rsid w:val="00412347"/>
    <w:rsid w:val="0042505B"/>
    <w:rsid w:val="00431AD8"/>
    <w:rsid w:val="00432B99"/>
    <w:rsid w:val="00440345"/>
    <w:rsid w:val="00441B10"/>
    <w:rsid w:val="00445D0F"/>
    <w:rsid w:val="00447B97"/>
    <w:rsid w:val="00450224"/>
    <w:rsid w:val="004509E6"/>
    <w:rsid w:val="00450CE0"/>
    <w:rsid w:val="0045160D"/>
    <w:rsid w:val="00462DE7"/>
    <w:rsid w:val="00466011"/>
    <w:rsid w:val="0047348A"/>
    <w:rsid w:val="00474684"/>
    <w:rsid w:val="004836C9"/>
    <w:rsid w:val="00484387"/>
    <w:rsid w:val="004878CE"/>
    <w:rsid w:val="0049623A"/>
    <w:rsid w:val="004A0773"/>
    <w:rsid w:val="004A4C6D"/>
    <w:rsid w:val="004A5F40"/>
    <w:rsid w:val="004A7A3E"/>
    <w:rsid w:val="004B07FA"/>
    <w:rsid w:val="004B0B2C"/>
    <w:rsid w:val="004B2756"/>
    <w:rsid w:val="004B4DE3"/>
    <w:rsid w:val="004C2276"/>
    <w:rsid w:val="004C67F5"/>
    <w:rsid w:val="004C6804"/>
    <w:rsid w:val="004E6094"/>
    <w:rsid w:val="004E7705"/>
    <w:rsid w:val="004F571E"/>
    <w:rsid w:val="005027D5"/>
    <w:rsid w:val="005037DB"/>
    <w:rsid w:val="00506ECC"/>
    <w:rsid w:val="00516905"/>
    <w:rsid w:val="00517E1E"/>
    <w:rsid w:val="00520E37"/>
    <w:rsid w:val="00520EB3"/>
    <w:rsid w:val="00524ED1"/>
    <w:rsid w:val="00531310"/>
    <w:rsid w:val="00534413"/>
    <w:rsid w:val="00546414"/>
    <w:rsid w:val="005479C6"/>
    <w:rsid w:val="0056756F"/>
    <w:rsid w:val="00567C76"/>
    <w:rsid w:val="0057010B"/>
    <w:rsid w:val="00572215"/>
    <w:rsid w:val="00572FA4"/>
    <w:rsid w:val="0058325E"/>
    <w:rsid w:val="00592AA9"/>
    <w:rsid w:val="00593902"/>
    <w:rsid w:val="00595584"/>
    <w:rsid w:val="005975E0"/>
    <w:rsid w:val="00597907"/>
    <w:rsid w:val="005A0EE9"/>
    <w:rsid w:val="005A46C9"/>
    <w:rsid w:val="005A756A"/>
    <w:rsid w:val="005A7894"/>
    <w:rsid w:val="005B0944"/>
    <w:rsid w:val="005B0BF5"/>
    <w:rsid w:val="005B3F44"/>
    <w:rsid w:val="005B5130"/>
    <w:rsid w:val="005C0815"/>
    <w:rsid w:val="005C1960"/>
    <w:rsid w:val="005C28B7"/>
    <w:rsid w:val="005C39FA"/>
    <w:rsid w:val="005C5041"/>
    <w:rsid w:val="005C53CC"/>
    <w:rsid w:val="005D592F"/>
    <w:rsid w:val="005D71A3"/>
    <w:rsid w:val="005E1020"/>
    <w:rsid w:val="005E3412"/>
    <w:rsid w:val="005F5AEE"/>
    <w:rsid w:val="00601E3D"/>
    <w:rsid w:val="00606A1C"/>
    <w:rsid w:val="00611EF7"/>
    <w:rsid w:val="006124D9"/>
    <w:rsid w:val="00612D14"/>
    <w:rsid w:val="006145B3"/>
    <w:rsid w:val="006238EC"/>
    <w:rsid w:val="00627F9A"/>
    <w:rsid w:val="00633D1C"/>
    <w:rsid w:val="00634B82"/>
    <w:rsid w:val="00636F7C"/>
    <w:rsid w:val="00642472"/>
    <w:rsid w:val="006510C5"/>
    <w:rsid w:val="00653892"/>
    <w:rsid w:val="0065522B"/>
    <w:rsid w:val="00660194"/>
    <w:rsid w:val="006648D7"/>
    <w:rsid w:val="0066494B"/>
    <w:rsid w:val="00666300"/>
    <w:rsid w:val="0066703C"/>
    <w:rsid w:val="00675070"/>
    <w:rsid w:val="00677BF6"/>
    <w:rsid w:val="0068059F"/>
    <w:rsid w:val="00680A64"/>
    <w:rsid w:val="0068328E"/>
    <w:rsid w:val="0068458B"/>
    <w:rsid w:val="00687722"/>
    <w:rsid w:val="006A02B7"/>
    <w:rsid w:val="006A399E"/>
    <w:rsid w:val="006A51E9"/>
    <w:rsid w:val="006A7095"/>
    <w:rsid w:val="006B0FA5"/>
    <w:rsid w:val="006B2579"/>
    <w:rsid w:val="006B7AC6"/>
    <w:rsid w:val="006C1DC4"/>
    <w:rsid w:val="006C3A68"/>
    <w:rsid w:val="006C445F"/>
    <w:rsid w:val="006D264F"/>
    <w:rsid w:val="006D5C83"/>
    <w:rsid w:val="006E3296"/>
    <w:rsid w:val="006F10B1"/>
    <w:rsid w:val="006F28ED"/>
    <w:rsid w:val="006F3639"/>
    <w:rsid w:val="006F6251"/>
    <w:rsid w:val="0070043C"/>
    <w:rsid w:val="007053FB"/>
    <w:rsid w:val="00706BC4"/>
    <w:rsid w:val="0071094C"/>
    <w:rsid w:val="00715287"/>
    <w:rsid w:val="007232DE"/>
    <w:rsid w:val="007242D6"/>
    <w:rsid w:val="00726CBA"/>
    <w:rsid w:val="00727E23"/>
    <w:rsid w:val="00735B90"/>
    <w:rsid w:val="00741100"/>
    <w:rsid w:val="00741DA4"/>
    <w:rsid w:val="00743B13"/>
    <w:rsid w:val="00744CE9"/>
    <w:rsid w:val="00745E69"/>
    <w:rsid w:val="00746590"/>
    <w:rsid w:val="007471CE"/>
    <w:rsid w:val="0075524E"/>
    <w:rsid w:val="00755EE0"/>
    <w:rsid w:val="00761F61"/>
    <w:rsid w:val="00763D79"/>
    <w:rsid w:val="007650FE"/>
    <w:rsid w:val="00767E0E"/>
    <w:rsid w:val="007724BF"/>
    <w:rsid w:val="007746D0"/>
    <w:rsid w:val="00777E2A"/>
    <w:rsid w:val="0078485E"/>
    <w:rsid w:val="007849B5"/>
    <w:rsid w:val="00787947"/>
    <w:rsid w:val="007A0864"/>
    <w:rsid w:val="007A0E59"/>
    <w:rsid w:val="007A255E"/>
    <w:rsid w:val="007A764B"/>
    <w:rsid w:val="007B243D"/>
    <w:rsid w:val="007B6AA2"/>
    <w:rsid w:val="007C2AE9"/>
    <w:rsid w:val="007C4F11"/>
    <w:rsid w:val="007D6299"/>
    <w:rsid w:val="007D6757"/>
    <w:rsid w:val="007E1131"/>
    <w:rsid w:val="007E177D"/>
    <w:rsid w:val="007E2DF1"/>
    <w:rsid w:val="007F555B"/>
    <w:rsid w:val="007F5FB5"/>
    <w:rsid w:val="00801922"/>
    <w:rsid w:val="008040A8"/>
    <w:rsid w:val="00811B52"/>
    <w:rsid w:val="008122F2"/>
    <w:rsid w:val="00812A02"/>
    <w:rsid w:val="008131C5"/>
    <w:rsid w:val="00826A02"/>
    <w:rsid w:val="00827B22"/>
    <w:rsid w:val="00832F40"/>
    <w:rsid w:val="00834BDF"/>
    <w:rsid w:val="008467F9"/>
    <w:rsid w:val="00847E15"/>
    <w:rsid w:val="008578ED"/>
    <w:rsid w:val="00857BF8"/>
    <w:rsid w:val="00860A12"/>
    <w:rsid w:val="0086231B"/>
    <w:rsid w:val="00862356"/>
    <w:rsid w:val="00863C7A"/>
    <w:rsid w:val="0086612D"/>
    <w:rsid w:val="00871745"/>
    <w:rsid w:val="00873EDA"/>
    <w:rsid w:val="00880E37"/>
    <w:rsid w:val="008827D1"/>
    <w:rsid w:val="00886730"/>
    <w:rsid w:val="00893477"/>
    <w:rsid w:val="00897690"/>
    <w:rsid w:val="008A05A4"/>
    <w:rsid w:val="008A4A04"/>
    <w:rsid w:val="008A5A23"/>
    <w:rsid w:val="008B22A3"/>
    <w:rsid w:val="008B4A47"/>
    <w:rsid w:val="008B55AB"/>
    <w:rsid w:val="008E01F7"/>
    <w:rsid w:val="008E0B50"/>
    <w:rsid w:val="008E274F"/>
    <w:rsid w:val="008E2E95"/>
    <w:rsid w:val="008E5405"/>
    <w:rsid w:val="008E581C"/>
    <w:rsid w:val="008F36B8"/>
    <w:rsid w:val="008F37DD"/>
    <w:rsid w:val="008F4957"/>
    <w:rsid w:val="0090075B"/>
    <w:rsid w:val="00900FDB"/>
    <w:rsid w:val="009106D1"/>
    <w:rsid w:val="009148A9"/>
    <w:rsid w:val="0091765C"/>
    <w:rsid w:val="00923ED4"/>
    <w:rsid w:val="00930476"/>
    <w:rsid w:val="00931CF0"/>
    <w:rsid w:val="00932CAB"/>
    <w:rsid w:val="00933B39"/>
    <w:rsid w:val="00935984"/>
    <w:rsid w:val="00941D1D"/>
    <w:rsid w:val="00942D48"/>
    <w:rsid w:val="009430C1"/>
    <w:rsid w:val="00943D54"/>
    <w:rsid w:val="00947A71"/>
    <w:rsid w:val="009515BF"/>
    <w:rsid w:val="00954AD1"/>
    <w:rsid w:val="00961E03"/>
    <w:rsid w:val="009656F4"/>
    <w:rsid w:val="0097263F"/>
    <w:rsid w:val="00980DC4"/>
    <w:rsid w:val="00986C27"/>
    <w:rsid w:val="009873E6"/>
    <w:rsid w:val="00987ADE"/>
    <w:rsid w:val="00987C47"/>
    <w:rsid w:val="009905E0"/>
    <w:rsid w:val="0099634C"/>
    <w:rsid w:val="009A1429"/>
    <w:rsid w:val="009A5963"/>
    <w:rsid w:val="009A68BC"/>
    <w:rsid w:val="009B05CF"/>
    <w:rsid w:val="009B4830"/>
    <w:rsid w:val="009B4FF5"/>
    <w:rsid w:val="009B70DD"/>
    <w:rsid w:val="009C5174"/>
    <w:rsid w:val="009D4406"/>
    <w:rsid w:val="009D54FD"/>
    <w:rsid w:val="009E0731"/>
    <w:rsid w:val="009F7663"/>
    <w:rsid w:val="00A12288"/>
    <w:rsid w:val="00A1289D"/>
    <w:rsid w:val="00A1451D"/>
    <w:rsid w:val="00A1587E"/>
    <w:rsid w:val="00A16934"/>
    <w:rsid w:val="00A16E31"/>
    <w:rsid w:val="00A23D03"/>
    <w:rsid w:val="00A26BE9"/>
    <w:rsid w:val="00A277CA"/>
    <w:rsid w:val="00A3088A"/>
    <w:rsid w:val="00A311EE"/>
    <w:rsid w:val="00A34142"/>
    <w:rsid w:val="00A35661"/>
    <w:rsid w:val="00A377CC"/>
    <w:rsid w:val="00A44F4A"/>
    <w:rsid w:val="00A46121"/>
    <w:rsid w:val="00A46DC3"/>
    <w:rsid w:val="00A5020D"/>
    <w:rsid w:val="00A50ACD"/>
    <w:rsid w:val="00A51E33"/>
    <w:rsid w:val="00A524D8"/>
    <w:rsid w:val="00A53571"/>
    <w:rsid w:val="00A54516"/>
    <w:rsid w:val="00A54F82"/>
    <w:rsid w:val="00A649BD"/>
    <w:rsid w:val="00A663D8"/>
    <w:rsid w:val="00A66510"/>
    <w:rsid w:val="00A66917"/>
    <w:rsid w:val="00A7004D"/>
    <w:rsid w:val="00A71C1A"/>
    <w:rsid w:val="00A72D64"/>
    <w:rsid w:val="00A75067"/>
    <w:rsid w:val="00A7636A"/>
    <w:rsid w:val="00A82242"/>
    <w:rsid w:val="00AA509B"/>
    <w:rsid w:val="00AA7FE8"/>
    <w:rsid w:val="00AB17E7"/>
    <w:rsid w:val="00AB1999"/>
    <w:rsid w:val="00AB21E5"/>
    <w:rsid w:val="00AB3D60"/>
    <w:rsid w:val="00AB5D63"/>
    <w:rsid w:val="00AD5CA6"/>
    <w:rsid w:val="00AD6B71"/>
    <w:rsid w:val="00AD7063"/>
    <w:rsid w:val="00AE6AA3"/>
    <w:rsid w:val="00AE7173"/>
    <w:rsid w:val="00AF4AF4"/>
    <w:rsid w:val="00AF4F4D"/>
    <w:rsid w:val="00AF6D5D"/>
    <w:rsid w:val="00AF7663"/>
    <w:rsid w:val="00AF791F"/>
    <w:rsid w:val="00B00303"/>
    <w:rsid w:val="00B05D8A"/>
    <w:rsid w:val="00B062C5"/>
    <w:rsid w:val="00B1252A"/>
    <w:rsid w:val="00B14F7F"/>
    <w:rsid w:val="00B14FD0"/>
    <w:rsid w:val="00B16FED"/>
    <w:rsid w:val="00B22E8D"/>
    <w:rsid w:val="00B24168"/>
    <w:rsid w:val="00B253AB"/>
    <w:rsid w:val="00B30284"/>
    <w:rsid w:val="00B35D55"/>
    <w:rsid w:val="00B371B8"/>
    <w:rsid w:val="00B37C1D"/>
    <w:rsid w:val="00B400F4"/>
    <w:rsid w:val="00B40A71"/>
    <w:rsid w:val="00B40D53"/>
    <w:rsid w:val="00B45B2B"/>
    <w:rsid w:val="00B47F17"/>
    <w:rsid w:val="00B51C2B"/>
    <w:rsid w:val="00B54A90"/>
    <w:rsid w:val="00B62A14"/>
    <w:rsid w:val="00B64D3E"/>
    <w:rsid w:val="00B72838"/>
    <w:rsid w:val="00B77177"/>
    <w:rsid w:val="00B82255"/>
    <w:rsid w:val="00B8548B"/>
    <w:rsid w:val="00B87C79"/>
    <w:rsid w:val="00BA51D3"/>
    <w:rsid w:val="00BB7ABF"/>
    <w:rsid w:val="00BC58EE"/>
    <w:rsid w:val="00BC6037"/>
    <w:rsid w:val="00BC6E59"/>
    <w:rsid w:val="00BD1955"/>
    <w:rsid w:val="00BD345F"/>
    <w:rsid w:val="00BD6A8D"/>
    <w:rsid w:val="00BE1C26"/>
    <w:rsid w:val="00BF1ED4"/>
    <w:rsid w:val="00C021B1"/>
    <w:rsid w:val="00C03216"/>
    <w:rsid w:val="00C10ED0"/>
    <w:rsid w:val="00C13915"/>
    <w:rsid w:val="00C201DC"/>
    <w:rsid w:val="00C338F4"/>
    <w:rsid w:val="00C35C45"/>
    <w:rsid w:val="00C42854"/>
    <w:rsid w:val="00C47F55"/>
    <w:rsid w:val="00C5583A"/>
    <w:rsid w:val="00C62A83"/>
    <w:rsid w:val="00C71619"/>
    <w:rsid w:val="00C751AC"/>
    <w:rsid w:val="00C8122D"/>
    <w:rsid w:val="00C8348F"/>
    <w:rsid w:val="00C840EC"/>
    <w:rsid w:val="00C84209"/>
    <w:rsid w:val="00C92917"/>
    <w:rsid w:val="00C92D52"/>
    <w:rsid w:val="00C95D30"/>
    <w:rsid w:val="00CA24D5"/>
    <w:rsid w:val="00CA2566"/>
    <w:rsid w:val="00CA5889"/>
    <w:rsid w:val="00CA5B92"/>
    <w:rsid w:val="00CA6332"/>
    <w:rsid w:val="00CB111C"/>
    <w:rsid w:val="00CC175B"/>
    <w:rsid w:val="00CC7BDA"/>
    <w:rsid w:val="00CD7F2E"/>
    <w:rsid w:val="00CE7157"/>
    <w:rsid w:val="00CF553D"/>
    <w:rsid w:val="00CF637A"/>
    <w:rsid w:val="00D02099"/>
    <w:rsid w:val="00D1045B"/>
    <w:rsid w:val="00D1240B"/>
    <w:rsid w:val="00D17BEC"/>
    <w:rsid w:val="00D207AD"/>
    <w:rsid w:val="00D21EAE"/>
    <w:rsid w:val="00D22F7C"/>
    <w:rsid w:val="00D24C0E"/>
    <w:rsid w:val="00D26827"/>
    <w:rsid w:val="00D324A7"/>
    <w:rsid w:val="00D43625"/>
    <w:rsid w:val="00D45CC5"/>
    <w:rsid w:val="00D47F75"/>
    <w:rsid w:val="00D47F99"/>
    <w:rsid w:val="00D508E8"/>
    <w:rsid w:val="00D535A2"/>
    <w:rsid w:val="00D609A7"/>
    <w:rsid w:val="00D72DE8"/>
    <w:rsid w:val="00D742E1"/>
    <w:rsid w:val="00D75EFF"/>
    <w:rsid w:val="00D80525"/>
    <w:rsid w:val="00D83AC0"/>
    <w:rsid w:val="00D83D98"/>
    <w:rsid w:val="00D8647C"/>
    <w:rsid w:val="00D91113"/>
    <w:rsid w:val="00D915FD"/>
    <w:rsid w:val="00D93D37"/>
    <w:rsid w:val="00D94B80"/>
    <w:rsid w:val="00D965B3"/>
    <w:rsid w:val="00D97E30"/>
    <w:rsid w:val="00DA3EED"/>
    <w:rsid w:val="00DA77F8"/>
    <w:rsid w:val="00DB503B"/>
    <w:rsid w:val="00DB50C6"/>
    <w:rsid w:val="00DB52FB"/>
    <w:rsid w:val="00DC0711"/>
    <w:rsid w:val="00DC1062"/>
    <w:rsid w:val="00DC560B"/>
    <w:rsid w:val="00DC5CF7"/>
    <w:rsid w:val="00DC7DB9"/>
    <w:rsid w:val="00DC7F53"/>
    <w:rsid w:val="00DD1238"/>
    <w:rsid w:val="00DD3158"/>
    <w:rsid w:val="00DE2267"/>
    <w:rsid w:val="00DE3736"/>
    <w:rsid w:val="00DE54CA"/>
    <w:rsid w:val="00DF0F38"/>
    <w:rsid w:val="00DF15B3"/>
    <w:rsid w:val="00DF1C40"/>
    <w:rsid w:val="00DF33CA"/>
    <w:rsid w:val="00DF536C"/>
    <w:rsid w:val="00DF57DD"/>
    <w:rsid w:val="00E01067"/>
    <w:rsid w:val="00E01EA6"/>
    <w:rsid w:val="00E02814"/>
    <w:rsid w:val="00E13571"/>
    <w:rsid w:val="00E14D78"/>
    <w:rsid w:val="00E21AEF"/>
    <w:rsid w:val="00E21DEE"/>
    <w:rsid w:val="00E23AD2"/>
    <w:rsid w:val="00E2449F"/>
    <w:rsid w:val="00E24C3B"/>
    <w:rsid w:val="00E25BC8"/>
    <w:rsid w:val="00E26966"/>
    <w:rsid w:val="00E27DF8"/>
    <w:rsid w:val="00E40130"/>
    <w:rsid w:val="00E4357F"/>
    <w:rsid w:val="00E459BF"/>
    <w:rsid w:val="00E47168"/>
    <w:rsid w:val="00E53E40"/>
    <w:rsid w:val="00E5618B"/>
    <w:rsid w:val="00E57B72"/>
    <w:rsid w:val="00E634F5"/>
    <w:rsid w:val="00E76789"/>
    <w:rsid w:val="00E7747E"/>
    <w:rsid w:val="00E844AE"/>
    <w:rsid w:val="00E94F31"/>
    <w:rsid w:val="00E9714E"/>
    <w:rsid w:val="00EA027D"/>
    <w:rsid w:val="00EA0329"/>
    <w:rsid w:val="00EA1EC6"/>
    <w:rsid w:val="00EA2D9C"/>
    <w:rsid w:val="00EA325D"/>
    <w:rsid w:val="00EA7412"/>
    <w:rsid w:val="00EA7F95"/>
    <w:rsid w:val="00EC4B19"/>
    <w:rsid w:val="00EC5DB8"/>
    <w:rsid w:val="00EC7A54"/>
    <w:rsid w:val="00ED6140"/>
    <w:rsid w:val="00ED61E6"/>
    <w:rsid w:val="00EE2BAE"/>
    <w:rsid w:val="00EE3D5B"/>
    <w:rsid w:val="00EE4678"/>
    <w:rsid w:val="00EF1135"/>
    <w:rsid w:val="00EF5B30"/>
    <w:rsid w:val="00F12D19"/>
    <w:rsid w:val="00F14784"/>
    <w:rsid w:val="00F1599B"/>
    <w:rsid w:val="00F1639A"/>
    <w:rsid w:val="00F16491"/>
    <w:rsid w:val="00F23726"/>
    <w:rsid w:val="00F33E0A"/>
    <w:rsid w:val="00F4265D"/>
    <w:rsid w:val="00F446F4"/>
    <w:rsid w:val="00F71062"/>
    <w:rsid w:val="00F74C1B"/>
    <w:rsid w:val="00F7762D"/>
    <w:rsid w:val="00F87534"/>
    <w:rsid w:val="00F87FEB"/>
    <w:rsid w:val="00F91ADE"/>
    <w:rsid w:val="00F93BD1"/>
    <w:rsid w:val="00FA53E7"/>
    <w:rsid w:val="00FC0ACC"/>
    <w:rsid w:val="00FC550E"/>
    <w:rsid w:val="00FC7A17"/>
    <w:rsid w:val="00FD0F2A"/>
    <w:rsid w:val="00FD14F5"/>
    <w:rsid w:val="00FD2794"/>
    <w:rsid w:val="00FD5048"/>
    <w:rsid w:val="00FD7D23"/>
    <w:rsid w:val="00FE1909"/>
    <w:rsid w:val="00FE2357"/>
    <w:rsid w:val="00FE518E"/>
    <w:rsid w:val="00FE7A16"/>
    <w:rsid w:val="00FF0333"/>
    <w:rsid w:val="00FF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FB9"/>
    <w:pPr>
      <w:keepNext/>
      <w:numPr>
        <w:numId w:val="3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5FB9"/>
    <w:pPr>
      <w:keepNext/>
      <w:numPr>
        <w:ilvl w:val="1"/>
        <w:numId w:val="3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5FB9"/>
    <w:pPr>
      <w:keepNext/>
      <w:numPr>
        <w:ilvl w:val="2"/>
        <w:numId w:val="3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5FB9"/>
    <w:pPr>
      <w:keepNext/>
      <w:numPr>
        <w:ilvl w:val="3"/>
        <w:numId w:val="3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5FB9"/>
    <w:pPr>
      <w:keepNext/>
      <w:numPr>
        <w:ilvl w:val="4"/>
        <w:numId w:val="3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5FB9"/>
    <w:pPr>
      <w:keepNext/>
      <w:numPr>
        <w:ilvl w:val="5"/>
        <w:numId w:val="3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5FB9"/>
    <w:pPr>
      <w:keepNext/>
      <w:numPr>
        <w:ilvl w:val="6"/>
        <w:numId w:val="3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5FB9"/>
    <w:pPr>
      <w:keepNext/>
      <w:numPr>
        <w:ilvl w:val="7"/>
        <w:numId w:val="3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5FB9"/>
    <w:pPr>
      <w:keepNext/>
      <w:numPr>
        <w:ilvl w:val="8"/>
        <w:numId w:val="3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FB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95FB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5FB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List">
    <w:name w:val="List"/>
    <w:basedOn w:val="Normal"/>
    <w:uiPriority w:val="99"/>
    <w:rsid w:val="00195FB9"/>
    <w:pPr>
      <w:numPr>
        <w:numId w:val="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95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95FB9"/>
  </w:style>
  <w:style w:type="paragraph" w:styleId="BodyTextIndent2">
    <w:name w:val="Body Text Indent 2"/>
    <w:basedOn w:val="Normal"/>
    <w:link w:val="BodyTextIndent2Char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195FB9"/>
    <w:pPr>
      <w:numPr>
        <w:numId w:val="2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BodyText3">
    <w:name w:val="Body Text 3"/>
    <w:aliases w:val="Body Text 1"/>
    <w:basedOn w:val="Normal"/>
    <w:link w:val="BodyText3Char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95FB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Title">
    <w:name w:val="Title"/>
    <w:basedOn w:val="Normal"/>
    <w:link w:val="TitleChar"/>
    <w:uiPriority w:val="10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95FB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Normal"/>
    <w:link w:val="SujectChar"/>
    <w:rsid w:val="00195FB9"/>
    <w:pPr>
      <w:spacing w:before="60" w:after="60"/>
      <w:jc w:val="center"/>
    </w:pPr>
    <w:rPr>
      <w:rFonts w:ascii="Arial LatArm" w:hAnsi="Arial LatArm"/>
      <w:b/>
      <w:i/>
      <w:sz w:val="24"/>
    </w:rPr>
  </w:style>
  <w:style w:type="character" w:customStyle="1" w:styleId="SujectChar">
    <w:name w:val="Suject Char"/>
    <w:link w:val="Suject"/>
    <w:rsid w:val="00195FB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195FB9"/>
    <w:rPr>
      <w:i/>
      <w:u w:val="single"/>
    </w:rPr>
  </w:style>
  <w:style w:type="paragraph" w:styleId="BodyText">
    <w:name w:val="Body Text"/>
    <w:aliases w:val="Body Text Char Char"/>
    <w:basedOn w:val="Normal"/>
    <w:link w:val="BodyTextChar"/>
    <w:uiPriority w:val="99"/>
    <w:rsid w:val="00195FB9"/>
    <w:pPr>
      <w:spacing w:after="120"/>
    </w:p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Normal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rsid w:val="00195FB9"/>
    <w:pPr>
      <w:ind w:left="720"/>
    </w:pPr>
  </w:style>
  <w:style w:type="paragraph" w:customStyle="1" w:styleId="Bullet">
    <w:name w:val="Bullet"/>
    <w:basedOn w:val="BodyText2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195FB9"/>
    <w:pPr>
      <w:numPr>
        <w:numId w:val="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95FB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BodyText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195FB9"/>
    <w:pPr>
      <w:ind w:left="360"/>
    </w:pPr>
  </w:style>
  <w:style w:type="paragraph" w:customStyle="1" w:styleId="BulletLetter">
    <w:name w:val="Bullet Letter"/>
    <w:basedOn w:val="BulletNumber"/>
    <w:rsid w:val="00195FB9"/>
    <w:pPr>
      <w:numPr>
        <w:numId w:val="6"/>
      </w:numPr>
    </w:pPr>
  </w:style>
  <w:style w:type="paragraph" w:customStyle="1" w:styleId="SectionHeading">
    <w:name w:val="Section Heading"/>
    <w:basedOn w:val="BodyText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195FB9"/>
    <w:pPr>
      <w:numPr>
        <w:numId w:val="4"/>
      </w:numPr>
    </w:pPr>
  </w:style>
  <w:style w:type="paragraph" w:customStyle="1" w:styleId="QuoteBox">
    <w:name w:val="Quote Box"/>
    <w:basedOn w:val="Normal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FB9"/>
    <w:rPr>
      <w:rFonts w:ascii="Arial Armenian" w:eastAsia="Times New Roman" w:hAnsi="Arial Armenian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195FB9"/>
    <w:pPr>
      <w:numPr>
        <w:numId w:val="7"/>
      </w:numPr>
    </w:pPr>
  </w:style>
  <w:style w:type="paragraph" w:styleId="TOC1">
    <w:name w:val="toc 1"/>
    <w:basedOn w:val="Normal"/>
    <w:next w:val="Normal"/>
    <w:uiPriority w:val="39"/>
    <w:qFormat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6CBA"/>
    <w:rPr>
      <w:rFonts w:cs="Times New Roman"/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71745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871745"/>
    <w:rPr>
      <w:rFonts w:ascii="Arial Armenian" w:eastAsia="Times New Roman" w:hAnsi="Arial Armenian" w:cs="Times New Roman"/>
      <w:sz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7174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23ED4"/>
    <w:rPr>
      <w:i/>
      <w:iCs/>
    </w:rPr>
  </w:style>
  <w:style w:type="paragraph" w:styleId="TOC2">
    <w:name w:val="toc 2"/>
    <w:basedOn w:val="Normal"/>
    <w:next w:val="Normal"/>
    <w:uiPriority w:val="39"/>
    <w:qFormat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C1D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B37C1D"/>
    <w:rPr>
      <w:rFonts w:ascii="Arial Armenian" w:hAnsi="Arial Armeni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qFormat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Normal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ListBullet2">
    <w:name w:val="List Bullet 2"/>
    <w:basedOn w:val="Normal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rsid w:val="00B37C1D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Normal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B37C1D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3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7C1D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1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D"/>
  </w:style>
  <w:style w:type="character" w:customStyle="1" w:styleId="mw-headline">
    <w:name w:val="mw-headline"/>
    <w:basedOn w:val="DefaultParagraphFont"/>
    <w:uiPriority w:val="99"/>
    <w:rsid w:val="00B37C1D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B37C1D"/>
    <w:rPr>
      <w:rFonts w:cs="Times New Roman"/>
    </w:rPr>
  </w:style>
  <w:style w:type="paragraph" w:customStyle="1" w:styleId="1">
    <w:name w:val="Абзац списка1"/>
    <w:basedOn w:val="Normal"/>
    <w:uiPriority w:val="99"/>
    <w:qFormat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EnvelopeAddress">
    <w:name w:val="envelope address"/>
    <w:basedOn w:val="Normal"/>
    <w:uiPriority w:val="99"/>
    <w:unhideWhenUsed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C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B37C1D"/>
    <w:pPr>
      <w:shd w:val="clear" w:color="auto" w:fill="000080"/>
    </w:pPr>
    <w:rPr>
      <w:rFonts w:ascii="Tahoma" w:hAnsi="Tahoma" w:cs="Tahom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D"/>
    <w:rPr>
      <w:b/>
      <w:bCs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B37C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2E712A"/>
  </w:style>
  <w:style w:type="paragraph" w:styleId="TOC4">
    <w:name w:val="toc 4"/>
    <w:basedOn w:val="Normal"/>
    <w:next w:val="Normal"/>
    <w:autoRedefine/>
    <w:uiPriority w:val="3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TOC5">
    <w:name w:val="toc 5"/>
    <w:basedOn w:val="Normal"/>
    <w:next w:val="Normal"/>
    <w:autoRedefine/>
    <w:uiPriority w:val="3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TOC6">
    <w:name w:val="toc 6"/>
    <w:basedOn w:val="Normal"/>
    <w:next w:val="Normal"/>
    <w:autoRedefine/>
    <w:uiPriority w:val="3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TOC7">
    <w:name w:val="toc 7"/>
    <w:basedOn w:val="Normal"/>
    <w:next w:val="Normal"/>
    <w:autoRedefine/>
    <w:uiPriority w:val="3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TOC8">
    <w:name w:val="toc 8"/>
    <w:basedOn w:val="Normal"/>
    <w:next w:val="Normal"/>
    <w:autoRedefine/>
    <w:uiPriority w:val="3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TOC9">
    <w:name w:val="toc 9"/>
    <w:basedOn w:val="Normal"/>
    <w:next w:val="Normal"/>
    <w:autoRedefine/>
    <w:uiPriority w:val="3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List2">
    <w:name w:val="List 2"/>
    <w:basedOn w:val="Normal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List3">
    <w:name w:val="List 3"/>
    <w:basedOn w:val="Normal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ListContinue">
    <w:name w:val="List Continue"/>
    <w:basedOn w:val="Normal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ListContinue2">
    <w:name w:val="List Continue 2"/>
    <w:basedOn w:val="Normal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78485E"/>
    <w:rPr>
      <w:sz w:val="16"/>
    </w:rPr>
  </w:style>
  <w:style w:type="table" w:customStyle="1" w:styleId="TableGrid2">
    <w:name w:val="Table Grid2"/>
    <w:basedOn w:val="TableNormal"/>
    <w:next w:val="TableGrid"/>
    <w:rsid w:val="0078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485E"/>
    <w:rPr>
      <w:rFonts w:cs="Times New Roman"/>
      <w:sz w:val="16"/>
      <w:szCs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78485E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78485E"/>
    <w:rPr>
      <w:rFonts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78485E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78485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CommentTextChar"/>
    <w:uiPriority w:val="99"/>
    <w:semiHidden/>
    <w:rsid w:val="0078485E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78485E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78485E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CF30-A971-4664-A3A7-E73E313E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6765</Words>
  <Characters>38566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2016-12-12T11:02:00Z</cp:lastPrinted>
  <dcterms:created xsi:type="dcterms:W3CDTF">2017-02-22T10:44:00Z</dcterms:created>
  <dcterms:modified xsi:type="dcterms:W3CDTF">2017-02-22T10:44:00Z</dcterms:modified>
</cp:coreProperties>
</file>