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67" w:rsidRDefault="00CB5CEE" w:rsidP="00CE3E67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</w:rPr>
        <w:t xml:space="preserve">  </w:t>
      </w:r>
    </w:p>
    <w:p w:rsidR="00CE3E67" w:rsidRDefault="00CE3E67" w:rsidP="00CE3E67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Մ</w:t>
      </w:r>
      <w:r>
        <w:rPr>
          <w:rStyle w:val="apple-style-span"/>
          <w:rFonts w:ascii="GHEA Grapalat" w:hAnsi="GHEA Grapalat"/>
          <w:b/>
          <w:color w:val="333333"/>
        </w:rPr>
        <w:t>արզպետ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ի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մասնակցեց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Կարմիր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խաչի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միջազգային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կոմիտեի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պատվիրակության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հետ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հանդիպմանը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10.11.2016</w:t>
      </w:r>
    </w:p>
    <w:p w:rsidR="00CE3E67" w:rsidRPr="00CE3E67" w:rsidRDefault="00CE3E67" w:rsidP="00CE3E67">
      <w:pPr>
        <w:pStyle w:val="a5"/>
        <w:spacing w:before="0" w:beforeAutospacing="0" w:after="240" w:afterAutospacing="0"/>
        <w:jc w:val="both"/>
        <w:rPr>
          <w:rStyle w:val="apple-style-span"/>
          <w:b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Նոյեմբերի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10-ին </w:t>
      </w:r>
      <w:r>
        <w:rPr>
          <w:rStyle w:val="apple-style-span"/>
          <w:rFonts w:ascii="GHEA Grapalat" w:hAnsi="GHEA Grapalat"/>
          <w:color w:val="333333"/>
        </w:rPr>
        <w:t>մարզպետ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ի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մասնակցեց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Հովիկ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Աբովյան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ի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հանդիպմանը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Հայաստանի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Հանրապետությունում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Կարմիր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խաչի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միջազգային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կոմիտեի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պատվիրակության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հետ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որի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կազմում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էին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պատվիրակության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ղեկավար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Կարոլին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Դույեզը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ծրագրերի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համակարգող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Քրիստոֆեր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Հերթը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պաշտպանական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բաժնի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համակարգող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Զուրաբ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Բուրդուշին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r>
        <w:rPr>
          <w:rStyle w:val="apple-style-span"/>
          <w:rFonts w:ascii="GHEA Grapalat" w:hAnsi="GHEA Grapalat"/>
          <w:color w:val="333333"/>
        </w:rPr>
        <w:t>Հանդիպման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ընթացքում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քննարկվեցին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սահմանամերձ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համայնքներում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անվտանգության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պատերի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կառուցմանը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վերաբերող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հարցեր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անդրադարձ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եղավ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սահմանամերձ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համայնքների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սոցիալապես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անապահով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խոցելի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ընտանիքների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խնդիրներին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դրանց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համատեղ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լուծում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տալու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հարցերին</w:t>
      </w:r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CE3E67" w:rsidRDefault="00CE3E67" w:rsidP="00CE3E67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CB5CEE" w:rsidRPr="00CB5CEE" w:rsidRDefault="00CB5CEE" w:rsidP="004A000A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sectPr w:rsidR="00CB5CEE" w:rsidRPr="00CB5CEE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C4FAB"/>
    <w:rsid w:val="000C597B"/>
    <w:rsid w:val="000D3418"/>
    <w:rsid w:val="000D48CE"/>
    <w:rsid w:val="000D4F01"/>
    <w:rsid w:val="000D5CA1"/>
    <w:rsid w:val="000D746D"/>
    <w:rsid w:val="000E5C74"/>
    <w:rsid w:val="000E76EB"/>
    <w:rsid w:val="000F2708"/>
    <w:rsid w:val="000F29F3"/>
    <w:rsid w:val="000F61A2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8065B"/>
    <w:rsid w:val="0018233D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6BB"/>
    <w:rsid w:val="00343687"/>
    <w:rsid w:val="003439AF"/>
    <w:rsid w:val="00344835"/>
    <w:rsid w:val="00351212"/>
    <w:rsid w:val="003540CB"/>
    <w:rsid w:val="003554CB"/>
    <w:rsid w:val="00363E38"/>
    <w:rsid w:val="00382874"/>
    <w:rsid w:val="003917AC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E0C8A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FB9"/>
    <w:rsid w:val="00434826"/>
    <w:rsid w:val="0043515D"/>
    <w:rsid w:val="00435E93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5F65"/>
    <w:rsid w:val="004A000A"/>
    <w:rsid w:val="004A7E09"/>
    <w:rsid w:val="004B7CA5"/>
    <w:rsid w:val="004C0CA0"/>
    <w:rsid w:val="004C29A5"/>
    <w:rsid w:val="004C309B"/>
    <w:rsid w:val="004E0DCB"/>
    <w:rsid w:val="004E0F7F"/>
    <w:rsid w:val="004F6A53"/>
    <w:rsid w:val="004F7A1B"/>
    <w:rsid w:val="004F7FF3"/>
    <w:rsid w:val="00505124"/>
    <w:rsid w:val="00522D40"/>
    <w:rsid w:val="00523EDE"/>
    <w:rsid w:val="005251A5"/>
    <w:rsid w:val="00525558"/>
    <w:rsid w:val="00530A87"/>
    <w:rsid w:val="00530F9D"/>
    <w:rsid w:val="00532411"/>
    <w:rsid w:val="00534C7D"/>
    <w:rsid w:val="00542E26"/>
    <w:rsid w:val="0055299B"/>
    <w:rsid w:val="00557726"/>
    <w:rsid w:val="00563138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A42F0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64DB"/>
    <w:rsid w:val="006E745E"/>
    <w:rsid w:val="006F2318"/>
    <w:rsid w:val="006F7CC0"/>
    <w:rsid w:val="00700BC5"/>
    <w:rsid w:val="007015CB"/>
    <w:rsid w:val="00704707"/>
    <w:rsid w:val="007117C9"/>
    <w:rsid w:val="007207E3"/>
    <w:rsid w:val="00722D8E"/>
    <w:rsid w:val="00733F13"/>
    <w:rsid w:val="00736790"/>
    <w:rsid w:val="00742AE5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09F0"/>
    <w:rsid w:val="007C6E6E"/>
    <w:rsid w:val="007D173A"/>
    <w:rsid w:val="007D43DE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531E9"/>
    <w:rsid w:val="00854842"/>
    <w:rsid w:val="00855972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6031D"/>
    <w:rsid w:val="00961F26"/>
    <w:rsid w:val="00965F6A"/>
    <w:rsid w:val="009666B0"/>
    <w:rsid w:val="00974BF0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0E5C"/>
    <w:rsid w:val="00B41447"/>
    <w:rsid w:val="00B41B20"/>
    <w:rsid w:val="00B4221B"/>
    <w:rsid w:val="00B44913"/>
    <w:rsid w:val="00B47DA7"/>
    <w:rsid w:val="00B63478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645D"/>
    <w:rsid w:val="00B966D8"/>
    <w:rsid w:val="00BA18B2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45A"/>
    <w:rsid w:val="00BF5616"/>
    <w:rsid w:val="00BF78EE"/>
    <w:rsid w:val="00C00B06"/>
    <w:rsid w:val="00C02BBD"/>
    <w:rsid w:val="00C032F3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5CEE"/>
    <w:rsid w:val="00CB61AC"/>
    <w:rsid w:val="00CC271B"/>
    <w:rsid w:val="00CD066D"/>
    <w:rsid w:val="00CD3162"/>
    <w:rsid w:val="00CD3361"/>
    <w:rsid w:val="00CD5BD6"/>
    <w:rsid w:val="00CE0AC5"/>
    <w:rsid w:val="00CE3E67"/>
    <w:rsid w:val="00CF331F"/>
    <w:rsid w:val="00CF4271"/>
    <w:rsid w:val="00CF6533"/>
    <w:rsid w:val="00D03C6F"/>
    <w:rsid w:val="00D11DF1"/>
    <w:rsid w:val="00D147E7"/>
    <w:rsid w:val="00D17513"/>
    <w:rsid w:val="00D2497C"/>
    <w:rsid w:val="00D31075"/>
    <w:rsid w:val="00D37AAF"/>
    <w:rsid w:val="00D41F3D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327B"/>
    <w:rsid w:val="00D7528D"/>
    <w:rsid w:val="00D84C42"/>
    <w:rsid w:val="00D86402"/>
    <w:rsid w:val="00D96700"/>
    <w:rsid w:val="00DA2321"/>
    <w:rsid w:val="00DA57AA"/>
    <w:rsid w:val="00DB365E"/>
    <w:rsid w:val="00DB36E4"/>
    <w:rsid w:val="00DB5A5E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316E"/>
    <w:rsid w:val="00E44403"/>
    <w:rsid w:val="00E454B2"/>
    <w:rsid w:val="00E45654"/>
    <w:rsid w:val="00E45F4F"/>
    <w:rsid w:val="00E521F0"/>
    <w:rsid w:val="00E53A70"/>
    <w:rsid w:val="00E7036E"/>
    <w:rsid w:val="00E82CEA"/>
    <w:rsid w:val="00E92574"/>
    <w:rsid w:val="00E9395D"/>
    <w:rsid w:val="00E9615C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170C"/>
    <w:rsid w:val="00F623E7"/>
    <w:rsid w:val="00F77EF3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semiHidden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8C6B-FCAB-422C-854E-6013D6A0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457</cp:revision>
  <cp:lastPrinted>2016-10-18T13:08:00Z</cp:lastPrinted>
  <dcterms:created xsi:type="dcterms:W3CDTF">2011-10-27T07:03:00Z</dcterms:created>
  <dcterms:modified xsi:type="dcterms:W3CDTF">2016-11-14T06:41:00Z</dcterms:modified>
</cp:coreProperties>
</file>