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83" w:rsidRPr="00AB5850" w:rsidRDefault="00915D83" w:rsidP="00915D8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 </w:t>
      </w:r>
      <w:proofErr w:type="spellStart"/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Կարեն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Ադամյանը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Եվրամիության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պատվիրակության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ղեկավար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Պյոտր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Սվիտալսկ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ու</w:t>
      </w:r>
      <w:proofErr w:type="spellEnd"/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և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Եվրամիության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անդամ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երկրների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դեսպաններ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հանդիպմանը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15.04.2016</w:t>
      </w:r>
    </w:p>
    <w:p w:rsidR="00915D83" w:rsidRPr="000D1A22" w:rsidRDefault="00915D83" w:rsidP="00915D8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 w:rsidRPr="000D1A22">
        <w:rPr>
          <w:rStyle w:val="apple-style-span"/>
          <w:rFonts w:ascii="GHEA Grapalat" w:hAnsi="GHEA Grapalat"/>
          <w:color w:val="333333"/>
          <w:lang w:val="en-US"/>
        </w:rPr>
        <w:t>Ապրիլի</w:t>
      </w:r>
      <w:proofErr w:type="spellEnd"/>
      <w:r w:rsidRPr="000D1A22">
        <w:rPr>
          <w:rStyle w:val="apple-style-span"/>
          <w:rFonts w:ascii="GHEA Grapalat" w:hAnsi="GHEA Grapalat"/>
          <w:color w:val="333333"/>
          <w:lang w:val="en-US"/>
        </w:rPr>
        <w:t xml:space="preserve"> 15-ին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</w:t>
      </w:r>
      <w:r w:rsidRPr="00D2724C">
        <w:rPr>
          <w:rStyle w:val="apple-style-span"/>
          <w:rFonts w:ascii="GHEA Grapalat" w:hAnsi="GHEA Grapalat"/>
          <w:color w:val="333333"/>
          <w:lang w:val="en-US"/>
        </w:rPr>
        <w:t>արզպետի</w:t>
      </w:r>
      <w:proofErr w:type="spellEnd"/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D2724C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D2724C">
        <w:rPr>
          <w:rStyle w:val="apple-style-span"/>
          <w:rFonts w:ascii="GHEA Grapalat" w:hAnsi="GHEA Grapalat"/>
          <w:color w:val="333333"/>
          <w:lang w:val="en-US"/>
        </w:rPr>
        <w:t>Կարեն</w:t>
      </w:r>
      <w:proofErr w:type="spellEnd"/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D2724C">
        <w:rPr>
          <w:rStyle w:val="apple-style-span"/>
          <w:rFonts w:ascii="GHEA Grapalat" w:hAnsi="GHEA Grapalat"/>
          <w:color w:val="333333"/>
          <w:lang w:val="en-US"/>
        </w:rPr>
        <w:t>Ադամյանը</w:t>
      </w:r>
      <w:proofErr w:type="spellEnd"/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D2724C"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D2724C">
        <w:rPr>
          <w:rStyle w:val="apple-style-span"/>
          <w:rFonts w:ascii="GHEA Grapalat" w:hAnsi="GHEA Grapalat"/>
          <w:color w:val="333333"/>
        </w:rPr>
        <w:t>Եվրամիության</w:t>
      </w:r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D2724C">
        <w:rPr>
          <w:rStyle w:val="apple-style-span"/>
          <w:rFonts w:ascii="GHEA Grapalat" w:hAnsi="GHEA Grapalat"/>
          <w:color w:val="333333"/>
        </w:rPr>
        <w:t>պատվիրակության</w:t>
      </w:r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D2724C">
        <w:rPr>
          <w:rStyle w:val="apple-style-span"/>
          <w:rFonts w:ascii="GHEA Grapalat" w:hAnsi="GHEA Grapalat"/>
          <w:color w:val="333333"/>
        </w:rPr>
        <w:t>ղեկավար</w:t>
      </w:r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D2724C">
        <w:rPr>
          <w:rStyle w:val="apple-style-span"/>
          <w:rFonts w:ascii="GHEA Grapalat" w:hAnsi="GHEA Grapalat"/>
          <w:color w:val="333333"/>
        </w:rPr>
        <w:t>Պյոտր</w:t>
      </w:r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D2724C">
        <w:rPr>
          <w:rStyle w:val="apple-style-span"/>
          <w:rFonts w:ascii="GHEA Grapalat" w:hAnsi="GHEA Grapalat"/>
          <w:color w:val="333333"/>
        </w:rPr>
        <w:t>Սվիտալսկ</w:t>
      </w:r>
      <w:proofErr w:type="spellStart"/>
      <w:r w:rsidRPr="00D2724C">
        <w:rPr>
          <w:rStyle w:val="apple-style-span"/>
          <w:rFonts w:ascii="GHEA Grapalat" w:hAnsi="GHEA Grapalat"/>
          <w:color w:val="333333"/>
          <w:lang w:val="en-US"/>
        </w:rPr>
        <w:t>ու</w:t>
      </w:r>
      <w:proofErr w:type="spellEnd"/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D2724C">
        <w:rPr>
          <w:rStyle w:val="apple-style-span"/>
          <w:rFonts w:ascii="GHEA Grapalat" w:hAnsi="GHEA Grapalat"/>
          <w:color w:val="333333"/>
        </w:rPr>
        <w:t>և</w:t>
      </w:r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D2724C">
        <w:rPr>
          <w:rStyle w:val="apple-style-span"/>
          <w:rFonts w:ascii="GHEA Grapalat" w:hAnsi="GHEA Grapalat"/>
          <w:color w:val="333333"/>
        </w:rPr>
        <w:t>Եվրամիության</w:t>
      </w:r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D2724C">
        <w:rPr>
          <w:rStyle w:val="apple-style-span"/>
          <w:rFonts w:ascii="GHEA Grapalat" w:hAnsi="GHEA Grapalat"/>
          <w:color w:val="333333"/>
        </w:rPr>
        <w:t>անդամ</w:t>
      </w:r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D2724C">
        <w:rPr>
          <w:rStyle w:val="apple-style-span"/>
          <w:rFonts w:ascii="GHEA Grapalat" w:hAnsi="GHEA Grapalat"/>
          <w:color w:val="333333"/>
        </w:rPr>
        <w:t>երկրների</w:t>
      </w:r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D2724C">
        <w:rPr>
          <w:rStyle w:val="apple-style-span"/>
          <w:rFonts w:ascii="GHEA Grapalat" w:hAnsi="GHEA Grapalat"/>
          <w:color w:val="333333"/>
        </w:rPr>
        <w:t>դեսպաններ</w:t>
      </w:r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 w:rsidRPr="00D2724C"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 w:rsidRPr="00D2724C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D2724C">
        <w:rPr>
          <w:rStyle w:val="apple-style-span"/>
          <w:rFonts w:ascii="GHEA Grapalat" w:hAnsi="GHEA Grapalat"/>
          <w:color w:val="333333"/>
          <w:lang w:val="en-US"/>
        </w:rPr>
        <w:t>հանդիպմանը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քննարկվեցին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Արևելյան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գործընկերության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շրջանակներում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իրականացվող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ծրագրերին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հետագա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համատեղ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համագործակցությանն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առնչվող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հարցեր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915D83" w:rsidRPr="000D1A22" w:rsidRDefault="00915D83" w:rsidP="00915D8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915D83" w:rsidRDefault="00915D83" w:rsidP="00915D8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915D83" w:rsidRDefault="00915D83" w:rsidP="00915D8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4760A" w:rsidRPr="00915D83" w:rsidRDefault="0044760A" w:rsidP="00915D83">
      <w:pPr>
        <w:rPr>
          <w:rStyle w:val="apple-style-span"/>
          <w:lang w:val="en-US"/>
        </w:rPr>
      </w:pPr>
    </w:p>
    <w:sectPr w:rsidR="0044760A" w:rsidRPr="00915D83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FDA"/>
    <w:rsid w:val="000F423F"/>
    <w:rsid w:val="000F49F6"/>
    <w:rsid w:val="000F6ECB"/>
    <w:rsid w:val="001035C8"/>
    <w:rsid w:val="00104273"/>
    <w:rsid w:val="00106277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0D5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0B2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26B0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1F8D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6589"/>
    <w:rsid w:val="00D67B68"/>
    <w:rsid w:val="00D70976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646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F3F5-DEC7-4D05-9A38-A9BC7C52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948</cp:revision>
  <cp:lastPrinted>2016-03-25T06:11:00Z</cp:lastPrinted>
  <dcterms:created xsi:type="dcterms:W3CDTF">2014-07-15T07:36:00Z</dcterms:created>
  <dcterms:modified xsi:type="dcterms:W3CDTF">2016-04-20T10:40:00Z</dcterms:modified>
</cp:coreProperties>
</file>