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E0" w:rsidRDefault="003045E0" w:rsidP="00F0282D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6E1B29" w:rsidRPr="007A0B7F" w:rsidRDefault="006E1B29" w:rsidP="006E1B29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  <w:proofErr w:type="spellStart"/>
      <w:proofErr w:type="gramStart"/>
      <w:r w:rsidRPr="007A0B7F">
        <w:rPr>
          <w:rStyle w:val="Strong"/>
          <w:rFonts w:ascii="Sylfaen" w:hAnsi="Sylfaen" w:cs="Sylfaen"/>
          <w:lang w:val="en-US"/>
        </w:rPr>
        <w:t>Հուլիսի</w:t>
      </w:r>
      <w:proofErr w:type="spellEnd"/>
      <w:r w:rsidRPr="007A0B7F">
        <w:rPr>
          <w:rStyle w:val="Strong"/>
          <w:rFonts w:ascii="Sylfaen" w:hAnsi="Sylfaen" w:cs="Sylfaen"/>
          <w:lang w:val="en-US"/>
        </w:rPr>
        <w:t xml:space="preserve"> 22-ին </w:t>
      </w:r>
      <w:proofErr w:type="spellStart"/>
      <w:r w:rsidRPr="007A0B7F">
        <w:rPr>
          <w:rStyle w:val="Strong"/>
          <w:rFonts w:ascii="Sylfaen" w:hAnsi="Sylfaen" w:cs="Sylfaen"/>
          <w:lang w:val="en-US"/>
        </w:rPr>
        <w:t>Տավուշի</w:t>
      </w:r>
      <w:proofErr w:type="spellEnd"/>
      <w:r w:rsidRPr="007A0B7F"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lang w:val="en-US"/>
        </w:rPr>
        <w:t>մարզպետի</w:t>
      </w:r>
      <w:proofErr w:type="spellEnd"/>
      <w:r w:rsidRPr="007A0B7F"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lang w:val="en-US"/>
        </w:rPr>
        <w:t>տեղակալ</w:t>
      </w:r>
      <w:proofErr w:type="spellEnd"/>
      <w:r w:rsidRPr="007A0B7F"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lang w:val="en-US"/>
        </w:rPr>
        <w:t>Լևոն</w:t>
      </w:r>
      <w:proofErr w:type="spellEnd"/>
      <w:r w:rsidRPr="007A0B7F"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lang w:val="en-US"/>
        </w:rPr>
        <w:t>Սարգսյանն</w:t>
      </w:r>
      <w:proofErr w:type="spellEnd"/>
      <w:r w:rsidRPr="007A0B7F"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lang w:val="en-US"/>
        </w:rPr>
        <w:t>անցկացրեց</w:t>
      </w:r>
      <w:proofErr w:type="spellEnd"/>
      <w:r w:rsidRPr="007A0B7F">
        <w:rPr>
          <w:rStyle w:val="Strong"/>
          <w:rFonts w:ascii="Sylfaen" w:hAnsi="Sylfaen" w:cs="Sylfaen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lang w:val="en-US"/>
        </w:rPr>
        <w:t>խորհրդակցություն</w:t>
      </w:r>
      <w:proofErr w:type="spellEnd"/>
      <w:r>
        <w:rPr>
          <w:rStyle w:val="Strong"/>
          <w:rFonts w:ascii="Sylfaen" w:hAnsi="Sylfaen" w:cs="Sylfaen"/>
          <w:lang w:val="en-US"/>
        </w:rPr>
        <w:t xml:space="preserve"> 22.07.2015թ.</w:t>
      </w:r>
      <w:proofErr w:type="gramEnd"/>
    </w:p>
    <w:p w:rsidR="006E1B29" w:rsidRPr="007A0B7F" w:rsidRDefault="006E1B29" w:rsidP="006E1B29">
      <w:pPr>
        <w:pStyle w:val="NormalWeb"/>
        <w:jc w:val="both"/>
        <w:rPr>
          <w:rStyle w:val="Strong"/>
          <w:rFonts w:ascii="Sylfaen" w:hAnsi="Sylfaen" w:cs="Sylfaen"/>
          <w:b w:val="0"/>
          <w:lang w:val="en-US"/>
        </w:rPr>
      </w:pPr>
      <w:r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Հուլիսի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22-ին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Տավուշի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մարզպետի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տեղակալ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Լևոն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Սարգսյանն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անցկացրեց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խորհրդակցություն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համայնքների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ղեկավարների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,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մարզպետարանի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ստորաբաժանումների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և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մարզի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հիմնարկ-ձեռնարկությունների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ներկայացուցիչների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մասնակցությամբ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: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Հիմնականում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քննարկվեցին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համայնքների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քաղպաշտպանության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և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տարհանման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պլանների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ճշգրտման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հետ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կապված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 </w:t>
      </w:r>
      <w:proofErr w:type="spellStart"/>
      <w:r w:rsidRPr="007A0B7F">
        <w:rPr>
          <w:rStyle w:val="Strong"/>
          <w:rFonts w:ascii="Sylfaen" w:hAnsi="Sylfaen" w:cs="Sylfaen"/>
          <w:b w:val="0"/>
          <w:lang w:val="en-US"/>
        </w:rPr>
        <w:t>հարցեր</w:t>
      </w:r>
      <w:proofErr w:type="spellEnd"/>
      <w:r w:rsidRPr="007A0B7F">
        <w:rPr>
          <w:rStyle w:val="Strong"/>
          <w:rFonts w:ascii="Sylfaen" w:hAnsi="Sylfaen" w:cs="Sylfaen"/>
          <w:b w:val="0"/>
          <w:lang w:val="en-US"/>
        </w:rPr>
        <w:t xml:space="preserve">: </w:t>
      </w:r>
    </w:p>
    <w:p w:rsidR="006E1B29" w:rsidRPr="007A0B7F" w:rsidRDefault="006E1B29" w:rsidP="006E1B29">
      <w:pPr>
        <w:pStyle w:val="NormalWeb"/>
        <w:jc w:val="both"/>
        <w:rPr>
          <w:rStyle w:val="Strong"/>
          <w:rFonts w:ascii="Sylfaen" w:hAnsi="Sylfaen" w:cs="Sylfaen"/>
          <w:b w:val="0"/>
          <w:lang w:val="en-US"/>
        </w:rPr>
      </w:pPr>
    </w:p>
    <w:p w:rsidR="00306E67" w:rsidRDefault="00306E67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AA2BC5" w:rsidRPr="00E167C2" w:rsidRDefault="00AA2BC5" w:rsidP="00391C28">
      <w:pPr>
        <w:pStyle w:val="NormalWeb"/>
        <w:rPr>
          <w:rFonts w:ascii="Sylfaen" w:hAnsi="Sylfaen" w:cs="Sylfaen"/>
          <w:b/>
          <w:lang w:val="en-US"/>
        </w:rPr>
      </w:pPr>
    </w:p>
    <w:sectPr w:rsidR="00AA2BC5" w:rsidRPr="00E167C2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2D6C"/>
    <w:rsid w:val="00043472"/>
    <w:rsid w:val="00050C0D"/>
    <w:rsid w:val="00052B66"/>
    <w:rsid w:val="000570B4"/>
    <w:rsid w:val="0005748A"/>
    <w:rsid w:val="000601E8"/>
    <w:rsid w:val="00061ECA"/>
    <w:rsid w:val="0006218B"/>
    <w:rsid w:val="00063980"/>
    <w:rsid w:val="00072556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5068"/>
    <w:rsid w:val="002F2204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1C28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6A9"/>
    <w:rsid w:val="00611BA4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67FCE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836"/>
    <w:rsid w:val="00D30FDF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399"/>
    <w:rsid w:val="00E85569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F792-8169-4D1C-BE86-98B8CA6E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589</cp:revision>
  <cp:lastPrinted>2014-10-13T11:52:00Z</cp:lastPrinted>
  <dcterms:created xsi:type="dcterms:W3CDTF">2014-07-15T07:36:00Z</dcterms:created>
  <dcterms:modified xsi:type="dcterms:W3CDTF">2015-08-04T11:11:00Z</dcterms:modified>
</cp:coreProperties>
</file>