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665919" w:rsidRDefault="00665919" w:rsidP="0066591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665919" w:rsidRDefault="00665919" w:rsidP="0066591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0248B9" w:rsidRDefault="000248B9" w:rsidP="000248B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Տավուշի մարզպետի տեղակալ Կարեն Ադամյանը մասնակցեց գյուղատնտեսական կենդանիների պատվաստման հարցերին նվիրված խորհրդակցությանը 17.02.2015թ.</w:t>
      </w:r>
    </w:p>
    <w:p w:rsidR="000248B9" w:rsidRDefault="000248B9" w:rsidP="000248B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0248B9" w:rsidRDefault="000248B9" w:rsidP="000248B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 xml:space="preserve"> </w:t>
      </w:r>
    </w:p>
    <w:p w:rsidR="000248B9" w:rsidRDefault="000248B9" w:rsidP="000248B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  <w:r>
        <w:rPr>
          <w:rStyle w:val="apple-style-span"/>
          <w:rFonts w:ascii="Sylfaen" w:hAnsi="Sylfaen"/>
          <w:color w:val="333333"/>
          <w:sz w:val="24"/>
          <w:szCs w:val="24"/>
        </w:rPr>
        <w:t>Փետրվարի 17-ին աշխատանքային այցով Տավուշի մարզում էր ՀՀ գյուղատնտեսության նախարարի առաջին տեղակալ Գրիշա Բաղիյանը: Հրավիրված խորհրդակցությանը ներկա էին նաև մարզպետի տեղակալ Կարեն Ադամյանը, մարզպետարանի աշխատակազմի գյուղատնտեսության և բնապահպանության վարչության պետ Վաղարշակ Սուքոյանը, ԳԱՄԿ-ի տնօրեն Վահան Կարապետյաը, մարզի հակահամաճարակային, սննդի անվտանգության, անասնաբուժական ծառայությունները ներկայացնող մասնագետներ: Հիմնականում քննարկվեցին գյուղատնտեսական կենդանիների պատվաստման խնդիրներ և մարզում անասնաբուժական ծառայության իրականացման հետ կապված հարցեր:</w:t>
      </w:r>
    </w:p>
    <w:p w:rsidR="000248B9" w:rsidRDefault="000248B9" w:rsidP="000248B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0248B9" w:rsidRDefault="000248B9" w:rsidP="000248B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0248B9" w:rsidRDefault="000248B9" w:rsidP="000248B9">
      <w:pPr>
        <w:ind w:firstLine="720"/>
        <w:jc w:val="center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1D5996" w:rsidRPr="00842C44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</w:rPr>
      </w:pPr>
    </w:p>
    <w:sectPr w:rsidR="001D5996" w:rsidRPr="00842C4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D758-A6DB-4D55-B757-34A3EC11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420</cp:revision>
  <cp:lastPrinted>2014-10-13T11:52:00Z</cp:lastPrinted>
  <dcterms:created xsi:type="dcterms:W3CDTF">2014-07-15T07:36:00Z</dcterms:created>
  <dcterms:modified xsi:type="dcterms:W3CDTF">2002-01-02T21:54:00Z</dcterms:modified>
</cp:coreProperties>
</file>