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842C44" w:rsidRDefault="00842C44" w:rsidP="00842C44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F03DA7" w:rsidRPr="00F03DA7" w:rsidRDefault="00F03DA7" w:rsidP="00F03DA7">
      <w:pPr>
        <w:ind w:firstLine="720"/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Տավուշի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մարզպետի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տեղակալ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կարեն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Ադամյանը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մասնակցեց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&lt;&lt;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Աղետների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ռիսկերի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նվազեցման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&gt;&gt; 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ծրագրի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հերթական</w:t>
      </w:r>
      <w:r w:rsidRPr="00F03DA7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 xml:space="preserve"> </w:t>
      </w:r>
      <w:r w:rsidRPr="0087266E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միջոցառմանը</w:t>
      </w:r>
    </w:p>
    <w:p w:rsidR="00F03DA7" w:rsidRPr="0087266E" w:rsidRDefault="00F03DA7" w:rsidP="00F03DA7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 w:rsidRPr="0087266E">
        <w:rPr>
          <w:rStyle w:val="apple-style-span"/>
          <w:rFonts w:ascii="Sylfaen" w:hAnsi="Sylfaen"/>
          <w:color w:val="333333"/>
          <w:sz w:val="24"/>
          <w:szCs w:val="24"/>
        </w:rPr>
        <w:t>Օրերս &lt;&lt;Հույսի կամուրջ&gt;&gt; ՀԿ Իջևանի կենտրոնում աղետների ռիսկի նվազեցման և նույն ոլորտում հասարակության իրազեկման նպատակով անցկացվեց ուսումնական վարժանք: Միջոցառումը կազմակերպվել էր Հարավային Կովկասում &lt;&lt;Աղետների ռիսկի նվազեցման&gt;&gt; ծրագրի շրջանակներում:</w:t>
      </w:r>
      <w:r w:rsidRPr="0087266E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 w:rsidRPr="0087266E">
        <w:rPr>
          <w:rStyle w:val="apple-style-span"/>
          <w:rFonts w:ascii="Sylfaen" w:hAnsi="Sylfaen"/>
          <w:color w:val="333333"/>
          <w:sz w:val="24"/>
          <w:szCs w:val="24"/>
        </w:rPr>
        <w:t>Նույն ծրագրի շրջանակներում անցկացված միջոցառման 2-րդ հատվածում տեղի ունեցավ հանդիպում Տավուշի մարզային ԱՌՆ/ աղետների ռիսկի նվազեցման/ թիմի, ՕՔՍՖԱՄԻ տարածաշրջանային գրասենյակի ղեկավարների ու Վրաստանից փորձի փոխանակման նպատակով ժամանած գործընկերների միջև: Հանդիպմանը ելույթ ունեցավ և ներկաներին ողջունեց Տավուշի մարզպետի տեղակալ Կարեն Ադամյանը:</w:t>
      </w:r>
      <w:r w:rsidRPr="0087266E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F03DA7" w:rsidRPr="0087266E" w:rsidRDefault="00F03DA7" w:rsidP="00F03DA7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F03DA7" w:rsidRPr="0087266E" w:rsidRDefault="00F03DA7" w:rsidP="00F03DA7">
      <w:pPr>
        <w:ind w:firstLine="720"/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F03DA7" w:rsidRPr="0087266E" w:rsidRDefault="00F03DA7" w:rsidP="00F03DA7">
      <w:pPr>
        <w:ind w:firstLine="720"/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p w:rsidR="001D5996" w:rsidRPr="00842C44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1D5996" w:rsidRPr="00842C4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E438-4036-4497-9ACF-A4D9E81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417</cp:revision>
  <cp:lastPrinted>2014-10-13T11:52:00Z</cp:lastPrinted>
  <dcterms:created xsi:type="dcterms:W3CDTF">2014-07-15T07:36:00Z</dcterms:created>
  <dcterms:modified xsi:type="dcterms:W3CDTF">2002-01-02T21:42:00Z</dcterms:modified>
</cp:coreProperties>
</file>